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E7" w:rsidRPr="00C858C3" w:rsidRDefault="00A22CE7" w:rsidP="00A22C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2CE7" w:rsidRPr="00140231" w:rsidRDefault="00A22CE7" w:rsidP="00A22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40231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Технологическая карта урока </w:t>
      </w:r>
    </w:p>
    <w:p w:rsidR="00A22CE7" w:rsidRPr="00140231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22CE7" w:rsidRPr="00140231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Дата:_______________________________________________________________________________________________________</w:t>
      </w:r>
    </w:p>
    <w:p w:rsidR="00A22CE7" w:rsidRPr="00140231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Класс: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333F93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</w:p>
    <w:p w:rsidR="00A22CE7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Предмет: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333F93">
        <w:rPr>
          <w:rFonts w:ascii="Times New Roman" w:eastAsia="Times New Roman" w:hAnsi="Times New Roman" w:cs="Times New Roman"/>
          <w:sz w:val="28"/>
          <w:szCs w:val="28"/>
          <w:lang w:eastAsia="ar-SA"/>
        </w:rPr>
        <w:t>Биология</w:t>
      </w:r>
    </w:p>
    <w:p w:rsidR="00A22CE7" w:rsidRPr="00140231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23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Учитель: </w:t>
      </w:r>
      <w:r w:rsidRPr="00333F9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Фаляхова Сания Имамовна</w:t>
      </w:r>
    </w:p>
    <w:p w:rsidR="00A22CE7" w:rsidRPr="00140231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Тема:</w:t>
      </w:r>
      <w:r w:rsidRPr="001402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Хромосомная теория наследственности. Генетика пола</w:t>
      </w:r>
    </w:p>
    <w:p w:rsidR="00A22CE7" w:rsidRDefault="00A22CE7" w:rsidP="00A22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Тип урока:</w:t>
      </w:r>
      <w:r w:rsidRPr="001402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урок «открытия» нового знания</w:t>
      </w:r>
    </w:p>
    <w:p w:rsidR="00A22CE7" w:rsidRPr="00140231" w:rsidRDefault="00A22CE7" w:rsidP="00A22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Цель урока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 формирование представления о сцепленном наследовании признаков и хромосомной теории наследственности.</w:t>
      </w:r>
    </w:p>
    <w:p w:rsidR="00A22CE7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Задачи урока:</w:t>
      </w:r>
    </w:p>
    <w:p w:rsidR="00A22CE7" w:rsidRDefault="00A22CE7" w:rsidP="00A22CE7">
      <w:pPr>
        <w:pStyle w:val="a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Объяснить сцепленное наследование признаков;</w:t>
      </w:r>
    </w:p>
    <w:p w:rsidR="00A22CE7" w:rsidRDefault="00A22CE7" w:rsidP="00A22CE7">
      <w:pPr>
        <w:pStyle w:val="a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теорией Томаса Моргана и новыми понятиями: локус, аутосомы, половые хромосомы;</w:t>
      </w:r>
    </w:p>
    <w:p w:rsidR="00A22CE7" w:rsidRPr="00B003B4" w:rsidRDefault="00A22CE7" w:rsidP="00A22CE7">
      <w:pPr>
        <w:pStyle w:val="a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</w:t>
      </w:r>
      <w:r w:rsidRPr="00B003B4">
        <w:rPr>
          <w:rFonts w:ascii="Times New Roman" w:hAnsi="Times New Roman" w:cs="Times New Roman"/>
          <w:sz w:val="28"/>
          <w:szCs w:val="28"/>
        </w:rPr>
        <w:t>ь основные понятия генетики;</w:t>
      </w:r>
    </w:p>
    <w:p w:rsidR="00A22CE7" w:rsidRPr="00B003B4" w:rsidRDefault="00A22CE7" w:rsidP="00A22CE7">
      <w:pPr>
        <w:pStyle w:val="aa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sz w:val="28"/>
          <w:szCs w:val="28"/>
        </w:rPr>
        <w:t>Побудить к последующему изучению генетики и решению задач;</w:t>
      </w:r>
    </w:p>
    <w:p w:rsidR="00A22CE7" w:rsidRPr="00B003B4" w:rsidRDefault="00A22CE7" w:rsidP="00A22CE7">
      <w:pPr>
        <w:pStyle w:val="aa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B003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Сформировать умения и навыки по использованию генетической терминологии и символов для объяснения закономерностей наследования признаков.</w:t>
      </w:r>
    </w:p>
    <w:p w:rsidR="00A22CE7" w:rsidRPr="00140231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40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Планируемый результат обучения, в том числе и формирование УУД: </w:t>
      </w:r>
    </w:p>
    <w:p w:rsidR="00A22CE7" w:rsidRPr="00664093" w:rsidRDefault="00A22CE7" w:rsidP="00A22CE7">
      <w:pPr>
        <w:spacing w:after="0" w:line="240" w:lineRule="auto"/>
        <w:jc w:val="both"/>
        <w:rPr>
          <w:rFonts w:ascii="Berlin Sans FB" w:eastAsia="Times New Roman" w:hAnsi="Berlin Sans FB" w:cs="Times New Roman"/>
          <w:i/>
          <w:sz w:val="28"/>
          <w:szCs w:val="28"/>
          <w:lang w:eastAsia="ar-SA"/>
        </w:rPr>
      </w:pPr>
      <w:r w:rsidRPr="001402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Предметные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  <w:r w:rsidRPr="00664093">
        <w:rPr>
          <w:rFonts w:ascii="Berlin Sans FB" w:eastAsia="Times New Roman" w:hAnsi="Berlin Sans FB" w:cs="Times New Roman"/>
          <w:i/>
          <w:sz w:val="28"/>
          <w:szCs w:val="28"/>
          <w:lang w:eastAsia="ar-SA"/>
        </w:rPr>
        <w:t xml:space="preserve"> </w:t>
      </w:r>
      <w:r w:rsidRPr="00664093">
        <w:rPr>
          <w:rFonts w:ascii="Times New Roman" w:hAnsi="Times New Roman" w:cs="Times New Roman"/>
          <w:sz w:val="28"/>
          <w:szCs w:val="28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CE7" w:rsidRPr="00140231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ar-SA"/>
        </w:rPr>
      </w:pPr>
      <w:r w:rsidRPr="00140231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Личностные: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формировать умение определять и высказывать самые простые, общие для всех людей правила.</w:t>
      </w:r>
    </w:p>
    <w:p w:rsidR="00A22CE7" w:rsidRPr="00431D44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1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Метапредметные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УУД</w:t>
      </w:r>
      <w:r w:rsidRPr="00431D4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A22CE7" w:rsidRPr="00883AF6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ar-SA"/>
        </w:rPr>
      </w:pPr>
      <w:r w:rsidRPr="00140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Познавательные: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883AF6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извлекать информацию из схем, иллюстраций, текста, таблиц; формировать умение на основе анализа объектов делать выводы; формировать умение обобщать по признакам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 формировать умение использовать знаково-символические средства для решения задач по генетике</w:t>
      </w:r>
      <w:r w:rsidRPr="00883AF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22CE7" w:rsidRPr="00140231" w:rsidRDefault="00A22CE7" w:rsidP="00A22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Коммуникативные:</w:t>
      </w:r>
      <w:r w:rsidRPr="001402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формировать умение слушать и понимать других; формировать умение оформлять свои мысли в устной форме.</w:t>
      </w:r>
    </w:p>
    <w:p w:rsidR="00A22CE7" w:rsidRPr="00140231" w:rsidRDefault="00A22CE7" w:rsidP="00A22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Регулятивные:</w:t>
      </w:r>
      <w:r w:rsidRPr="001402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формировать умение оценивать учебные действия в соответствии с поставленной задачей.</w:t>
      </w:r>
    </w:p>
    <w:p w:rsidR="00A22CE7" w:rsidRPr="00140231" w:rsidRDefault="00A22CE7" w:rsidP="00A22CE7">
      <w:pPr>
        <w:spacing w:after="0" w:line="240" w:lineRule="auto"/>
        <w:rPr>
          <w:rFonts w:ascii="Times New Roman" w:eastAsia="Times New Roman" w:hAnsi="Times New Roman" w:cs="Times New Roman"/>
          <w:bCs/>
          <w:color w:val="170E02"/>
          <w:sz w:val="28"/>
          <w:szCs w:val="28"/>
          <w:lang w:eastAsia="ar-SA"/>
        </w:rPr>
      </w:pPr>
      <w:proofErr w:type="gramStart"/>
      <w:r w:rsidRPr="00140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Личностные:</w:t>
      </w:r>
      <w:r w:rsidRPr="001402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формировать мотивацию к обучению и целенаправленной познавательной деятельности.</w:t>
      </w:r>
      <w:proofErr w:type="gramEnd"/>
    </w:p>
    <w:p w:rsidR="00A22CE7" w:rsidRPr="00140231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2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Ресурсы</w:t>
      </w:r>
      <w:r w:rsidRPr="00140231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учебник под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В.В. Пасечника, ноутбук, проектор, презентация,</w:t>
      </w:r>
      <w:r w:rsidR="00AC11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Интернет – РЭШ,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раздаточный материал.</w:t>
      </w:r>
    </w:p>
    <w:p w:rsidR="00A22CE7" w:rsidRPr="00140231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22CE7" w:rsidRPr="00140231" w:rsidRDefault="00A22CE7" w:rsidP="00A2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6176" w:type="dxa"/>
        <w:jc w:val="center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15"/>
        <w:gridCol w:w="5670"/>
        <w:gridCol w:w="4742"/>
        <w:gridCol w:w="3749"/>
      </w:tblGrid>
      <w:tr w:rsidR="0022654D" w:rsidRPr="00333F93" w:rsidTr="00B52A58">
        <w:trPr>
          <w:jc w:val="center"/>
        </w:trPr>
        <w:tc>
          <w:tcPr>
            <w:tcW w:w="2015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Этапы урока</w:t>
            </w:r>
          </w:p>
        </w:tc>
        <w:tc>
          <w:tcPr>
            <w:tcW w:w="5670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Деятельность учителя</w:t>
            </w:r>
          </w:p>
        </w:tc>
        <w:tc>
          <w:tcPr>
            <w:tcW w:w="4742" w:type="dxa"/>
          </w:tcPr>
          <w:p w:rsidR="0022654D" w:rsidRPr="00333F93" w:rsidRDefault="0022654D" w:rsidP="00D80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Деятельность</w:t>
            </w:r>
            <w:r w:rsidRPr="00226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2654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учащихся</w:t>
            </w:r>
          </w:p>
        </w:tc>
        <w:tc>
          <w:tcPr>
            <w:tcW w:w="3749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Универсальные учебные действия</w:t>
            </w:r>
          </w:p>
        </w:tc>
      </w:tr>
      <w:tr w:rsidR="0022654D" w:rsidRPr="00333F93" w:rsidTr="00B52A58">
        <w:trPr>
          <w:jc w:val="center"/>
        </w:trPr>
        <w:tc>
          <w:tcPr>
            <w:tcW w:w="2015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>Этап мотивации (самоопределения) к учебной деятельности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670" w:type="dxa"/>
          </w:tcPr>
          <w:p w:rsidR="0022654D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Здравствуйте, ребята! </w:t>
            </w:r>
          </w:p>
          <w:p w:rsidR="0022654D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Прозвенел сейчас звонок!</w:t>
            </w:r>
          </w:p>
          <w:p w:rsidR="0022654D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Начинаем мы урок.</w:t>
            </w:r>
          </w:p>
          <w:p w:rsidR="0022654D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Поработаем мы дружно, </w:t>
            </w:r>
          </w:p>
          <w:p w:rsidR="0022654D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Ведь генетика, то, что нужно!</w:t>
            </w:r>
          </w:p>
          <w:p w:rsidR="0022654D" w:rsidRPr="00333F93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42" w:type="dxa"/>
          </w:tcPr>
          <w:p w:rsidR="0022654D" w:rsidRPr="00333F93" w:rsidRDefault="0022654D" w:rsidP="0022654D">
            <w:pPr>
              <w:snapToGrid w:val="0"/>
              <w:spacing w:after="0" w:line="240" w:lineRule="auto"/>
              <w:ind w:hanging="61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Настр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аиваются быстро </w:t>
            </w:r>
            <w:r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на работу.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Проявляется  мотивация к обучению.</w:t>
            </w:r>
          </w:p>
        </w:tc>
        <w:tc>
          <w:tcPr>
            <w:tcW w:w="3749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Личностные</w:t>
            </w:r>
            <w:proofErr w:type="gramEnd"/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самоопределение;</w:t>
            </w: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Коммуникативные: 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планирование учебного сотрудничества с учителем и сверстникам</w:t>
            </w:r>
            <w:proofErr w:type="gramEnd"/>
          </w:p>
        </w:tc>
      </w:tr>
      <w:tr w:rsidR="0022654D" w:rsidRPr="00333F93" w:rsidTr="00B52A58">
        <w:trPr>
          <w:jc w:val="center"/>
        </w:trPr>
        <w:tc>
          <w:tcPr>
            <w:tcW w:w="2015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2.Э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 xml:space="preserve">тап </w:t>
            </w:r>
          </w:p>
          <w:p w:rsidR="0022654D" w:rsidRPr="00333F93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>актуализации и пробного учебного действия.</w:t>
            </w:r>
          </w:p>
        </w:tc>
        <w:tc>
          <w:tcPr>
            <w:tcW w:w="5670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Активизирует знания учащихся  и 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подготовку мышления учащихся и организации осознания ими внутренней потребности к построению нового способа действий.</w:t>
            </w:r>
          </w:p>
          <w:p w:rsidR="00DE304E" w:rsidRDefault="00DE304E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А кто может сказать, что такое генетика?</w:t>
            </w:r>
          </w:p>
          <w:p w:rsidR="00DE304E" w:rsidRDefault="00DE304E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Почему каждый человек должен иметь представление об этой науке?</w:t>
            </w:r>
          </w:p>
          <w:p w:rsidR="00DE304E" w:rsidRDefault="00DE304E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Сегодня вы ещё глубже проникните в тайны генетики.</w:t>
            </w:r>
          </w:p>
          <w:p w:rsidR="00DE304E" w:rsidRDefault="00DE304E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Посмотрите на экран. Вам знакомы эти люди? (фото детей и их родителей)</w:t>
            </w:r>
          </w:p>
          <w:p w:rsidR="00DE304E" w:rsidRPr="00B07F71" w:rsidRDefault="00DE304E" w:rsidP="00DE304E">
            <w:pPr>
              <w:pStyle w:val="af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lang w:eastAsia="ar-SA"/>
              </w:rPr>
              <w:t xml:space="preserve">- </w:t>
            </w:r>
            <w:r>
              <w:rPr>
                <w:color w:val="00000A"/>
              </w:rPr>
              <w:t>П</w:t>
            </w:r>
            <w:r w:rsidRPr="00B07F71">
              <w:rPr>
                <w:color w:val="00000A"/>
              </w:rPr>
              <w:t xml:space="preserve">о какому принципу можно сделать вывод, что это семейные </w:t>
            </w:r>
            <w:r>
              <w:rPr>
                <w:color w:val="00000A"/>
              </w:rPr>
              <w:t xml:space="preserve">пары? </w:t>
            </w:r>
          </w:p>
          <w:p w:rsidR="00DE304E" w:rsidRPr="00B07F71" w:rsidRDefault="00DE304E" w:rsidP="00DE304E">
            <w:pPr>
              <w:pStyle w:val="af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lang w:eastAsia="ar-SA"/>
              </w:rPr>
              <w:t xml:space="preserve">- </w:t>
            </w:r>
            <w:r w:rsidRPr="00B07F71">
              <w:rPr>
                <w:color w:val="00000A"/>
              </w:rPr>
              <w:t>Какой вывод из этого мы можем сделать? (Признаки и особенности дети наследуют от родителей)</w:t>
            </w:r>
          </w:p>
          <w:p w:rsidR="00DE304E" w:rsidRPr="00B07F71" w:rsidRDefault="00DE304E" w:rsidP="00DE304E">
            <w:pPr>
              <w:pStyle w:val="af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A"/>
              </w:rPr>
              <w:t xml:space="preserve">- </w:t>
            </w:r>
            <w:r w:rsidRPr="00B07F71">
              <w:rPr>
                <w:color w:val="00000A"/>
              </w:rPr>
              <w:t>Почему дети похожи на своих родителей?</w:t>
            </w:r>
          </w:p>
          <w:p w:rsidR="00DE304E" w:rsidRDefault="00DE304E" w:rsidP="00DE304E">
            <w:pPr>
              <w:pStyle w:val="af3"/>
              <w:shd w:val="clear" w:color="auto" w:fill="FFFFFF"/>
              <w:spacing w:before="0" w:beforeAutospacing="0" w:after="0" w:afterAutospacing="0" w:line="294" w:lineRule="atLeast"/>
              <w:rPr>
                <w:color w:val="00000A"/>
              </w:rPr>
            </w:pPr>
            <w:r>
              <w:rPr>
                <w:color w:val="00000A"/>
              </w:rPr>
              <w:t xml:space="preserve">- </w:t>
            </w:r>
            <w:r w:rsidRPr="00B07F71">
              <w:rPr>
                <w:color w:val="00000A"/>
              </w:rPr>
              <w:t>Почему каждое новое поколение похоже на родительские формы?</w:t>
            </w:r>
          </w:p>
          <w:p w:rsidR="003E53E9" w:rsidRDefault="003E53E9" w:rsidP="00DE304E">
            <w:pPr>
              <w:pStyle w:val="af3"/>
              <w:shd w:val="clear" w:color="auto" w:fill="FFFFFF"/>
              <w:spacing w:before="0" w:beforeAutospacing="0" w:after="0" w:afterAutospacing="0" w:line="294" w:lineRule="atLeast"/>
              <w:rPr>
                <w:color w:val="00000A"/>
              </w:rPr>
            </w:pPr>
            <w:r>
              <w:rPr>
                <w:color w:val="00000A"/>
              </w:rPr>
              <w:t>- А теперь посмотрите на эту семейную фотографию?</w:t>
            </w:r>
          </w:p>
          <w:p w:rsidR="00DE304E" w:rsidRDefault="003E53E9" w:rsidP="003E53E9">
            <w:pPr>
              <w:pStyle w:val="af3"/>
              <w:shd w:val="clear" w:color="auto" w:fill="FFFFFF"/>
              <w:spacing w:before="0" w:beforeAutospacing="0" w:after="0" w:afterAutospacing="0" w:line="294" w:lineRule="atLeast"/>
              <w:rPr>
                <w:color w:val="00000A"/>
              </w:rPr>
            </w:pPr>
            <w:r>
              <w:rPr>
                <w:color w:val="00000A"/>
              </w:rPr>
              <w:t xml:space="preserve">- Уверены ли вы, что на фотографии члены одной семьи? </w:t>
            </w:r>
          </w:p>
          <w:p w:rsidR="003E53E9" w:rsidRPr="00333F93" w:rsidRDefault="003E53E9" w:rsidP="003E53E9">
            <w:pPr>
              <w:pStyle w:val="af3"/>
              <w:shd w:val="clear" w:color="auto" w:fill="FFFFFF"/>
              <w:spacing w:before="0" w:beforeAutospacing="0" w:after="0" w:afterAutospacing="0" w:line="294" w:lineRule="atLeast"/>
              <w:rPr>
                <w:lang w:eastAsia="ar-SA"/>
              </w:rPr>
            </w:pPr>
            <w:r>
              <w:rPr>
                <w:color w:val="00000A"/>
              </w:rPr>
              <w:t>- Что заставляет вас сомневаться?</w:t>
            </w:r>
          </w:p>
        </w:tc>
        <w:tc>
          <w:tcPr>
            <w:tcW w:w="4742" w:type="dxa"/>
          </w:tcPr>
          <w:p w:rsidR="003E53E9" w:rsidRDefault="003E53E9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E53E9" w:rsidRDefault="003E53E9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E53E9" w:rsidRDefault="003E53E9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E53E9" w:rsidRDefault="003E53E9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654D" w:rsidRDefault="003E53E9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="0022654D"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оспроизв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одят определение понятия «генетика».</w:t>
            </w:r>
          </w:p>
          <w:p w:rsidR="003E53E9" w:rsidRDefault="003E53E9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Определяют значимость этой науки для человека.</w:t>
            </w:r>
          </w:p>
          <w:p w:rsidR="003E53E9" w:rsidRPr="00333F93" w:rsidRDefault="003E53E9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654D" w:rsidRDefault="003E53E9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Анализируют фотографии и выдвигают определение.</w:t>
            </w:r>
          </w:p>
          <w:p w:rsidR="003E53E9" w:rsidRDefault="003E53E9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E53E9" w:rsidRPr="00333F93" w:rsidRDefault="003E53E9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E53E9" w:rsidRDefault="003E53E9" w:rsidP="003E53E9">
            <w:pPr>
              <w:tabs>
                <w:tab w:val="left" w:pos="34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E53E9" w:rsidRDefault="003E53E9" w:rsidP="003E53E9">
            <w:pPr>
              <w:tabs>
                <w:tab w:val="left" w:pos="34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E53E9" w:rsidRDefault="003E53E9" w:rsidP="003E53E9">
            <w:pPr>
              <w:tabs>
                <w:tab w:val="left" w:pos="34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E53E9" w:rsidRDefault="003E53E9" w:rsidP="003E53E9">
            <w:pPr>
              <w:tabs>
                <w:tab w:val="left" w:pos="34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E53E9" w:rsidRDefault="003E53E9" w:rsidP="003E53E9">
            <w:pPr>
              <w:tabs>
                <w:tab w:val="left" w:pos="34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E53E9" w:rsidRDefault="003E53E9" w:rsidP="003E53E9">
            <w:pPr>
              <w:tabs>
                <w:tab w:val="left" w:pos="34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E53E9" w:rsidRDefault="003E53E9" w:rsidP="003E53E9">
            <w:pPr>
              <w:tabs>
                <w:tab w:val="left" w:pos="34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E53E9" w:rsidRDefault="003E53E9" w:rsidP="003E53E9">
            <w:pPr>
              <w:tabs>
                <w:tab w:val="left" w:pos="34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654D" w:rsidRPr="00333F93" w:rsidRDefault="00177758" w:rsidP="003E53E9">
            <w:pPr>
              <w:tabs>
                <w:tab w:val="left" w:pos="347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Пытаются ответить на вопрос учителя, но объяснить не могут.</w:t>
            </w:r>
          </w:p>
        </w:tc>
        <w:tc>
          <w:tcPr>
            <w:tcW w:w="3749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Коммуникативные: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планирование учебного сотруднич</w:t>
            </w:r>
            <w:r w:rsidR="000623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ества с учителем и сверстниками.</w:t>
            </w:r>
            <w:proofErr w:type="gramEnd"/>
          </w:p>
          <w:p w:rsidR="000623AD" w:rsidRPr="00333F93" w:rsidRDefault="000623A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Познавательные:</w:t>
            </w:r>
          </w:p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самостоятельное выделение и формулирование познавательной цели.</w:t>
            </w:r>
          </w:p>
          <w:p w:rsidR="000623AD" w:rsidRPr="00333F93" w:rsidRDefault="000623A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623AD" w:rsidRDefault="000623AD" w:rsidP="0006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целеполагание.</w:t>
            </w:r>
          </w:p>
          <w:p w:rsidR="000623AD" w:rsidRPr="00333F93" w:rsidRDefault="000623AD" w:rsidP="000623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623AD" w:rsidRDefault="000623AD" w:rsidP="000623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Логические – 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формулирование проблемы.</w:t>
            </w: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22654D" w:rsidRPr="00333F93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54D" w:rsidRPr="00333F93" w:rsidTr="00B52A58">
        <w:trPr>
          <w:jc w:val="center"/>
        </w:trPr>
        <w:tc>
          <w:tcPr>
            <w:tcW w:w="2015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3.Э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 xml:space="preserve">тап выявления места и причины затруднения. </w:t>
            </w:r>
          </w:p>
        </w:tc>
        <w:tc>
          <w:tcPr>
            <w:tcW w:w="5670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Анализирует причины затруднений и помогает в выборе знания,  которого недостает</w:t>
            </w:r>
          </w:p>
          <w:p w:rsidR="00177758" w:rsidRDefault="00177758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Почему мы потеряли уверенность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?Д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остаточно ли нам полученных ранее знаний?</w:t>
            </w:r>
          </w:p>
          <w:p w:rsidR="00177758" w:rsidRDefault="00177758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Какую цель мы поставим сегодня на уроке?</w:t>
            </w:r>
          </w:p>
          <w:p w:rsidR="00177758" w:rsidRPr="00333F93" w:rsidRDefault="00177758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Что</w:t>
            </w:r>
            <w:r w:rsidR="003D5B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для этого нужно сделать?</w:t>
            </w:r>
          </w:p>
        </w:tc>
        <w:tc>
          <w:tcPr>
            <w:tcW w:w="4742" w:type="dxa"/>
          </w:tcPr>
          <w:p w:rsidR="0022654D" w:rsidRDefault="00177758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</w:t>
            </w:r>
            <w:r w:rsidR="0022654D"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иксир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уют</w:t>
            </w:r>
            <w:r w:rsidR="0022654D"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недостаток знаний по генетике.</w:t>
            </w:r>
            <w:r w:rsidR="0022654D"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77758" w:rsidRPr="00333F93" w:rsidRDefault="00177758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654D" w:rsidRDefault="00177758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Определяют необходимость получения новых знаний</w:t>
            </w:r>
            <w:r w:rsidR="00B52A5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22654D"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для </w:t>
            </w:r>
            <w:r w:rsidR="0022654D"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решения исходной задачи и задач такого класса или типа вообще </w:t>
            </w:r>
            <w:r w:rsidR="0022654D"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(причина затруднения</w:t>
            </w:r>
            <w:proofErr w:type="gramEnd"/>
          </w:p>
          <w:p w:rsidR="00177758" w:rsidRPr="00333F93" w:rsidRDefault="00177758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Определяют цель и задачи урока</w:t>
            </w:r>
            <w:r w:rsidR="003D5B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(</w:t>
            </w:r>
            <w:proofErr w:type="gramStart"/>
            <w:r w:rsidR="003D5B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повто</w:t>
            </w:r>
            <w:r w:rsidR="00B52A5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3D5B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рить</w:t>
            </w:r>
            <w:proofErr w:type="gramEnd"/>
            <w:r w:rsidR="003D5B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изученный материал, прочитать учебник или прослушать объяснение учителя, смотреть видеоурок, узнать причины отличия от родителей и т.д.)</w:t>
            </w:r>
          </w:p>
        </w:tc>
        <w:tc>
          <w:tcPr>
            <w:tcW w:w="3749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Регулятивные</w:t>
            </w:r>
            <w:proofErr w:type="gramEnd"/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  <w:r w:rsidR="000623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целеполагание, прогнозирование.</w:t>
            </w:r>
          </w:p>
          <w:p w:rsidR="000623AD" w:rsidRPr="00333F93" w:rsidRDefault="000623A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623A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Познавательные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: выбор наиболее эффективных способов решения задач в зависимости от 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конкретных условий</w:t>
            </w: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22654D" w:rsidRPr="00333F93" w:rsidRDefault="000623A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Личностные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планирование учебной деятельности</w:t>
            </w:r>
            <w:proofErr w:type="gramEnd"/>
          </w:p>
        </w:tc>
      </w:tr>
      <w:tr w:rsidR="0022654D" w:rsidRPr="00333F93" w:rsidTr="00B52A58">
        <w:trPr>
          <w:jc w:val="center"/>
        </w:trPr>
        <w:tc>
          <w:tcPr>
            <w:tcW w:w="2015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>Этап построения проекта выхода из затруднения.</w:t>
            </w:r>
          </w:p>
        </w:tc>
        <w:tc>
          <w:tcPr>
            <w:tcW w:w="5670" w:type="dxa"/>
          </w:tcPr>
          <w:p w:rsidR="0022654D" w:rsidRDefault="003D5BB9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Проверяет изученный материал. На слайде появляются определения – дети пишут ответы в тетрадях.</w:t>
            </w:r>
          </w:p>
          <w:p w:rsidR="003D5BB9" w:rsidRPr="003D5BB9" w:rsidRDefault="003D5BB9" w:rsidP="003D5B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5BB9">
              <w:rPr>
                <w:rFonts w:ascii="Times New Roman" w:hAnsi="Times New Roman" w:cs="Times New Roman"/>
                <w:sz w:val="20"/>
                <w:szCs w:val="20"/>
              </w:rPr>
              <w:t>Письменный диктант по генетической терминологии:  (слайд)</w:t>
            </w:r>
          </w:p>
          <w:p w:rsidR="003D5BB9" w:rsidRPr="0047558F" w:rsidRDefault="003D5BB9" w:rsidP="003D5BB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82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7558F">
              <w:rPr>
                <w:rFonts w:ascii="Times New Roman" w:hAnsi="Times New Roman" w:cs="Times New Roman"/>
                <w:sz w:val="20"/>
                <w:szCs w:val="20"/>
              </w:rPr>
              <w:t>аука, изучающая изменчивость и наследственность (генетика)</w:t>
            </w:r>
          </w:p>
          <w:p w:rsidR="003D5BB9" w:rsidRPr="0047558F" w:rsidRDefault="0081582A" w:rsidP="003D5BB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BB9" w:rsidRPr="0047558F">
              <w:rPr>
                <w:rFonts w:ascii="Times New Roman" w:hAnsi="Times New Roman" w:cs="Times New Roman"/>
                <w:sz w:val="20"/>
                <w:szCs w:val="20"/>
              </w:rPr>
              <w:t>пособность приобретать новые признаки в процессе индивидуального развития (изменчивость)</w:t>
            </w:r>
          </w:p>
          <w:p w:rsidR="003D5BB9" w:rsidRPr="0047558F" w:rsidRDefault="0081582A" w:rsidP="003D5BB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BB9" w:rsidRPr="0047558F">
              <w:rPr>
                <w:rFonts w:ascii="Times New Roman" w:hAnsi="Times New Roman" w:cs="Times New Roman"/>
                <w:sz w:val="20"/>
                <w:szCs w:val="20"/>
              </w:rPr>
              <w:t>овокупность внешних и внутренних признаков (фенотип)</w:t>
            </w:r>
          </w:p>
          <w:p w:rsidR="003D5BB9" w:rsidRPr="0047558F" w:rsidRDefault="0081582A" w:rsidP="003D5BB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BB9" w:rsidRPr="0047558F">
              <w:rPr>
                <w:rFonts w:ascii="Times New Roman" w:hAnsi="Times New Roman" w:cs="Times New Roman"/>
                <w:sz w:val="20"/>
                <w:szCs w:val="20"/>
              </w:rPr>
              <w:t>овокупность генов, которую организм получает от родителей (генотип)</w:t>
            </w:r>
          </w:p>
          <w:p w:rsidR="003D5BB9" w:rsidRPr="0047558F" w:rsidRDefault="0081582A" w:rsidP="003D5BB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D5BB9" w:rsidRPr="0047558F">
              <w:rPr>
                <w:rFonts w:ascii="Times New Roman" w:hAnsi="Times New Roman" w:cs="Times New Roman"/>
                <w:sz w:val="20"/>
                <w:szCs w:val="20"/>
              </w:rPr>
              <w:t>пособность передавать признаки от родителей потомству (наследственность)</w:t>
            </w:r>
          </w:p>
          <w:p w:rsidR="003D5BB9" w:rsidRPr="0047558F" w:rsidRDefault="0081582A" w:rsidP="003D5BB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D5BB9" w:rsidRPr="0047558F">
              <w:rPr>
                <w:rFonts w:ascii="Times New Roman" w:hAnsi="Times New Roman" w:cs="Times New Roman"/>
                <w:sz w:val="20"/>
                <w:szCs w:val="20"/>
              </w:rPr>
              <w:t>реобладающий признак (доминантный)</w:t>
            </w:r>
          </w:p>
          <w:p w:rsidR="003D5BB9" w:rsidRPr="0047558F" w:rsidRDefault="0081582A" w:rsidP="003D5BB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D5BB9" w:rsidRPr="0047558F">
              <w:rPr>
                <w:rFonts w:ascii="Times New Roman" w:hAnsi="Times New Roman" w:cs="Times New Roman"/>
                <w:sz w:val="20"/>
                <w:szCs w:val="20"/>
              </w:rPr>
              <w:t>ременно исчезающий признак (Рецессивный)</w:t>
            </w:r>
          </w:p>
          <w:p w:rsidR="003D5BB9" w:rsidRPr="0047558F" w:rsidRDefault="0081582A" w:rsidP="003D5BB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5BB9" w:rsidRPr="0047558F">
              <w:rPr>
                <w:rFonts w:ascii="Times New Roman" w:hAnsi="Times New Roman" w:cs="Times New Roman"/>
                <w:sz w:val="20"/>
                <w:szCs w:val="20"/>
              </w:rPr>
              <w:t>соби, которые не обнаруживают в потомстве расщепления (гомозиготы)</w:t>
            </w:r>
          </w:p>
          <w:p w:rsidR="003D5BB9" w:rsidRPr="0047558F" w:rsidRDefault="0081582A" w:rsidP="003D5BB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D5BB9" w:rsidRPr="0047558F">
              <w:rPr>
                <w:rFonts w:ascii="Times New Roman" w:hAnsi="Times New Roman" w:cs="Times New Roman"/>
                <w:sz w:val="20"/>
                <w:szCs w:val="20"/>
              </w:rPr>
              <w:t>соби, дающие в потомстве расщепление (гетерозиготы)</w:t>
            </w:r>
          </w:p>
          <w:p w:rsidR="003D5BB9" w:rsidRPr="0047558F" w:rsidRDefault="003D5BB9" w:rsidP="003D5BB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58F">
              <w:rPr>
                <w:rFonts w:ascii="Times New Roman" w:hAnsi="Times New Roman" w:cs="Times New Roman"/>
                <w:sz w:val="20"/>
                <w:szCs w:val="20"/>
              </w:rPr>
              <w:t>Хромосомы, сходные по строению и несущие одинаковый набор аллельных генов (гомологичные)</w:t>
            </w:r>
          </w:p>
          <w:p w:rsidR="003D5BB9" w:rsidRPr="0047558F" w:rsidRDefault="003D5BB9" w:rsidP="003D5BB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8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7558F">
              <w:rPr>
                <w:rFonts w:ascii="Times New Roman" w:hAnsi="Times New Roman" w:cs="Times New Roman"/>
                <w:sz w:val="20"/>
                <w:szCs w:val="20"/>
              </w:rPr>
              <w:t>зменения, происходящие в хромосомах под влиянием факторов внешней и внутренней среды (Мутации)</w:t>
            </w:r>
          </w:p>
          <w:p w:rsidR="003D5BB9" w:rsidRDefault="003D5BB9" w:rsidP="003D5BB9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582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7558F">
              <w:rPr>
                <w:rFonts w:ascii="Times New Roman" w:hAnsi="Times New Roman" w:cs="Times New Roman"/>
                <w:sz w:val="20"/>
                <w:szCs w:val="20"/>
              </w:rPr>
              <w:t>часток молекулы ДНК, содержащий информацию о первичной структуре белка (ген)</w:t>
            </w:r>
          </w:p>
          <w:p w:rsidR="003D5BB9" w:rsidRPr="0081582A" w:rsidRDefault="003D5BB9" w:rsidP="008158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А теперь </w:t>
            </w:r>
            <w:r w:rsidR="006627D8">
              <w:rPr>
                <w:rFonts w:ascii="Times New Roman" w:hAnsi="Times New Roman" w:cs="Times New Roman"/>
                <w:sz w:val="20"/>
                <w:szCs w:val="20"/>
              </w:rPr>
              <w:t>поменяйтесь с соседом по парте тетрадями, проверьте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</w:t>
            </w:r>
            <w:r w:rsidR="006627D8">
              <w:rPr>
                <w:rFonts w:ascii="Times New Roman" w:hAnsi="Times New Roman" w:cs="Times New Roman"/>
                <w:sz w:val="20"/>
                <w:szCs w:val="20"/>
              </w:rPr>
              <w:t xml:space="preserve"> и оцените работу товарища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742" w:type="dxa"/>
          </w:tcPr>
          <w:p w:rsidR="003D5BB9" w:rsidRDefault="003D5BB9" w:rsidP="003D5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3D5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3D5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3D5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Дети пишут ответы в тетрадях.</w:t>
            </w:r>
          </w:p>
          <w:p w:rsidR="003D5BB9" w:rsidRDefault="003D5BB9" w:rsidP="003D5BB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22654D" w:rsidRDefault="0022654D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Default="003D5BB9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3D5BB9" w:rsidRPr="00333F93" w:rsidRDefault="006627D8" w:rsidP="0017775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Взаим</w:t>
            </w:r>
            <w:r w:rsidR="003D5BB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мопроверка: на слайде ответы</w:t>
            </w:r>
          </w:p>
        </w:tc>
        <w:tc>
          <w:tcPr>
            <w:tcW w:w="3749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23A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Предметные: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формирование навыков построения математических моделей и решения практических задач</w:t>
            </w:r>
          </w:p>
          <w:p w:rsidR="000623AD" w:rsidRPr="00333F93" w:rsidRDefault="000623A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Коммуник-е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</w:t>
            </w:r>
          </w:p>
          <w:p w:rsidR="000623AD" w:rsidRPr="00333F93" w:rsidRDefault="000623A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Познават-е: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54D" w:rsidRPr="00333F93" w:rsidTr="00B52A58">
        <w:trPr>
          <w:jc w:val="center"/>
        </w:trPr>
        <w:tc>
          <w:tcPr>
            <w:tcW w:w="2015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>5.Этап реализации построенного проекта.</w:t>
            </w:r>
          </w:p>
        </w:tc>
        <w:tc>
          <w:tcPr>
            <w:tcW w:w="5670" w:type="dxa"/>
          </w:tcPr>
          <w:p w:rsidR="0022654D" w:rsidRDefault="006627D8" w:rsidP="00662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Итак, ребята, у вас достаточно знаний, чтобы попробовать узнать, очему иногда дети отличаются от мамы с папой.</w:t>
            </w:r>
          </w:p>
          <w:p w:rsidR="006627D8" w:rsidRDefault="00AC115D" w:rsidP="00662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Посмотрите видеоурокпо теме «Хромосомная теория наследственности. Генетика пола».</w:t>
            </w:r>
          </w:p>
          <w:p w:rsidR="006627D8" w:rsidRDefault="00A236F3" w:rsidP="00662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hyperlink r:id="rId5" w:history="1">
              <w:r w:rsidR="006627D8" w:rsidRPr="00056C96">
                <w:rPr>
                  <w:rStyle w:val="af4"/>
                  <w:rFonts w:ascii="Times New Roman" w:hAnsi="Times New Roman" w:cs="Times New Roman"/>
                  <w:i/>
                  <w:iCs/>
                  <w:sz w:val="24"/>
                  <w:szCs w:val="24"/>
                  <w:lang w:eastAsia="ar-SA"/>
                </w:rPr>
                <w:t>https://resh.edu.ru/subject/lesson/2212/start/</w:t>
              </w:r>
            </w:hyperlink>
          </w:p>
          <w:p w:rsidR="006627D8" w:rsidRDefault="00AC115D" w:rsidP="00662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По ходу просмотра вы должны вести записи. Подготовьте тетради и ручки для работы.</w:t>
            </w:r>
          </w:p>
          <w:p w:rsidR="00AC115D" w:rsidRDefault="00AC115D" w:rsidP="00662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- Даст ли нам фильм ответ на наш вопрос «Почему дети не всегда похожи на родителей?»</w:t>
            </w:r>
          </w:p>
          <w:p w:rsidR="00AC115D" w:rsidRPr="00333F93" w:rsidRDefault="00AC115D" w:rsidP="006627D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742" w:type="dxa"/>
          </w:tcPr>
          <w:p w:rsidR="00AC115D" w:rsidRDefault="00AC115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AC115D" w:rsidRDefault="00AC115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AC115D" w:rsidRDefault="00AC115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22654D" w:rsidRDefault="00AC115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Смотрят видеоурок.</w:t>
            </w:r>
          </w:p>
          <w:p w:rsidR="00AC115D" w:rsidRDefault="00AC115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AC115D" w:rsidRDefault="00AC115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AC115D" w:rsidRDefault="00AC115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Фиксируют важные моменты в тетрадь.</w:t>
            </w:r>
          </w:p>
          <w:p w:rsidR="00AC115D" w:rsidRDefault="00AC115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AC115D" w:rsidRPr="00333F93" w:rsidRDefault="00AC115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Пытаются найти ответ на вопрос.</w:t>
            </w: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49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623A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Предметные: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формирование </w:t>
            </w:r>
            <w:r w:rsidR="000623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умение выделять из текста главное и кратко записывать в тетради, составлять краткий конспект</w:t>
            </w:r>
            <w:proofErr w:type="gramEnd"/>
          </w:p>
          <w:p w:rsidR="000623AD" w:rsidRPr="00333F93" w:rsidRDefault="000623A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Коммуник-е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</w:t>
            </w: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Познават-е: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моделирование, решение проблемы, построение логических цепей, анализ, умение структурировать знания</w:t>
            </w:r>
          </w:p>
        </w:tc>
      </w:tr>
      <w:tr w:rsidR="0022654D" w:rsidRPr="00333F93" w:rsidTr="00B52A58">
        <w:trPr>
          <w:jc w:val="center"/>
        </w:trPr>
        <w:tc>
          <w:tcPr>
            <w:tcW w:w="2015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6.Этап первичного закрепления с проговариванием во внешней речи;</w:t>
            </w:r>
          </w:p>
        </w:tc>
        <w:tc>
          <w:tcPr>
            <w:tcW w:w="5670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Организовывает решение типовых заданий</w:t>
            </w:r>
            <w:r w:rsidR="00F8426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(фронтально, в группах, в парах)</w:t>
            </w:r>
          </w:p>
          <w:p w:rsidR="00F84268" w:rsidRDefault="00F84268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Кто-нибудь может уже объяснить, почему дети могут быть не похожи на родителей?</w:t>
            </w:r>
          </w:p>
          <w:p w:rsidR="00F84268" w:rsidRPr="00333F93" w:rsidRDefault="00F84268" w:rsidP="00E21109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- Давайте попробуем решить генетическую задачу </w:t>
            </w:r>
            <w:r w:rsidR="004177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№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1</w:t>
            </w:r>
            <w:r w:rsidR="00E2110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(про гемо</w:t>
            </w:r>
            <w:r w:rsidR="0041778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фи</w:t>
            </w:r>
            <w:r w:rsidR="00E2110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лию)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. На парте лежит желтая карточка</w:t>
            </w:r>
            <w:r w:rsidR="00E2110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. Работаете в паре. Прочитайте условие задачи и попробуйте её решить.</w:t>
            </w:r>
            <w:r w:rsidR="000623A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E2110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В помощь используйте текст учебника на стр.70. </w:t>
            </w:r>
          </w:p>
        </w:tc>
        <w:tc>
          <w:tcPr>
            <w:tcW w:w="4742" w:type="dxa"/>
          </w:tcPr>
          <w:p w:rsidR="0022654D" w:rsidRDefault="00F84268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Отвечают на вопрос. Пытаются определить причину различия с родителями.</w:t>
            </w:r>
          </w:p>
          <w:p w:rsidR="00F84268" w:rsidRDefault="00F84268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F84268" w:rsidRDefault="00F84268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F84268" w:rsidRPr="00333F93" w:rsidRDefault="00F84268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Решают</w:t>
            </w:r>
            <w:r w:rsidR="00E21109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задачу 1, опираясь на текст учебника.</w:t>
            </w:r>
          </w:p>
        </w:tc>
        <w:tc>
          <w:tcPr>
            <w:tcW w:w="3749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Коммуник-е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>: планирование учебного сотрудничества с учителем и сверстниками</w:t>
            </w:r>
          </w:p>
          <w:p w:rsidR="000623AD" w:rsidRPr="00333F93" w:rsidRDefault="000623A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Регулятивные</w:t>
            </w:r>
            <w:proofErr w:type="gramEnd"/>
            <w:r w:rsidR="000623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того, что усвоено, что ещё подлежит усвоению</w:t>
            </w: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54D" w:rsidRPr="00333F93" w:rsidTr="00B52A58">
        <w:trPr>
          <w:jc w:val="center"/>
        </w:trPr>
        <w:tc>
          <w:tcPr>
            <w:tcW w:w="2015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>7.Этап самостоятельной работы с самопроверкой по эталону</w:t>
            </w:r>
          </w:p>
        </w:tc>
        <w:tc>
          <w:tcPr>
            <w:tcW w:w="5670" w:type="dxa"/>
          </w:tcPr>
          <w:p w:rsidR="0022654D" w:rsidRDefault="00E21109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О</w:t>
            </w:r>
            <w:r w:rsidR="0022654D"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рганизовывает самостоятельное выполнение учащимися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22654D"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типовых </w:t>
            </w:r>
            <w:r w:rsidR="0022654D" w:rsidRPr="00E211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заданий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на новый способ действия.</w:t>
            </w:r>
          </w:p>
          <w:p w:rsidR="00E21109" w:rsidRDefault="00E21109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- Теперь попробуем поучиться самостоятельно решать генетические задачи и ответить на первый взгляд сложные вопросы. </w:t>
            </w:r>
          </w:p>
          <w:p w:rsidR="00DD3707" w:rsidRDefault="001D0DD4" w:rsidP="00DD3707">
            <w:pPr>
              <w:spacing w:after="0"/>
              <w:ind w:left="16" w:firstLine="141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- На парте у вас лежит красная карточка. В ней задача №2. Её мы решим на доске. Кто попробует побыть в роли детектива и разрешить возникшую проблему. </w:t>
            </w:r>
          </w:p>
          <w:p w:rsidR="00DD3707" w:rsidRPr="00DD3707" w:rsidRDefault="00DD3707" w:rsidP="00DD3707">
            <w:pPr>
              <w:spacing w:after="0"/>
              <w:ind w:left="16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D3707">
              <w:rPr>
                <w:rFonts w:ascii="Times New Roman" w:hAnsi="Times New Roman" w:cs="Times New Roman"/>
                <w:sz w:val="20"/>
                <w:szCs w:val="20"/>
              </w:rPr>
              <w:t xml:space="preserve"> У фермера было два сына. Первый родился, когда фермер был еще молод. Первенец вырос красивым сильным юношей, которым отец очень гордился. Второй мальчик, родившийся намного позже, рос болезненным ребенком. Соседи сплетничали о том, что второй мальчик не его сын и убеждали фермера подать в суд для установления отцовства. Основанием, по мнению "доброхотов", был тот факт, что фермер, </w:t>
            </w:r>
            <w:proofErr w:type="gramStart"/>
            <w:r w:rsidRPr="00DD3707">
              <w:rPr>
                <w:rFonts w:ascii="Times New Roman" w:hAnsi="Times New Roman" w:cs="Times New Roman"/>
                <w:sz w:val="20"/>
                <w:szCs w:val="20"/>
              </w:rPr>
              <w:t>являясь отцом</w:t>
            </w:r>
            <w:proofErr w:type="gramEnd"/>
            <w:r w:rsidRPr="00DD3707">
              <w:rPr>
                <w:rFonts w:ascii="Times New Roman" w:hAnsi="Times New Roman" w:cs="Times New Roman"/>
                <w:sz w:val="20"/>
                <w:szCs w:val="20"/>
              </w:rPr>
              <w:t xml:space="preserve"> такого складного юноши, каким был его первый сын, не мог быть отцом такого болезненного и слабого мальчика как второй. К тому же группы крови отца и первого сына совпадали, а вот второй мальчик имел группу крови отличную и от отца и от матери. Группы крови в семье были следующие: фермер – 0; мать – АВ; первый сын – АВ; второй сын – В. Учитель естествознания сельской школы, посмотрев на данные </w:t>
            </w:r>
            <w:r w:rsidRPr="00DD37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 крови, лукаво улыбнулся и... отсоветовал фермеру подавать в суд. Почему он так поступил и можно ли на основании этих данных считать, что оба юноши являются сыновьями этого фермера? Свой ответ обосновать, назвав генотипы всех членов этой семьи.</w:t>
            </w:r>
          </w:p>
          <w:p w:rsidR="00DD3707" w:rsidRPr="00DD3707" w:rsidRDefault="00DD3707" w:rsidP="00DD3707">
            <w:pPr>
              <w:spacing w:after="0"/>
              <w:ind w:left="16" w:firstLine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DD3707">
              <w:rPr>
                <w:rFonts w:ascii="Times New Roman" w:hAnsi="Times New Roman" w:cs="Times New Roman"/>
                <w:sz w:val="20"/>
                <w:szCs w:val="20"/>
              </w:rPr>
              <w:t>Ответ: Родител</w:t>
            </w:r>
            <w:proofErr w:type="gramStart"/>
            <w:r w:rsidRPr="00DD3707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DD3707">
              <w:rPr>
                <w:rFonts w:ascii="Times New Roman" w:hAnsi="Times New Roman" w:cs="Times New Roman"/>
                <w:sz w:val="20"/>
                <w:szCs w:val="20"/>
              </w:rPr>
              <w:t xml:space="preserve"> ОО (I) и АВ (IV). У них могли родиться дети только с генотипами АО (II) и ВО (III), поэтому сильный и красивый первенец с группой крови АВ (IV)- приемный, а слаба</w:t>
            </w:r>
            <w:proofErr w:type="gramStart"/>
            <w:r w:rsidRPr="00DD3707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DD3707">
              <w:rPr>
                <w:rFonts w:ascii="Times New Roman" w:hAnsi="Times New Roman" w:cs="Times New Roman"/>
                <w:sz w:val="20"/>
                <w:szCs w:val="20"/>
              </w:rPr>
              <w:t xml:space="preserve"> кровиночка.</w:t>
            </w:r>
          </w:p>
          <w:p w:rsidR="0022654D" w:rsidRDefault="00DD3707" w:rsidP="001D0DD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Задача №3.</w:t>
            </w:r>
          </w:p>
          <w:p w:rsidR="00DD3707" w:rsidRPr="00DD3707" w:rsidRDefault="00DD3707" w:rsidP="00DD3707">
            <w:pPr>
              <w:tabs>
                <w:tab w:val="left" w:pos="244"/>
              </w:tabs>
              <w:spacing w:after="0"/>
              <w:ind w:firstLin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D3707">
              <w:rPr>
                <w:rFonts w:ascii="Times New Roman" w:hAnsi="Times New Roman" w:cs="Times New Roman"/>
                <w:sz w:val="20"/>
                <w:szCs w:val="20"/>
              </w:rPr>
              <w:t>В каком случае (при каком генотипе) дети не могут унаследовать группу крови ни от отца, ни от матери? Почему?</w:t>
            </w:r>
          </w:p>
          <w:p w:rsidR="00DD3707" w:rsidRPr="00DD3707" w:rsidRDefault="00DD3707" w:rsidP="00DD3707">
            <w:pPr>
              <w:tabs>
                <w:tab w:val="left" w:pos="244"/>
              </w:tabs>
              <w:spacing w:after="0"/>
              <w:ind w:firstLine="157"/>
              <w:rPr>
                <w:rFonts w:ascii="Times New Roman" w:hAnsi="Times New Roman" w:cs="Times New Roman"/>
                <w:sz w:val="20"/>
                <w:szCs w:val="20"/>
              </w:rPr>
            </w:pPr>
            <w:r w:rsidRPr="00DD3707">
              <w:rPr>
                <w:rFonts w:ascii="Times New Roman" w:hAnsi="Times New Roman" w:cs="Times New Roman"/>
                <w:sz w:val="20"/>
                <w:szCs w:val="20"/>
              </w:rPr>
              <w:t xml:space="preserve">Ответ: Например, если родители имеют ОО (I группу) и АВ (IV группу). Дети будут иметь АО (II группу) и ВО (III группу) с равной вероятностью. Другой пример: родители имеют АО (II группу) и ВО (III группу). Дети могут кроме такой же группы, как и у родителей (АО – </w:t>
            </w:r>
            <w:proofErr w:type="gramStart"/>
            <w:r w:rsidRPr="00DD3707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proofErr w:type="gramEnd"/>
            <w:r w:rsidRPr="00DD3707">
              <w:rPr>
                <w:rFonts w:ascii="Times New Roman" w:hAnsi="Times New Roman" w:cs="Times New Roman"/>
                <w:sz w:val="20"/>
                <w:szCs w:val="20"/>
              </w:rPr>
              <w:t>группа и ВО – II</w:t>
            </w:r>
            <w:r w:rsidRPr="00DD37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3707">
              <w:rPr>
                <w:rFonts w:ascii="Times New Roman" w:hAnsi="Times New Roman" w:cs="Times New Roman"/>
                <w:sz w:val="20"/>
                <w:szCs w:val="20"/>
              </w:rPr>
              <w:t xml:space="preserve"> группа), могут с равной вероятностью в 25% иметь еще IV группу (АВ) и I группу (ОО).</w:t>
            </w:r>
          </w:p>
        </w:tc>
        <w:tc>
          <w:tcPr>
            <w:tcW w:w="4742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Самостоятельно выполнять типовые задания на новый способ действия</w:t>
            </w:r>
          </w:p>
          <w:p w:rsidR="00DD3707" w:rsidRPr="00333F93" w:rsidRDefault="00DD3707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Выполнять самопроверку по эталону</w:t>
            </w:r>
          </w:p>
          <w:p w:rsidR="00DD3707" w:rsidRPr="00333F93" w:rsidRDefault="00DD3707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22654D" w:rsidRPr="00DD3707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Выявить причины ошибок и их исправление</w:t>
            </w:r>
          </w:p>
          <w:p w:rsidR="001D0DD4" w:rsidRPr="00DD3707" w:rsidRDefault="001D0DD4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1D0DD4" w:rsidRPr="00DD3707" w:rsidRDefault="001D0DD4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1D0DD4" w:rsidRPr="001D0DD4" w:rsidRDefault="001D0DD4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49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Регулятивные</w:t>
            </w:r>
            <w:proofErr w:type="gramEnd"/>
            <w:r w:rsidR="000623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контроль, оценка</w:t>
            </w:r>
          </w:p>
          <w:p w:rsidR="000623AD" w:rsidRPr="00333F93" w:rsidRDefault="000623A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Познават-е:</w:t>
            </w:r>
            <w:r w:rsidR="000623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0623AD">
              <w:rPr>
                <w:rFonts w:ascii="Times New Roman" w:hAnsi="Times New Roman" w:cs="Times New Roman"/>
                <w:sz w:val="24"/>
                <w:szCs w:val="24"/>
              </w:rPr>
              <w:t>умения решать генетические задачи</w:t>
            </w: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54D" w:rsidRPr="00333F93" w:rsidTr="00B52A58">
        <w:trPr>
          <w:jc w:val="center"/>
        </w:trPr>
        <w:tc>
          <w:tcPr>
            <w:tcW w:w="2015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8.Этап включения в систему знаний и повторения;</w:t>
            </w:r>
          </w:p>
        </w:tc>
        <w:tc>
          <w:tcPr>
            <w:tcW w:w="5670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Помогает выявить и зафиксировать границы применимости нового</w:t>
            </w:r>
            <w:r w:rsidR="001D0DD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знания</w:t>
            </w:r>
          </w:p>
          <w:p w:rsidR="001D0DD4" w:rsidRPr="00333F93" w:rsidRDefault="001D0DD4" w:rsidP="001D0DD4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Возьмит</w:t>
            </w:r>
            <w:r w:rsidR="00DD370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е розовую карточку. Это задача №4.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У человека ген длинных ресниц доминирует над геном коротких ресниц. Женщина с длинными ресницами, у отца которой ресницы были короткими, вышла замуж за мужчину с короткими ресницами. Выясните: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1) Сколько типов гамет образуется у женщины? 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2) Сколько типов гамет образуется у мужчины? 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3) Какова вероятность рождения в данной семье ребенка с длинными ресницами? 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4) Сколько разных генотипов может быть у детей в этой семье? </w:t>
            </w:r>
          </w:p>
          <w:p w:rsidR="001D0DD4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5) Сколько разных фенотипов может быть у детей в этой семье?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Дано: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L – длинные ресницы; 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l – короткие ресницы;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Фенотип ♀ - длинные ресницы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Фенотип отца ♀ - короткие ресницы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Фенотип ♂ - короткие ресницы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Определить: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1)♀n - ?,  2) ♂n - ?, 3) % ребёнка с длинными ресницами - ?;  4) </w:t>
            </w:r>
            <w:proofErr w:type="gramStart"/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 генотипов - ?; 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gramStart"/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К-во</w:t>
            </w:r>
            <w:proofErr w:type="gramEnd"/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 фенотипов - ?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Решение: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:    ♀ Ll      x       ♂ ll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♀ n   L          </w:t>
            </w:r>
            <w:proofErr w:type="spellStart"/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♂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l         Ll             </w:t>
            </w:r>
            <w:proofErr w:type="spellStart"/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F1: генотип -       Ll                          </w:t>
            </w:r>
            <w:proofErr w:type="spellStart"/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</w:p>
          <w:p w:rsidR="001D0DD4" w:rsidRPr="00E51090" w:rsidRDefault="001D0DD4" w:rsidP="001D0D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     Фенотип  -  </w:t>
            </w:r>
            <w:proofErr w:type="gramStart"/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длинные</w:t>
            </w:r>
            <w:proofErr w:type="gramEnd"/>
            <w:r w:rsidRPr="00E51090">
              <w:rPr>
                <w:rFonts w:ascii="Times New Roman" w:hAnsi="Times New Roman" w:cs="Times New Roman"/>
                <w:sz w:val="20"/>
                <w:szCs w:val="20"/>
              </w:rPr>
              <w:t xml:space="preserve">              короткие</w:t>
            </w:r>
          </w:p>
          <w:p w:rsidR="0022654D" w:rsidRPr="00DD3707" w:rsidRDefault="001D0DD4" w:rsidP="00DD37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1090">
              <w:rPr>
                <w:rFonts w:ascii="Times New Roman" w:hAnsi="Times New Roman" w:cs="Times New Roman"/>
                <w:sz w:val="20"/>
                <w:szCs w:val="20"/>
              </w:rPr>
              <w:t>Ответ: 1) два типа; 2) один тип; 3) 50%; 4) два генотипа; 5) два фенотипа.</w:t>
            </w:r>
          </w:p>
        </w:tc>
        <w:tc>
          <w:tcPr>
            <w:tcW w:w="4742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lastRenderedPageBreak/>
              <w:t>Фиксируют границы нового знания, выполняют задания, в которых новый способ действий</w:t>
            </w:r>
            <w:r w:rsidR="001D0DD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связывается с ранее </w:t>
            </w:r>
            <w:proofErr w:type="gramStart"/>
            <w:r w:rsidR="001D0DD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изученными</w:t>
            </w:r>
            <w:proofErr w:type="gramEnd"/>
            <w:r w:rsidR="001D0DD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. Решают самостоятельно</w:t>
            </w: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49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Регулятивные</w:t>
            </w:r>
            <w:proofErr w:type="gramEnd"/>
            <w:r w:rsidR="000623A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выделение и осознание того, что усвоено, что ещё подлежит усвоению</w:t>
            </w:r>
          </w:p>
          <w:p w:rsidR="000623AD" w:rsidRDefault="000623A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AD" w:rsidRDefault="000623AD" w:rsidP="000623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Регулятивные</w:t>
            </w:r>
            <w:proofErr w:type="gramStart"/>
            <w:r w:rsidRPr="0033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>контроль, оценка</w:t>
            </w:r>
          </w:p>
          <w:p w:rsidR="000623AD" w:rsidRPr="00333F93" w:rsidRDefault="000623AD" w:rsidP="000623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3AD" w:rsidRPr="00333F93" w:rsidRDefault="000623AD" w:rsidP="000623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Познават-е: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умения решать генетические задачи</w:t>
            </w:r>
          </w:p>
          <w:p w:rsidR="000623AD" w:rsidRPr="00333F93" w:rsidRDefault="000623A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654D" w:rsidRPr="00333F93" w:rsidTr="00B52A58">
        <w:trPr>
          <w:jc w:val="center"/>
        </w:trPr>
        <w:tc>
          <w:tcPr>
            <w:tcW w:w="2015" w:type="dxa"/>
          </w:tcPr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9. Рефлексия учебной деятельности.</w:t>
            </w: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:rsidR="0022654D" w:rsidRDefault="00DD3707" w:rsidP="00D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Организует</w:t>
            </w:r>
            <w:r w:rsidR="0022654D"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рефлекси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ю</w:t>
            </w:r>
            <w:r w:rsidR="0022654D"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и самооценк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у</w:t>
            </w:r>
            <w:r w:rsidR="0022654D"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учениками собственной учебной деятельности на уроке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.</w:t>
            </w:r>
          </w:p>
          <w:p w:rsidR="00DD3707" w:rsidRDefault="00DD3707" w:rsidP="00D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Вспомните, на какой вопрос мы не смогли ответить в начале урока?</w:t>
            </w:r>
          </w:p>
          <w:p w:rsidR="00DD3707" w:rsidRDefault="00DD3707" w:rsidP="00D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Можете ли вы сейчас объяснить, почему дети могут быть не похожи на родителей и почему?</w:t>
            </w:r>
          </w:p>
          <w:p w:rsidR="00DD3707" w:rsidRDefault="00DD3707" w:rsidP="00D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- Давайте проверим наши знания. </w:t>
            </w:r>
            <w:r w:rsidR="00E0263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Я сейчас проведу «Блиц-опрос».</w:t>
            </w:r>
            <w:r w:rsidR="007E73D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E0263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На мои вопросы вы должны ответить быстро. Можно использовать текст учебника.</w:t>
            </w:r>
          </w:p>
          <w:p w:rsidR="00E02634" w:rsidRDefault="00E02634" w:rsidP="00D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Что такое генетика?</w:t>
            </w:r>
          </w:p>
          <w:p w:rsidR="00E02634" w:rsidRDefault="00E02634" w:rsidP="00D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Где находится наследственная информация?</w:t>
            </w:r>
          </w:p>
          <w:p w:rsidR="00E02634" w:rsidRDefault="00E02634" w:rsidP="00D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Что такое ген?</w:t>
            </w:r>
          </w:p>
          <w:p w:rsidR="00E02634" w:rsidRDefault="00E02634" w:rsidP="00D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Что такое локус?</w:t>
            </w:r>
          </w:p>
          <w:p w:rsidR="00E02634" w:rsidRDefault="00E02634" w:rsidP="00D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Что такое кроссинговер?</w:t>
            </w:r>
          </w:p>
          <w:p w:rsidR="00E02634" w:rsidRDefault="00E02634" w:rsidP="00D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- Правда ли, что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гены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находящиеся в одной хромосоме наследуются вместе, т.е. сцепленно?</w:t>
            </w:r>
          </w:p>
          <w:p w:rsidR="00E02634" w:rsidRDefault="00E02634" w:rsidP="00D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Что такое аутосома?</w:t>
            </w:r>
          </w:p>
          <w:p w:rsidR="00E02634" w:rsidRDefault="00E02634" w:rsidP="00DD370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Что такое сцепление гена с полом?</w:t>
            </w:r>
          </w:p>
          <w:p w:rsidR="0022654D" w:rsidRDefault="00E02634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Какое явление называют законом Моргана?</w:t>
            </w:r>
          </w:p>
          <w:p w:rsidR="007E73D0" w:rsidRDefault="007E73D0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E73D0" w:rsidRDefault="007E73D0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-Кто из вас  заслуживает хорошей оценки?</w:t>
            </w:r>
          </w:p>
          <w:p w:rsidR="007E73D0" w:rsidRDefault="007E73D0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Кому нужно повторить пройденный материал?</w:t>
            </w:r>
          </w:p>
          <w:p w:rsidR="007E73D0" w:rsidRDefault="007E73D0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E73D0" w:rsidRPr="00333F93" w:rsidRDefault="007E73D0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- Для закрепления темы прочитайте параграф 19 и решите задачу на белой карточке. Спасибо за урок!</w:t>
            </w:r>
          </w:p>
        </w:tc>
        <w:tc>
          <w:tcPr>
            <w:tcW w:w="4742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Осуществляет самооценку собственной учебной деятельности, соотносят цель и результаты, степень их соответствия.</w:t>
            </w:r>
          </w:p>
          <w:p w:rsidR="00DD3707" w:rsidRDefault="00DD3707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DD3707" w:rsidRDefault="00DD3707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DD3707" w:rsidRDefault="00DD3707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DD3707" w:rsidRPr="00333F93" w:rsidRDefault="00DD3707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22654D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Отвечают на вопросы.</w:t>
            </w: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При затруднении обращаются к учебнику.</w:t>
            </w: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Оценивают работу одноклассников.</w:t>
            </w: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E73D0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02634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Записывают домашнее задание.</w:t>
            </w:r>
          </w:p>
          <w:p w:rsidR="007E73D0" w:rsidRPr="00333F93" w:rsidRDefault="007E73D0" w:rsidP="00D803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49" w:type="dxa"/>
          </w:tcPr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Коммуникативные: 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умение с достаточной полнотой </w:t>
            </w:r>
            <w:r w:rsidR="000623A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 точностью выражать свои мысли.</w:t>
            </w:r>
          </w:p>
          <w:p w:rsidR="000623AD" w:rsidRPr="00333F93" w:rsidRDefault="000623A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654D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Регулятивные: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>планирование,  контроль, оценка, коррекция, выделение и осознание того, что усвоено, что ещё подлежит усвоению</w:t>
            </w:r>
            <w:r w:rsidR="00062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623AD" w:rsidRPr="00333F93" w:rsidRDefault="000623A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654D" w:rsidRDefault="0022654D" w:rsidP="00D80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Познавательные: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3F93">
              <w:rPr>
                <w:rFonts w:ascii="Times New Roman" w:hAnsi="Times New Roman" w:cs="Times New Roman"/>
                <w:sz w:val="24"/>
                <w:szCs w:val="24"/>
              </w:rPr>
              <w:t>умение структурировать знания</w:t>
            </w:r>
            <w:r w:rsidR="000623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23AD" w:rsidRPr="00333F93" w:rsidRDefault="000623AD" w:rsidP="00D80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2654D" w:rsidRPr="00333F93" w:rsidRDefault="0022654D" w:rsidP="00D803B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3F9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Личностные:</w:t>
            </w:r>
            <w:r w:rsidRPr="00333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смыслообразование.</w:t>
            </w:r>
          </w:p>
        </w:tc>
      </w:tr>
    </w:tbl>
    <w:p w:rsidR="00A22CE7" w:rsidRDefault="00A22CE7" w:rsidP="000623AD">
      <w:pPr>
        <w:spacing w:after="0" w:line="240" w:lineRule="auto"/>
      </w:pPr>
      <w:bookmarkStart w:id="0" w:name="_GoBack"/>
      <w:bookmarkEnd w:id="0"/>
    </w:p>
    <w:sectPr w:rsidR="00A22CE7" w:rsidSect="00E2673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6FA4"/>
    <w:multiLevelType w:val="hybridMultilevel"/>
    <w:tmpl w:val="9216D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6DB5"/>
    <w:multiLevelType w:val="hybridMultilevel"/>
    <w:tmpl w:val="33EC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2CE7"/>
    <w:rsid w:val="000623AD"/>
    <w:rsid w:val="00062A2A"/>
    <w:rsid w:val="001465DD"/>
    <w:rsid w:val="00177758"/>
    <w:rsid w:val="001B237A"/>
    <w:rsid w:val="001D0DD4"/>
    <w:rsid w:val="0022654D"/>
    <w:rsid w:val="003D5BB9"/>
    <w:rsid w:val="003E53E9"/>
    <w:rsid w:val="00417780"/>
    <w:rsid w:val="00460800"/>
    <w:rsid w:val="006606CA"/>
    <w:rsid w:val="006627D8"/>
    <w:rsid w:val="006C6D28"/>
    <w:rsid w:val="007064BA"/>
    <w:rsid w:val="007400FF"/>
    <w:rsid w:val="007E73D0"/>
    <w:rsid w:val="0081582A"/>
    <w:rsid w:val="008F7400"/>
    <w:rsid w:val="00A22CE7"/>
    <w:rsid w:val="00A236F3"/>
    <w:rsid w:val="00AC115D"/>
    <w:rsid w:val="00B52A58"/>
    <w:rsid w:val="00B75816"/>
    <w:rsid w:val="00C635C2"/>
    <w:rsid w:val="00D33EA3"/>
    <w:rsid w:val="00D37F1D"/>
    <w:rsid w:val="00DD3707"/>
    <w:rsid w:val="00DE1B9E"/>
    <w:rsid w:val="00DE304E"/>
    <w:rsid w:val="00E02634"/>
    <w:rsid w:val="00E21109"/>
    <w:rsid w:val="00F84268"/>
    <w:rsid w:val="00F8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E7"/>
    <w:pPr>
      <w:spacing w:after="200" w:line="276" w:lineRule="auto"/>
    </w:pPr>
    <w:rPr>
      <w:rFonts w:eastAsia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2A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A2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A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A2A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2A"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A2A"/>
    <w:pPr>
      <w:spacing w:before="240" w:after="60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A2A"/>
    <w:p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A2A"/>
    <w:pPr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A2A"/>
    <w:pPr>
      <w:spacing w:before="240" w:after="60"/>
      <w:outlineLvl w:val="8"/>
    </w:pPr>
    <w:rPr>
      <w:rFonts w:ascii="Cambria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A2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62A2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2A2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62A2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62A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2A2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62A2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2A2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2A2A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062A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62A2A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62A2A"/>
    <w:pPr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062A2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062A2A"/>
    <w:rPr>
      <w:b/>
      <w:bCs/>
    </w:rPr>
  </w:style>
  <w:style w:type="character" w:styleId="a8">
    <w:name w:val="Emphasis"/>
    <w:basedOn w:val="a0"/>
    <w:uiPriority w:val="20"/>
    <w:qFormat/>
    <w:rsid w:val="00062A2A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062A2A"/>
    <w:rPr>
      <w:szCs w:val="32"/>
    </w:rPr>
  </w:style>
  <w:style w:type="paragraph" w:styleId="aa">
    <w:name w:val="List Paragraph"/>
    <w:basedOn w:val="a"/>
    <w:uiPriority w:val="34"/>
    <w:qFormat/>
    <w:rsid w:val="00062A2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62A2A"/>
    <w:rPr>
      <w:i/>
      <w:lang w:eastAsia="ru-RU"/>
    </w:rPr>
  </w:style>
  <w:style w:type="character" w:customStyle="1" w:styleId="22">
    <w:name w:val="Цитата 2 Знак"/>
    <w:basedOn w:val="a0"/>
    <w:link w:val="21"/>
    <w:uiPriority w:val="29"/>
    <w:rsid w:val="00062A2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62A2A"/>
    <w:pPr>
      <w:ind w:left="720" w:right="720"/>
    </w:pPr>
    <w:rPr>
      <w:b/>
      <w:i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062A2A"/>
    <w:rPr>
      <w:b/>
      <w:i/>
      <w:sz w:val="24"/>
    </w:rPr>
  </w:style>
  <w:style w:type="character" w:styleId="ad">
    <w:name w:val="Subtle Emphasis"/>
    <w:uiPriority w:val="19"/>
    <w:qFormat/>
    <w:rsid w:val="00062A2A"/>
    <w:rPr>
      <w:i/>
      <w:color w:val="5A5A5A"/>
    </w:rPr>
  </w:style>
  <w:style w:type="character" w:styleId="ae">
    <w:name w:val="Intense Emphasis"/>
    <w:basedOn w:val="a0"/>
    <w:uiPriority w:val="21"/>
    <w:qFormat/>
    <w:rsid w:val="00062A2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62A2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62A2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62A2A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62A2A"/>
    <w:pPr>
      <w:outlineLvl w:val="9"/>
    </w:pPr>
    <w:rPr>
      <w:lang w:val="en-US" w:eastAsia="en-US" w:bidi="en-US"/>
    </w:rPr>
  </w:style>
  <w:style w:type="paragraph" w:styleId="af3">
    <w:name w:val="Normal (Web)"/>
    <w:basedOn w:val="a"/>
    <w:uiPriority w:val="99"/>
    <w:unhideWhenUsed/>
    <w:rsid w:val="00DE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6627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resh.edu.ru/subject/lesson/2212/start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BFD116-C080-453F-9C21-4E9A5CFB1342}"/>
</file>

<file path=customXml/itemProps2.xml><?xml version="1.0" encoding="utf-8"?>
<ds:datastoreItem xmlns:ds="http://schemas.openxmlformats.org/officeDocument/2006/customXml" ds:itemID="{5C7C0D5F-36AE-418E-81B8-1AB36D38FC90}"/>
</file>

<file path=customXml/itemProps3.xml><?xml version="1.0" encoding="utf-8"?>
<ds:datastoreItem xmlns:ds="http://schemas.openxmlformats.org/officeDocument/2006/customXml" ds:itemID="{AAC76ACC-C2F4-4354-8D40-5BBFFA0AD4A3}"/>
</file>

<file path=customXml/itemProps4.xml><?xml version="1.0" encoding="utf-8"?>
<ds:datastoreItem xmlns:ds="http://schemas.openxmlformats.org/officeDocument/2006/customXml" ds:itemID="{9B051C8A-F308-4A71-A150-B9FDED4DF4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Фаляхова</dc:creator>
  <cp:keywords/>
  <dc:description/>
  <cp:lastModifiedBy>Фаляхова</cp:lastModifiedBy>
  <cp:revision>9</cp:revision>
  <dcterms:created xsi:type="dcterms:W3CDTF">2021-03-08T11:19:00Z</dcterms:created>
  <dcterms:modified xsi:type="dcterms:W3CDTF">2021-03-08T15:20:00Z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