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850" w:rsidRPr="007731C3" w:rsidRDefault="00097850" w:rsidP="0009785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31C3">
        <w:rPr>
          <w:rFonts w:ascii="Times New Roman" w:hAnsi="Times New Roman" w:cs="Times New Roman"/>
          <w:b/>
          <w:color w:val="C00000"/>
          <w:sz w:val="24"/>
          <w:szCs w:val="24"/>
        </w:rPr>
        <w:t>Задание для самостоятельной работы</w:t>
      </w:r>
    </w:p>
    <w:p w:rsidR="00097850" w:rsidRPr="00876688" w:rsidRDefault="00180831" w:rsidP="000978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предполагает знание отличительных особенностей развитых и развивающихся стран мира</w:t>
      </w:r>
    </w:p>
    <w:p w:rsidR="00097850" w:rsidRDefault="00097850" w:rsidP="000978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69AC" w:rsidRDefault="003869AC" w:rsidP="00097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</w:t>
      </w:r>
    </w:p>
    <w:p w:rsidR="00180831" w:rsidRPr="00180831" w:rsidRDefault="00180831" w:rsidP="0018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831">
        <w:rPr>
          <w:rFonts w:ascii="Times New Roman" w:eastAsia="Times New Roman" w:hAnsi="Times New Roman" w:cs="Times New Roman"/>
          <w:color w:val="000000"/>
          <w:sz w:val="24"/>
          <w:szCs w:val="24"/>
        </w:rPr>
        <w:t>От уровня экономического развития стран зависят многие особенности их населения. Установите соответствие между страной и характерной особенностью её населения: к каждому элементу первого столбца подберите соответствующий элемент из второго столбца.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603"/>
        <w:gridCol w:w="6095"/>
      </w:tblGrid>
      <w:tr w:rsidR="00180831" w:rsidRPr="00180831" w:rsidTr="00180831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ОСОБЕННОСТЬ НАСЕЛЕНИЯ</w:t>
            </w:r>
          </w:p>
        </w:tc>
      </w:tr>
      <w:tr w:rsidR="00180831" w:rsidRPr="00180831" w:rsidTr="001808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180831" w:rsidRPr="00180831" w:rsidRDefault="00180831" w:rsidP="00180831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Афганистан</w:t>
            </w:r>
          </w:p>
          <w:p w:rsidR="00180831" w:rsidRPr="00180831" w:rsidRDefault="00180831" w:rsidP="00180831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Замбия</w:t>
            </w:r>
          </w:p>
          <w:p w:rsidR="00180831" w:rsidRPr="00180831" w:rsidRDefault="00180831" w:rsidP="00180831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Норвегия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180831" w:rsidRPr="00180831" w:rsidRDefault="00180831" w:rsidP="00180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высокая (более 30%) доля детей и подростков в общей численности населения</w:t>
            </w:r>
          </w:p>
          <w:p w:rsidR="00180831" w:rsidRPr="00180831" w:rsidRDefault="00180831" w:rsidP="00180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высокая (более 75 лет) средняя продолжительность жизни</w:t>
            </w:r>
          </w:p>
        </w:tc>
      </w:tr>
    </w:tbl>
    <w:p w:rsidR="00180831" w:rsidRPr="00180831" w:rsidRDefault="00180831" w:rsidP="0018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8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0831" w:rsidRPr="00180831" w:rsidRDefault="00180831" w:rsidP="0018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83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ответ цифры, расположив их в порядке, соответствующем буквам: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</w:tblGrid>
      <w:tr w:rsidR="00180831" w:rsidRPr="00180831" w:rsidTr="00180831">
        <w:trPr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180831" w:rsidRPr="00180831" w:rsidTr="00180831">
        <w:trPr>
          <w:trHeight w:val="23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B4D3E" w:rsidRPr="00180831" w:rsidRDefault="005B4D3E" w:rsidP="00180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9AC" w:rsidRDefault="00B37141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</w:p>
    <w:p w:rsidR="00180831" w:rsidRPr="00180831" w:rsidRDefault="00180831" w:rsidP="0018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831">
        <w:rPr>
          <w:rFonts w:ascii="Times New Roman" w:eastAsia="Times New Roman" w:hAnsi="Times New Roman" w:cs="Times New Roman"/>
          <w:color w:val="000000"/>
          <w:sz w:val="24"/>
          <w:szCs w:val="24"/>
        </w:rPr>
        <w:t>От уровня экономического развития стран зависят многие особенности их населения. Установите соответствие между страной и характерной особенностью её населения: к каждому элементу первого столбца подберите соответствующий элемент из второго столбца.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603"/>
        <w:gridCol w:w="6095"/>
      </w:tblGrid>
      <w:tr w:rsidR="00180831" w:rsidRPr="00180831" w:rsidTr="00180831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ОСОБЕННОСТЬ НАСЕЛЕНИЯ</w:t>
            </w:r>
          </w:p>
        </w:tc>
      </w:tr>
      <w:tr w:rsidR="00180831" w:rsidRPr="00180831" w:rsidTr="001808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180831" w:rsidRPr="00180831" w:rsidRDefault="00180831" w:rsidP="00180831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Италия</w:t>
            </w:r>
          </w:p>
          <w:p w:rsidR="00180831" w:rsidRPr="00180831" w:rsidRDefault="00180831" w:rsidP="00180831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Испания</w:t>
            </w:r>
          </w:p>
          <w:p w:rsidR="00180831" w:rsidRPr="00180831" w:rsidRDefault="00180831" w:rsidP="00180831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Ливия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180831" w:rsidRPr="00180831" w:rsidRDefault="00180831" w:rsidP="00180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характерная миграция рабочей силы в другие страны (эмиграция)</w:t>
            </w:r>
          </w:p>
          <w:p w:rsidR="00180831" w:rsidRPr="00180831" w:rsidRDefault="00180831" w:rsidP="00180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характерная нелегальная иммиграция из других стран</w:t>
            </w:r>
          </w:p>
        </w:tc>
      </w:tr>
    </w:tbl>
    <w:p w:rsidR="00180831" w:rsidRPr="00180831" w:rsidRDefault="00180831" w:rsidP="0018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8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0831" w:rsidRPr="00180831" w:rsidRDefault="00180831" w:rsidP="00180831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83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ответ цифры, расположив их в порядке, соответствующем буквам: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</w:tblGrid>
      <w:tr w:rsidR="00180831" w:rsidRPr="00180831" w:rsidTr="00180831">
        <w:trPr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180831" w:rsidRPr="00180831" w:rsidTr="00180831">
        <w:trPr>
          <w:trHeight w:val="23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B4D3E" w:rsidRDefault="005B4D3E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141" w:rsidRDefault="00B37141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</w:t>
      </w:r>
    </w:p>
    <w:p w:rsidR="00180831" w:rsidRPr="00180831" w:rsidRDefault="00180831" w:rsidP="001808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0831">
        <w:rPr>
          <w:rFonts w:ascii="Times New Roman" w:eastAsia="Times New Roman" w:hAnsi="Times New Roman" w:cs="Times New Roman"/>
          <w:bCs/>
          <w:sz w:val="24"/>
          <w:szCs w:val="24"/>
        </w:rPr>
        <w:t>Уровень экономического развития страны во многом определяет особенности её населения и хозяйства. Установите соответствие между страной и её характерной особенностью: к каждому элементу первого столбца подберите соответствующий элемент из второго столбца.</w:t>
      </w:r>
    </w:p>
    <w:p w:rsidR="00180831" w:rsidRPr="00180831" w:rsidRDefault="00180831" w:rsidP="001808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0831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Pr="00180831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ОСОБЕННОСТЬ </w:t>
      </w:r>
    </w:p>
    <w:p w:rsidR="00180831" w:rsidRPr="00180831" w:rsidRDefault="00180831" w:rsidP="001808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0831">
        <w:rPr>
          <w:rFonts w:ascii="Times New Roman" w:eastAsia="Times New Roman" w:hAnsi="Times New Roman" w:cs="Times New Roman"/>
          <w:bCs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Австрия          </w:t>
      </w:r>
      <w:r w:rsidRPr="0018083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Pr="00180831">
        <w:rPr>
          <w:rFonts w:ascii="Times New Roman" w:eastAsia="Times New Roman" w:hAnsi="Times New Roman" w:cs="Times New Roman"/>
          <w:bCs/>
          <w:sz w:val="24"/>
          <w:szCs w:val="24"/>
        </w:rPr>
        <w:t>1) высокая (более 75%) доля сферы услуг в ВВП</w:t>
      </w:r>
    </w:p>
    <w:p w:rsidR="00180831" w:rsidRPr="00180831" w:rsidRDefault="00180831" w:rsidP="001808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Судан</w:t>
      </w:r>
    </w:p>
    <w:p w:rsidR="00180831" w:rsidRPr="00180831" w:rsidRDefault="00180831" w:rsidP="001808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Ангола</w:t>
      </w:r>
      <w:r w:rsidRPr="0018083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Pr="00180831">
        <w:rPr>
          <w:rFonts w:ascii="Times New Roman" w:eastAsia="Times New Roman" w:hAnsi="Times New Roman" w:cs="Times New Roman"/>
          <w:bCs/>
          <w:sz w:val="24"/>
          <w:szCs w:val="24"/>
        </w:rPr>
        <w:t xml:space="preserve"> 2) высокая (более 30%) доля экономически актив-</w:t>
      </w:r>
    </w:p>
    <w:p w:rsidR="00180831" w:rsidRPr="00180831" w:rsidRDefault="00180831" w:rsidP="001808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083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Pr="001808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0831">
        <w:rPr>
          <w:rFonts w:ascii="Times New Roman" w:eastAsia="Times New Roman" w:hAnsi="Times New Roman" w:cs="Times New Roman"/>
          <w:bCs/>
          <w:sz w:val="24"/>
          <w:szCs w:val="24"/>
        </w:rPr>
        <w:t>ного</w:t>
      </w:r>
      <w:proofErr w:type="spellEnd"/>
      <w:r w:rsidRPr="0018083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населения, занятого в сельском хозяйстве</w:t>
      </w:r>
    </w:p>
    <w:p w:rsidR="00180831" w:rsidRPr="00180831" w:rsidRDefault="00180831" w:rsidP="001808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083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Запишите в таблицу выбранные цифры под соответствующими буквами. 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</w:tblGrid>
      <w:tr w:rsidR="00180831" w:rsidRPr="00180831" w:rsidTr="00052D60">
        <w:trPr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052D60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052D60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052D60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180831" w:rsidRPr="00180831" w:rsidTr="00052D60">
        <w:trPr>
          <w:trHeight w:val="23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052D6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052D6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052D6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B4D3E" w:rsidRDefault="005B4D3E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0831" w:rsidRDefault="00180831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 № 4</w:t>
      </w:r>
    </w:p>
    <w:p w:rsidR="00180831" w:rsidRPr="00180831" w:rsidRDefault="00180831" w:rsidP="0018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831">
        <w:rPr>
          <w:rFonts w:ascii="Times New Roman" w:eastAsia="Times New Roman" w:hAnsi="Times New Roman" w:cs="Times New Roman"/>
          <w:color w:val="000000"/>
          <w:sz w:val="24"/>
          <w:szCs w:val="24"/>
        </w:rPr>
        <w:t>От уровня экономического развития стран зависят многие особенности их населения. Установите соответствие между страной и характерной особенностью её населения: к каждому элементу первого столбца подберите соответствующий элемент из второго столбца.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7"/>
        <w:gridCol w:w="365"/>
        <w:gridCol w:w="403"/>
        <w:gridCol w:w="194"/>
        <w:gridCol w:w="4660"/>
      </w:tblGrid>
      <w:tr w:rsidR="00180831" w:rsidRPr="00180831" w:rsidTr="00180831"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ОСОБЕННОСТЬ НАСЕЛЕНИЯ</w:t>
            </w:r>
          </w:p>
        </w:tc>
      </w:tr>
      <w:tr w:rsidR="00180831" w:rsidRPr="00180831" w:rsidTr="00180831"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180831" w:rsidRPr="00180831" w:rsidRDefault="00180831" w:rsidP="00180831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Ангола</w:t>
            </w:r>
          </w:p>
          <w:p w:rsidR="00180831" w:rsidRPr="00180831" w:rsidRDefault="00180831" w:rsidP="00180831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Афганистан</w:t>
            </w:r>
          </w:p>
          <w:p w:rsidR="00180831" w:rsidRPr="00180831" w:rsidRDefault="00180831" w:rsidP="00180831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Австралия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180831" w:rsidRPr="00180831" w:rsidRDefault="00180831" w:rsidP="00180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высокая (более 30%) доля детей и подростков в общей численности населения</w:t>
            </w:r>
          </w:p>
          <w:p w:rsidR="00180831" w:rsidRPr="00180831" w:rsidRDefault="00180831" w:rsidP="00180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высокая (более 75 лет) средняя продолжительность жизни</w:t>
            </w:r>
          </w:p>
        </w:tc>
      </w:tr>
    </w:tbl>
    <w:p w:rsidR="00180831" w:rsidRPr="00180831" w:rsidRDefault="00180831" w:rsidP="0018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831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 в таблицу выбранные цифры под соответствующими буквами.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</w:tblGrid>
      <w:tr w:rsidR="00180831" w:rsidRPr="00180831" w:rsidTr="00180831">
        <w:trPr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180831" w:rsidRPr="00180831" w:rsidTr="00180831">
        <w:trPr>
          <w:trHeight w:val="23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80831" w:rsidRPr="00180831" w:rsidRDefault="00180831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5</w:t>
      </w:r>
    </w:p>
    <w:p w:rsidR="00180831" w:rsidRPr="00180831" w:rsidRDefault="00180831" w:rsidP="0018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831">
        <w:rPr>
          <w:rFonts w:ascii="Times New Roman" w:eastAsia="Times New Roman" w:hAnsi="Times New Roman" w:cs="Times New Roman"/>
          <w:color w:val="000000"/>
          <w:sz w:val="24"/>
          <w:szCs w:val="24"/>
        </w:rPr>
        <w:t>От уровня экономического развития стран зависят многие особенности их населения. Установите соответствие между страной и характерной особенностью её населения: к каждому элементу первого столбца подберите соответствующий элемент из второго столбца.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603"/>
        <w:gridCol w:w="6095"/>
      </w:tblGrid>
      <w:tr w:rsidR="00180831" w:rsidRPr="00180831" w:rsidTr="00180831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ОСОБЕННОСТЬ НАСЕЛЕНИЯ</w:t>
            </w:r>
          </w:p>
        </w:tc>
      </w:tr>
      <w:tr w:rsidR="00180831" w:rsidRPr="00180831" w:rsidTr="001808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180831" w:rsidRPr="00180831" w:rsidRDefault="00180831" w:rsidP="00180831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Германия</w:t>
            </w:r>
          </w:p>
          <w:p w:rsidR="00180831" w:rsidRPr="00180831" w:rsidRDefault="00180831" w:rsidP="00180831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Судан</w:t>
            </w:r>
          </w:p>
          <w:p w:rsidR="00180831" w:rsidRPr="00180831" w:rsidRDefault="00180831" w:rsidP="00180831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Нигер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180831" w:rsidRPr="00180831" w:rsidRDefault="00180831" w:rsidP="00180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характерная миграция рабочей силы в другие страны (эмиграция)</w:t>
            </w:r>
          </w:p>
          <w:p w:rsidR="00180831" w:rsidRPr="00180831" w:rsidRDefault="00180831" w:rsidP="00180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характерная нелегальная иммиграция из других стран</w:t>
            </w:r>
          </w:p>
        </w:tc>
      </w:tr>
    </w:tbl>
    <w:p w:rsidR="00180831" w:rsidRPr="00180831" w:rsidRDefault="00180831" w:rsidP="0018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831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 в ответ цифры, расположив их в порядке, соответствующем буквам: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</w:tblGrid>
      <w:tr w:rsidR="00180831" w:rsidRPr="00180831" w:rsidTr="00180831">
        <w:trPr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180831" w:rsidRPr="00180831" w:rsidTr="00180831">
        <w:trPr>
          <w:trHeight w:val="23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80831" w:rsidRPr="00180831" w:rsidRDefault="00180831" w:rsidP="0018083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B4D3E" w:rsidRPr="005B4D3E" w:rsidRDefault="005B4D3E" w:rsidP="001808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4D3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5B4D3E" w:rsidRPr="005B4D3E" w:rsidSect="00C576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69AC"/>
    <w:rsid w:val="000106A1"/>
    <w:rsid w:val="0007495D"/>
    <w:rsid w:val="00097850"/>
    <w:rsid w:val="00180831"/>
    <w:rsid w:val="001B66CF"/>
    <w:rsid w:val="001C1172"/>
    <w:rsid w:val="00310844"/>
    <w:rsid w:val="0031782D"/>
    <w:rsid w:val="00330F86"/>
    <w:rsid w:val="003869AC"/>
    <w:rsid w:val="00396A08"/>
    <w:rsid w:val="004263F0"/>
    <w:rsid w:val="00430800"/>
    <w:rsid w:val="00477252"/>
    <w:rsid w:val="004A4649"/>
    <w:rsid w:val="005040CE"/>
    <w:rsid w:val="005B4D3E"/>
    <w:rsid w:val="005B6B1F"/>
    <w:rsid w:val="00620EB7"/>
    <w:rsid w:val="007C06A3"/>
    <w:rsid w:val="007D5A00"/>
    <w:rsid w:val="00876688"/>
    <w:rsid w:val="00982F00"/>
    <w:rsid w:val="009E02F3"/>
    <w:rsid w:val="00A1651B"/>
    <w:rsid w:val="00A22712"/>
    <w:rsid w:val="00B37141"/>
    <w:rsid w:val="00BC719B"/>
    <w:rsid w:val="00BF6EFA"/>
    <w:rsid w:val="00C10C53"/>
    <w:rsid w:val="00C672D3"/>
    <w:rsid w:val="00C75D19"/>
    <w:rsid w:val="00CA5A49"/>
    <w:rsid w:val="00CC26FA"/>
    <w:rsid w:val="00D54361"/>
    <w:rsid w:val="00D744BB"/>
    <w:rsid w:val="00DE7FC7"/>
    <w:rsid w:val="00EC330B"/>
    <w:rsid w:val="00F03BB4"/>
    <w:rsid w:val="00F5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AWJJH2MPE6E2-1286079085-332</_dlc_DocId>
    <_dlc_DocIdUrl xmlns="4a252ca3-5a62-4c1c-90a6-29f4710e47f8">
      <Url>http://edu-sps.koiro.local/koiro/FSIMO/CEMD/_layouts/15/DocIdRedir.aspx?ID=AWJJH2MPE6E2-1286079085-332</Url>
      <Description>AWJJH2MPE6E2-1286079085-332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A7689-847E-4914-BDB6-E3A47F6A9AE5}"/>
</file>

<file path=customXml/itemProps2.xml><?xml version="1.0" encoding="utf-8"?>
<ds:datastoreItem xmlns:ds="http://schemas.openxmlformats.org/officeDocument/2006/customXml" ds:itemID="{BA3922B3-B7C3-4D87-B4B9-62F9A96EE1F6}"/>
</file>

<file path=customXml/itemProps3.xml><?xml version="1.0" encoding="utf-8"?>
<ds:datastoreItem xmlns:ds="http://schemas.openxmlformats.org/officeDocument/2006/customXml" ds:itemID="{163C7CB4-92E4-4D7A-BE8C-D3C704F64E99}"/>
</file>

<file path=customXml/itemProps4.xml><?xml version="1.0" encoding="utf-8"?>
<ds:datastoreItem xmlns:ds="http://schemas.openxmlformats.org/officeDocument/2006/customXml" ds:itemID="{6D30A8FF-C6E3-4BFE-9962-A9A7CF347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2017-12-31T18:49:00Z</dcterms:created>
  <dcterms:modified xsi:type="dcterms:W3CDTF">2017-12-31T18:59:00Z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611ab686-9f1c-4d90-b0d8-2f3afd5bddfb</vt:lpwstr>
  </property>
</Properties>
</file>