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36" w:rsidRPr="000E5D5C" w:rsidRDefault="009D7B36" w:rsidP="009D7B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Форма </w:t>
      </w:r>
      <w:r w:rsidR="007E2D63">
        <w:rPr>
          <w:rFonts w:ascii="Times New Roman" w:hAnsi="Times New Roman"/>
          <w:b/>
          <w:bCs/>
          <w:spacing w:val="-11"/>
          <w:sz w:val="26"/>
          <w:szCs w:val="26"/>
        </w:rPr>
        <w:t xml:space="preserve">отчёта </w:t>
      </w:r>
      <w:r w:rsidR="007E2D63" w:rsidRPr="000E5D5C">
        <w:rPr>
          <w:rFonts w:ascii="Times New Roman" w:hAnsi="Times New Roman"/>
          <w:b/>
          <w:bCs/>
          <w:spacing w:val="-11"/>
          <w:sz w:val="26"/>
          <w:szCs w:val="26"/>
        </w:rPr>
        <w:t>о</w:t>
      </w:r>
      <w:r w:rsidR="007E2D63"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 w:rsidRPr="000E5D5C">
        <w:rPr>
          <w:rFonts w:ascii="Times New Roman" w:hAnsi="Times New Roman"/>
          <w:b/>
          <w:bCs/>
          <w:spacing w:val="-11"/>
          <w:sz w:val="26"/>
          <w:szCs w:val="26"/>
        </w:rPr>
        <w:t xml:space="preserve">результатах </w:t>
      </w:r>
    </w:p>
    <w:p w:rsidR="009D7B36" w:rsidRDefault="009D7B36" w:rsidP="009D7B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0E5D5C">
        <w:rPr>
          <w:rFonts w:ascii="Times New Roman" w:hAnsi="Times New Roman"/>
          <w:b/>
          <w:bCs/>
          <w:spacing w:val="-11"/>
          <w:sz w:val="26"/>
          <w:szCs w:val="26"/>
        </w:rPr>
        <w:t xml:space="preserve">профессиональной деятельности 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руководителя </w:t>
      </w:r>
      <w:r w:rsidR="00AF377E">
        <w:rPr>
          <w:rFonts w:ascii="Times New Roman" w:hAnsi="Times New Roman"/>
          <w:b/>
          <w:bCs/>
          <w:spacing w:val="-11"/>
          <w:sz w:val="26"/>
          <w:szCs w:val="26"/>
        </w:rPr>
        <w:t>общеобразовательной организации</w:t>
      </w:r>
    </w:p>
    <w:p w:rsidR="009D7B36" w:rsidRPr="00EB2B3E" w:rsidRDefault="009D7B36" w:rsidP="009D7B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EB2B3E">
        <w:rPr>
          <w:rFonts w:ascii="Times New Roman" w:hAnsi="Times New Roman"/>
          <w:b/>
          <w:bCs/>
          <w:spacing w:val="-11"/>
          <w:sz w:val="26"/>
          <w:szCs w:val="26"/>
        </w:rPr>
        <w:t xml:space="preserve"> (</w:t>
      </w:r>
      <w:r w:rsidRPr="00724E83">
        <w:rPr>
          <w:rFonts w:ascii="Times New Roman" w:hAnsi="Times New Roman"/>
          <w:b/>
          <w:bCs/>
          <w:i/>
          <w:spacing w:val="-11"/>
          <w:sz w:val="26"/>
          <w:szCs w:val="26"/>
        </w:rPr>
        <w:t>в межаттестационный период, в динамике за 3 года</w:t>
      </w:r>
      <w:r w:rsidRPr="00EB2B3E">
        <w:rPr>
          <w:rFonts w:ascii="Times New Roman" w:hAnsi="Times New Roman"/>
          <w:b/>
          <w:bCs/>
          <w:spacing w:val="-11"/>
          <w:sz w:val="26"/>
          <w:szCs w:val="26"/>
        </w:rPr>
        <w:t xml:space="preserve">) 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фамилия, имя, отчество руководителя</w:t>
      </w:r>
    </w:p>
    <w:p w:rsidR="009D7B36" w:rsidRPr="002802D9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должность </w:t>
      </w:r>
    </w:p>
    <w:p w:rsidR="009D7B36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</w:t>
      </w:r>
      <w:r w:rsidRPr="00014C35">
        <w:rPr>
          <w:rFonts w:ascii="Times New Roman" w:hAnsi="Times New Roman"/>
          <w:b/>
          <w:bCs/>
        </w:rPr>
        <w:t>бщеобразовательн</w:t>
      </w:r>
      <w:r>
        <w:rPr>
          <w:rFonts w:ascii="Times New Roman" w:hAnsi="Times New Roman"/>
          <w:b/>
          <w:bCs/>
        </w:rPr>
        <w:t>ая</w:t>
      </w:r>
      <w:r w:rsidRPr="00014C35">
        <w:rPr>
          <w:rFonts w:ascii="Times New Roman" w:hAnsi="Times New Roman"/>
          <w:b/>
          <w:bCs/>
        </w:rPr>
        <w:t xml:space="preserve"> организаци</w:t>
      </w:r>
      <w:r>
        <w:rPr>
          <w:rFonts w:ascii="Times New Roman" w:hAnsi="Times New Roman"/>
          <w:b/>
          <w:bCs/>
        </w:rPr>
        <w:t>я</w:t>
      </w:r>
      <w:r w:rsidRPr="00014C3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__</w:t>
      </w:r>
      <w:r w:rsidR="009D7B36">
        <w:rPr>
          <w:rFonts w:ascii="Times New Roman" w:hAnsi="Times New Roman"/>
        </w:rPr>
        <w:t>__________________________________________________</w:t>
      </w:r>
    </w:p>
    <w:p w:rsidR="009D7B36" w:rsidRPr="00517343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полное наименование учреждения (в соответствии со свидетельством об аккредитации)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14C35" w:rsidRDefault="00014C35" w:rsidP="00014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Общие сведения об общеобразовательной</w:t>
      </w:r>
      <w:r w:rsidRPr="00C846A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организации</w:t>
      </w:r>
    </w:p>
    <w:p w:rsidR="00F30A1E" w:rsidRDefault="00F30A1E" w:rsidP="00F3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Количество классов___________________________________________________________________</w:t>
      </w:r>
    </w:p>
    <w:p w:rsidR="00014C35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14C35">
        <w:rPr>
          <w:rFonts w:ascii="Times New Roman" w:hAnsi="Times New Roman"/>
          <w:bCs/>
        </w:rPr>
        <w:t>Количество обучающихся</w:t>
      </w:r>
      <w:r>
        <w:rPr>
          <w:rFonts w:ascii="Times New Roman" w:hAnsi="Times New Roman"/>
          <w:bCs/>
        </w:rPr>
        <w:t>______________________________________________________________</w:t>
      </w:r>
    </w:p>
    <w:p w:rsidR="00F30A1E" w:rsidRPr="00F30A1E" w:rsidRDefault="00F30A1E" w:rsidP="00F3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30A1E">
        <w:rPr>
          <w:rFonts w:ascii="Times New Roman" w:hAnsi="Times New Roman" w:cs="Times New Roman"/>
          <w:szCs w:val="24"/>
        </w:rPr>
        <w:t>Кол-во обучающихся 9-х классах, допущенных до государственной итоговой аттестации, но не получивших документы об образовании (за последние 3 года)______</w:t>
      </w:r>
      <w:r>
        <w:rPr>
          <w:rFonts w:ascii="Times New Roman" w:hAnsi="Times New Roman" w:cs="Times New Roman"/>
          <w:szCs w:val="24"/>
        </w:rPr>
        <w:t>____________</w:t>
      </w:r>
      <w:r w:rsidRPr="00F30A1E">
        <w:rPr>
          <w:rFonts w:ascii="Times New Roman" w:hAnsi="Times New Roman" w:cs="Times New Roman"/>
          <w:szCs w:val="24"/>
        </w:rPr>
        <w:t>______________</w:t>
      </w:r>
    </w:p>
    <w:p w:rsidR="00F30A1E" w:rsidRPr="00F30A1E" w:rsidRDefault="00F30A1E" w:rsidP="00F3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30A1E">
        <w:rPr>
          <w:rFonts w:ascii="Times New Roman" w:hAnsi="Times New Roman" w:cs="Times New Roman"/>
          <w:szCs w:val="24"/>
        </w:rPr>
        <w:t>Кол-во обучающихся 11-х классах, допущенных до государственной итоговой аттестации, но не получивших документы об образовании (за последние 3 года)_________</w:t>
      </w:r>
      <w:r>
        <w:rPr>
          <w:rFonts w:ascii="Times New Roman" w:hAnsi="Times New Roman" w:cs="Times New Roman"/>
          <w:szCs w:val="24"/>
        </w:rPr>
        <w:t>____________</w:t>
      </w:r>
      <w:r w:rsidRPr="00F30A1E">
        <w:rPr>
          <w:rFonts w:ascii="Times New Roman" w:hAnsi="Times New Roman" w:cs="Times New Roman"/>
          <w:szCs w:val="24"/>
        </w:rPr>
        <w:t>___________</w:t>
      </w:r>
    </w:p>
    <w:p w:rsidR="00014C35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Количество педагогических работников__________________________________________________</w:t>
      </w:r>
    </w:p>
    <w:p w:rsidR="00014C35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 них имеют высшее образование__________ среднее профессиональное образование__________</w:t>
      </w:r>
    </w:p>
    <w:p w:rsidR="00014C35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из них имеют квалификационные категории: первую________________ высшую_______________</w:t>
      </w:r>
    </w:p>
    <w:p w:rsidR="00014C35" w:rsidRPr="00014C35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9D7B36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9D7B36">
        <w:rPr>
          <w:rFonts w:ascii="Times New Roman" w:hAnsi="Times New Roman"/>
          <w:b/>
          <w:bCs/>
        </w:rPr>
        <w:t xml:space="preserve">. Общие сведения о руководителе </w:t>
      </w:r>
      <w:r w:rsidRPr="00014C35">
        <w:rPr>
          <w:rFonts w:ascii="Times New Roman" w:hAnsi="Times New Roman"/>
          <w:b/>
          <w:bCs/>
        </w:rPr>
        <w:t>общеобразовательной организации</w:t>
      </w:r>
    </w:p>
    <w:p w:rsidR="009D7B36" w:rsidRPr="00A5540C" w:rsidRDefault="009D7B36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Образов</w:t>
      </w:r>
      <w:r>
        <w:rPr>
          <w:rFonts w:ascii="Times New Roman" w:hAnsi="Times New Roman"/>
        </w:rPr>
        <w:t>ание (образовательное учреждение, специальность по диплому, год окончания) ____________________________</w:t>
      </w:r>
      <w:r w:rsidRPr="00A5540C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014C35" w:rsidRDefault="00014C35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рождения_______________________________________________________________________</w:t>
      </w:r>
    </w:p>
    <w:p w:rsidR="009D7B36" w:rsidRDefault="009D7B36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педагогической работы___________________________________________________________</w:t>
      </w:r>
    </w:p>
    <w:p w:rsidR="009D7B36" w:rsidRPr="00A5540C" w:rsidRDefault="009D7B36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данном учреждении ____________________________</w:t>
      </w:r>
      <w:r>
        <w:rPr>
          <w:rFonts w:ascii="Times New Roman" w:hAnsi="Times New Roman"/>
        </w:rPr>
        <w:t>_____</w:t>
      </w:r>
      <w:r w:rsidR="00014C3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F220A5" w:rsidRPr="00A5540C" w:rsidRDefault="009D7B36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данной должности__________________</w:t>
      </w:r>
      <w:r>
        <w:rPr>
          <w:rFonts w:ascii="Times New Roman" w:hAnsi="Times New Roman"/>
        </w:rPr>
        <w:t>__________________</w:t>
      </w:r>
      <w:r w:rsidR="00014C3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</w:p>
    <w:p w:rsidR="009D7B36" w:rsidRDefault="009D7B36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квалификации/профессиональная переподготовка руководителя</w:t>
      </w:r>
    </w:p>
    <w:p w:rsidR="007128AF" w:rsidRDefault="007128AF" w:rsidP="009D7B36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2835"/>
        <w:gridCol w:w="2410"/>
        <w:gridCol w:w="2098"/>
      </w:tblGrid>
      <w:tr w:rsidR="009D7B36" w:rsidRPr="00A5540C" w:rsidTr="000C02CE">
        <w:tc>
          <w:tcPr>
            <w:tcW w:w="2261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/>
                <w:bCs/>
              </w:rPr>
            </w:pPr>
            <w:r w:rsidRPr="00A5540C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835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Название образовательной программы</w:t>
            </w:r>
          </w:p>
        </w:tc>
        <w:tc>
          <w:tcPr>
            <w:tcW w:w="2410" w:type="dxa"/>
          </w:tcPr>
          <w:p w:rsidR="009D7B36" w:rsidRPr="00EA1C0F" w:rsidRDefault="009D7B36" w:rsidP="000C02CE">
            <w:pPr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EA1C0F">
              <w:rPr>
                <w:rFonts w:ascii="Times New Roman" w:hAnsi="Times New Roman"/>
              </w:rPr>
              <w:t>Дата прохождения курсов</w:t>
            </w:r>
          </w:p>
        </w:tc>
        <w:tc>
          <w:tcPr>
            <w:tcW w:w="2098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№ удостоверения</w:t>
            </w:r>
          </w:p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/>
                <w:bCs/>
              </w:rPr>
            </w:pPr>
            <w:r w:rsidRPr="00A5540C">
              <w:rPr>
                <w:rFonts w:ascii="Times New Roman" w:hAnsi="Times New Roman"/>
              </w:rPr>
              <w:t>(свидетельства)</w:t>
            </w:r>
          </w:p>
        </w:tc>
      </w:tr>
      <w:tr w:rsidR="009D7B36" w:rsidRPr="00A5540C" w:rsidTr="000C02CE">
        <w:tc>
          <w:tcPr>
            <w:tcW w:w="2261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7B36" w:rsidRPr="00A5540C" w:rsidRDefault="009D7B36" w:rsidP="000C02CE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</w:tr>
      <w:tr w:rsidR="009D7B36" w:rsidRPr="00A5540C" w:rsidTr="000C02CE">
        <w:tc>
          <w:tcPr>
            <w:tcW w:w="2261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7B36" w:rsidRPr="00A5540C" w:rsidRDefault="009D7B36" w:rsidP="000C02CE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D7B36" w:rsidRPr="00A5540C" w:rsidRDefault="009D7B36" w:rsidP="000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</w:tr>
    </w:tbl>
    <w:p w:rsidR="00F220A5" w:rsidRDefault="00F220A5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D7B36" w:rsidRDefault="007C158B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контактного</w:t>
      </w:r>
      <w:r w:rsidR="00F220A5">
        <w:rPr>
          <w:rFonts w:ascii="Times New Roman" w:hAnsi="Times New Roman"/>
        </w:rPr>
        <w:t xml:space="preserve"> телефон</w:t>
      </w:r>
      <w:r>
        <w:rPr>
          <w:rFonts w:ascii="Times New Roman" w:hAnsi="Times New Roman"/>
        </w:rPr>
        <w:t>а</w:t>
      </w:r>
      <w:r w:rsidR="00F220A5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</w:t>
      </w:r>
    </w:p>
    <w:p w:rsidR="00683FFD" w:rsidRDefault="00683FFD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83FFD" w:rsidRPr="00683FFD" w:rsidRDefault="00683FFD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FD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              ________________________________________________________________</w:t>
      </w:r>
    </w:p>
    <w:p w:rsidR="00683FFD" w:rsidRDefault="00683FFD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0A5" w:rsidRPr="00683FFD" w:rsidRDefault="00F220A5" w:rsidP="009D7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D7B36" w:rsidRDefault="00014C35" w:rsidP="009D7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="009D7B36" w:rsidRPr="008375F0">
        <w:rPr>
          <w:rFonts w:ascii="Times New Roman" w:hAnsi="Times New Roman"/>
          <w:b/>
          <w:bCs/>
        </w:rPr>
        <w:t>. Приоритетные цели и зад</w:t>
      </w:r>
      <w:r w:rsidR="009D7B36">
        <w:rPr>
          <w:rFonts w:ascii="Times New Roman" w:hAnsi="Times New Roman"/>
          <w:b/>
          <w:bCs/>
        </w:rPr>
        <w:t xml:space="preserve">ачи управленческой деятельности 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9D7B36" w:rsidRDefault="009D7B36" w:rsidP="009D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</w:t>
      </w:r>
    </w:p>
    <w:p w:rsidR="009D7B36" w:rsidRDefault="009D7B36" w:rsidP="009D7B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B3" w:rsidRPr="00F770B3" w:rsidRDefault="00014C35" w:rsidP="00F770B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7B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7B36" w:rsidRP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 деятельности руководителя</w:t>
      </w:r>
      <w:r w:rsidR="00F770B3" w:rsidRP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соответствии с описанием трудовых функций и трудовых действий профессионального стандарта </w:t>
      </w:r>
      <w:r w:rsid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770B3" w:rsidRP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 w:rsid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770B3" w:rsidRPr="00B8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770B3" w:rsidRPr="00F77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 приказом Министерства труда и социальной защиты Российской Федерации от 19 апреля 2021 года N 250н</w:t>
      </w:r>
      <w:r w:rsidR="00F770B3" w:rsidRP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F017C" w:rsidRPr="00F770B3" w:rsidRDefault="00812C20" w:rsidP="00F770B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Управление образовательной деятельностью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E45C1" w:rsidRPr="004E45C1" w:rsidTr="000A7DF3">
        <w:tc>
          <w:tcPr>
            <w:tcW w:w="3964" w:type="dxa"/>
          </w:tcPr>
          <w:p w:rsidR="00F47278" w:rsidRPr="004E45C1" w:rsidRDefault="00112897" w:rsidP="00E0081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381" w:type="dxa"/>
          </w:tcPr>
          <w:p w:rsidR="00F47278" w:rsidRPr="004E45C1" w:rsidRDefault="00F47278" w:rsidP="00E0081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выводы</w:t>
            </w:r>
            <w:r w:rsidR="00C54623" w:rsidRPr="004E45C1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4E45C1" w:rsidRPr="004E45C1" w:rsidTr="000A7DF3">
        <w:tc>
          <w:tcPr>
            <w:tcW w:w="3964" w:type="dxa"/>
          </w:tcPr>
          <w:p w:rsidR="00F47278" w:rsidRPr="004E45C1" w:rsidRDefault="009E2C7B" w:rsidP="00E00811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F47278"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езультаты реализации образовательных программ </w:t>
            </w:r>
            <w:r w:rsidR="003065A2"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</w:t>
            </w:r>
            <w:r w:rsidR="00F47278"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 w:rsidR="00BF5A49"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адаптированных</w:t>
            </w:r>
          </w:p>
        </w:tc>
        <w:tc>
          <w:tcPr>
            <w:tcW w:w="5381" w:type="dxa"/>
          </w:tcPr>
          <w:p w:rsidR="00F47278" w:rsidRPr="00311725" w:rsidRDefault="003065A2" w:rsidP="000A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2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организации</w:t>
            </w:r>
            <w:r w:rsidR="00F47278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внедрению и </w:t>
            </w:r>
            <w:r w:rsidR="000A7DF3" w:rsidRPr="00311725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</w:t>
            </w:r>
            <w:r w:rsidR="00F47278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НОО, ООО, СОО</w:t>
            </w:r>
            <w:r w:rsidR="00582CC1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F47278" w:rsidRPr="00311725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582CC1" w:rsidRPr="00311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278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к результатам и качеству условий организ</w:t>
            </w:r>
            <w:r w:rsidR="00311725">
              <w:rPr>
                <w:rFonts w:ascii="Times New Roman" w:hAnsi="Times New Roman" w:cs="Times New Roman"/>
                <w:sz w:val="24"/>
                <w:szCs w:val="24"/>
              </w:rPr>
              <w:t>ации образовательного процесса:</w:t>
            </w:r>
          </w:p>
          <w:p w:rsidR="006832FA" w:rsidRPr="004E45C1" w:rsidRDefault="0014036E" w:rsidP="009E5A83">
            <w:pPr>
              <w:pStyle w:val="a4"/>
              <w:numPr>
                <w:ilvl w:val="0"/>
                <w:numId w:val="8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</w:t>
            </w:r>
            <w:r w:rsidR="00CA2C0E" w:rsidRPr="004E45C1">
              <w:rPr>
                <w:rFonts w:ascii="Times New Roman" w:hAnsi="Times New Roman" w:cs="Times New Roman"/>
                <w:sz w:val="24"/>
                <w:szCs w:val="24"/>
              </w:rPr>
              <w:t>зовательных результатов обучающихся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</w:t>
            </w:r>
            <w:r w:rsidR="00CA2C0E"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CA2C0E"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доля выпускников, получивших аттестаты об основном общем образовании и среднем общем </w:t>
            </w:r>
            <w:r w:rsidR="000A7DF3" w:rsidRPr="004E45C1">
              <w:rPr>
                <w:rFonts w:ascii="Times New Roman" w:hAnsi="Times New Roman" w:cs="Times New Roman"/>
                <w:sz w:val="24"/>
                <w:szCs w:val="24"/>
              </w:rPr>
              <w:t>образовании, от</w:t>
            </w:r>
            <w:r w:rsidR="00CA2C0E"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CA2C0E" w:rsidRPr="009E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C0E" w:rsidRPr="004E45C1">
              <w:rPr>
                <w:rFonts w:ascii="Times New Roman" w:hAnsi="Times New Roman" w:cs="Times New Roman"/>
                <w:sz w:val="24"/>
                <w:szCs w:val="24"/>
              </w:rPr>
              <w:t>числа обучающихся, допущенных до государственной итоговой аттестации в 9-х классах и 11-х классах</w:t>
            </w:r>
            <w:r w:rsidR="009E2C7B" w:rsidRPr="004E45C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CA2C0E"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 (в динамике за </w:t>
            </w:r>
            <w:r w:rsidR="00AC4EA3"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  <w:r w:rsidR="0031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A49" w:rsidRPr="004E45C1" w:rsidRDefault="00BF5A49" w:rsidP="009E5A83">
            <w:pPr>
              <w:pStyle w:val="a4"/>
              <w:numPr>
                <w:ilvl w:val="0"/>
                <w:numId w:val="8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 результатов обучающихся с ОВЗ (по результатам ГИА)</w:t>
            </w:r>
            <w:r w:rsidR="00F60A94"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FA" w:rsidRPr="004E45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0A94" w:rsidRPr="004E45C1">
              <w:rPr>
                <w:rFonts w:ascii="Times New Roman" w:hAnsi="Times New Roman" w:cs="Times New Roman"/>
                <w:sz w:val="24"/>
                <w:szCs w:val="24"/>
              </w:rPr>
              <w:t>при наличии детей с ОВЗ</w:t>
            </w:r>
            <w:r w:rsidR="006832FA" w:rsidRPr="004E4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5A49" w:rsidRPr="004E45C1" w:rsidRDefault="00BF5A49" w:rsidP="009E5A83">
            <w:pPr>
              <w:pStyle w:val="a4"/>
              <w:ind w:left="1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доля выпускников, получивших аттестаты об основном общем образовании и среднем общем образовании,  от общего</w:t>
            </w:r>
            <w:r w:rsidRPr="009E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числа обучающихся с ОВЗ, допущенных до государственной итоговой аттестации в 9-х классах и 11-х классах, % (в динамике за 3 года)</w:t>
            </w:r>
          </w:p>
        </w:tc>
      </w:tr>
      <w:tr w:rsidR="004E45C1" w:rsidRPr="004E45C1" w:rsidTr="000A7DF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8" w:rsidRPr="004E45C1" w:rsidRDefault="00090101" w:rsidP="00090101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F47278"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езультаты </w:t>
            </w:r>
            <w:r w:rsidR="00F47278"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96" w:rsidRPr="009E5A83" w:rsidRDefault="00E64196" w:rsidP="00E52000">
            <w:pPr>
              <w:pStyle w:val="a4"/>
              <w:numPr>
                <w:ilvl w:val="0"/>
                <w:numId w:val="8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3">
              <w:rPr>
                <w:rFonts w:ascii="Times New Roman" w:hAnsi="Times New Roman" w:cs="Times New Roman"/>
                <w:sz w:val="24"/>
                <w:szCs w:val="24"/>
              </w:rPr>
              <w:t>Охват обучающихся дополнительным образованием %</w:t>
            </w:r>
            <w:r w:rsidR="00457C62" w:rsidRPr="009E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83">
              <w:rPr>
                <w:rFonts w:ascii="Times New Roman" w:hAnsi="Times New Roman" w:cs="Times New Roman"/>
                <w:sz w:val="24"/>
                <w:szCs w:val="24"/>
              </w:rPr>
              <w:t>(в динамике за 3 года)</w:t>
            </w:r>
            <w:r w:rsidR="00457C62" w:rsidRPr="009E5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C0E" w:rsidRPr="004E45C1" w:rsidRDefault="00CA2C0E" w:rsidP="000A7DF3">
            <w:pPr>
              <w:pStyle w:val="a4"/>
              <w:numPr>
                <w:ilvl w:val="0"/>
                <w:numId w:val="8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Доля победителей, призеров, участников творческих мероприятий (конкурсов, олимпиад, соревнований, конференций регионального, межреги</w:t>
            </w:r>
            <w:r w:rsidR="00311725">
              <w:rPr>
                <w:rFonts w:ascii="Times New Roman" w:hAnsi="Times New Roman" w:cs="Times New Roman"/>
                <w:sz w:val="24"/>
                <w:szCs w:val="24"/>
              </w:rPr>
              <w:t>онального, федерального уровней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11725" w:rsidRPr="004E45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172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</w:t>
            </w:r>
            <w:r w:rsidR="000A7D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0A7DF3" w:rsidRPr="004E45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>в динамике за 3 года)</w:t>
            </w:r>
            <w:r w:rsidR="00457C62" w:rsidRPr="004E4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CAC" w:rsidRPr="004E45C1" w:rsidRDefault="00EC3CAC" w:rsidP="000A7DF3">
            <w:pPr>
              <w:pStyle w:val="a4"/>
              <w:numPr>
                <w:ilvl w:val="0"/>
                <w:numId w:val="8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реализации единой модели профориентационной работы </w:t>
            </w:r>
            <w:r w:rsidR="00311725">
              <w:rPr>
                <w:rFonts w:ascii="Times New Roman" w:hAnsi="Times New Roman" w:cs="Times New Roman"/>
                <w:sz w:val="24"/>
                <w:szCs w:val="24"/>
              </w:rPr>
              <w:t>(в соответствии с Профминимумом)</w:t>
            </w:r>
          </w:p>
          <w:p w:rsidR="00F47278" w:rsidRPr="00311725" w:rsidRDefault="003065A2" w:rsidP="000A7DF3">
            <w:pPr>
              <w:pStyle w:val="a4"/>
              <w:numPr>
                <w:ilvl w:val="0"/>
                <w:numId w:val="8"/>
              </w:numPr>
              <w:ind w:left="178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1725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</w:t>
            </w:r>
            <w:r w:rsidR="00CA2C0E" w:rsidRPr="00311725">
              <w:rPr>
                <w:rFonts w:ascii="Times New Roman" w:hAnsi="Times New Roman" w:cs="Times New Roman"/>
                <w:sz w:val="24"/>
                <w:szCs w:val="24"/>
              </w:rPr>
              <w:t>ся по дополнительным общеразвивающим программам</w:t>
            </w:r>
            <w:r w:rsidR="00EC3CAC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  <w:r w:rsidR="00CA2C0E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, интегрированным с программами общего и дополнительного образования </w:t>
            </w:r>
            <w:r w:rsidR="00EC3CAC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CA2C0E" w:rsidRPr="00311725">
              <w:rPr>
                <w:rFonts w:ascii="Times New Roman" w:hAnsi="Times New Roman" w:cs="Times New Roman"/>
                <w:sz w:val="24"/>
                <w:szCs w:val="24"/>
              </w:rPr>
              <w:t xml:space="preserve">на договорной основе с организациями общего, дополнительного образования детей и организациями профессионального образования, в том числе в форме сетевой организации, в общей </w:t>
            </w:r>
            <w:r w:rsidR="00CA2C0E" w:rsidRPr="00311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 образовательной организации, %</w:t>
            </w:r>
            <w:r w:rsidR="0031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C62" w:rsidRPr="00311725">
              <w:rPr>
                <w:rFonts w:ascii="Times New Roman" w:hAnsi="Times New Roman" w:cs="Times New Roman"/>
                <w:sz w:val="24"/>
                <w:szCs w:val="24"/>
              </w:rPr>
              <w:t>(в динамике за 3 года)</w:t>
            </w:r>
          </w:p>
        </w:tc>
      </w:tr>
      <w:tr w:rsidR="004E45C1" w:rsidRPr="004E45C1" w:rsidTr="000A7DF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8" w:rsidRPr="004E45C1" w:rsidRDefault="006832FA" w:rsidP="007E2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 w:rsidR="00F47278"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</w:t>
            </w:r>
            <w:r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47278"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 обучающихся и индивидуализации обучения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3" w:rsidRPr="00462841" w:rsidRDefault="00EF240A" w:rsidP="00FB77E8">
            <w:pPr>
              <w:pStyle w:val="a4"/>
              <w:numPr>
                <w:ilvl w:val="0"/>
                <w:numId w:val="9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1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582CC1" w:rsidRPr="00462841">
              <w:rPr>
                <w:rFonts w:ascii="Times New Roman" w:hAnsi="Times New Roman" w:cs="Times New Roman"/>
                <w:sz w:val="24"/>
                <w:szCs w:val="24"/>
              </w:rPr>
              <w:t>, включенных в реализацию социально-значимых программ и проектов, направленных на социализацию учащихся, в общей численности обучающихся образовательной организации, %</w:t>
            </w:r>
            <w:r w:rsidR="0046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CC1" w:rsidRPr="00462841">
              <w:rPr>
                <w:rFonts w:ascii="Times New Roman" w:hAnsi="Times New Roman" w:cs="Times New Roman"/>
                <w:sz w:val="24"/>
                <w:szCs w:val="24"/>
              </w:rPr>
              <w:t>(в динамике за 3 года)</w:t>
            </w:r>
            <w:r w:rsidRPr="0046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CC1" w:rsidRPr="000A7DF3" w:rsidRDefault="00582CC1" w:rsidP="000A7DF3">
            <w:pPr>
              <w:pStyle w:val="a4"/>
              <w:numPr>
                <w:ilvl w:val="0"/>
                <w:numId w:val="9"/>
              </w:numPr>
              <w:ind w:left="178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4604F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(поддержки тьюторства)</w:t>
            </w:r>
            <w:r w:rsidRPr="000A7D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индивидуальных образовательных маршрутов обучающихся</w:t>
            </w:r>
            <w:r w:rsidR="00EF240A" w:rsidRPr="000A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5C1" w:rsidRPr="004E45C1" w:rsidTr="000A7DF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8" w:rsidRPr="004E45C1" w:rsidRDefault="00090101" w:rsidP="007E2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F47278"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среды, в том числе цифровой образовательной среды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B" w:rsidRPr="004E45C1" w:rsidRDefault="0018285B" w:rsidP="009E5A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педагогов и обучающихся </w:t>
            </w:r>
            <w:r w:rsidR="000A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активных пользователей</w:t>
            </w:r>
            <w:r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ФГИС «Моя школа»</w:t>
            </w:r>
            <w:r w:rsidR="00F45226" w:rsidRPr="004E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/«Сферум»</w:t>
            </w:r>
          </w:p>
        </w:tc>
      </w:tr>
      <w:tr w:rsidR="004E45C1" w:rsidRPr="004E45C1" w:rsidTr="000A7DF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8" w:rsidRPr="004E45C1" w:rsidRDefault="00090101" w:rsidP="007E2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47278"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ункционировани</w:t>
            </w:r>
            <w:r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47278" w:rsidRPr="004E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психолого-педагогического сопровождения обучающихся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B" w:rsidRPr="00462841" w:rsidRDefault="0018285B" w:rsidP="000A7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46284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</w:t>
            </w:r>
            <w:r w:rsidR="00311725" w:rsidRPr="00462841"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образовательных отношений </w:t>
            </w:r>
            <w:r w:rsidRPr="00462841">
              <w:rPr>
                <w:rFonts w:ascii="Times New Roman" w:hAnsi="Times New Roman" w:cs="Times New Roman"/>
                <w:sz w:val="24"/>
                <w:szCs w:val="24"/>
              </w:rPr>
              <w:t>квалифицированными специалистами, в том числе на договорной основе</w:t>
            </w:r>
            <w:r w:rsidR="00F60A94" w:rsidRPr="0046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2C20" w:rsidRDefault="00812C20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62841" w:rsidRDefault="00462841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35D5" w:rsidRPr="00F770B3" w:rsidRDefault="002A35D5" w:rsidP="00F770B3">
      <w:pPr>
        <w:pStyle w:val="a4"/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Администрирование деятельности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C4ADD" w:rsidRPr="00AC4ADD" w:rsidTr="007E2D63">
        <w:tc>
          <w:tcPr>
            <w:tcW w:w="3964" w:type="dxa"/>
          </w:tcPr>
          <w:p w:rsidR="00E64374" w:rsidRPr="00AC4ADD" w:rsidRDefault="00112897" w:rsidP="0011289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381" w:type="dxa"/>
          </w:tcPr>
          <w:p w:rsidR="00E64374" w:rsidRPr="00AC4ADD" w:rsidRDefault="00AC4ADD" w:rsidP="00D87DC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выводы</w:t>
            </w:r>
          </w:p>
        </w:tc>
      </w:tr>
      <w:tr w:rsidR="00AC4ADD" w:rsidRPr="00AC4ADD" w:rsidTr="007E2D63">
        <w:tc>
          <w:tcPr>
            <w:tcW w:w="3964" w:type="dxa"/>
          </w:tcPr>
          <w:p w:rsidR="00E64374" w:rsidRPr="00AC4ADD" w:rsidRDefault="00684862" w:rsidP="007E2D63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64374" w:rsidRPr="00AC4ADD">
              <w:rPr>
                <w:rFonts w:ascii="Times New Roman" w:hAnsi="Times New Roman" w:cs="Times New Roman"/>
                <w:sz w:val="24"/>
                <w:szCs w:val="24"/>
              </w:rPr>
              <w:t>ункционирование системы государственно-общественного управления</w:t>
            </w:r>
          </w:p>
        </w:tc>
        <w:tc>
          <w:tcPr>
            <w:tcW w:w="5381" w:type="dxa"/>
          </w:tcPr>
          <w:p w:rsidR="00F60A94" w:rsidRPr="004604F3" w:rsidRDefault="008123C7" w:rsidP="0046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  <w:r w:rsidR="00F60A94" w:rsidRPr="004604F3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факультативных коллегиальных органов управления общеобразовательной организации (ссылка на официальный сайт ОО)</w:t>
            </w: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AC4ADD" w:rsidRDefault="0078544C" w:rsidP="007E2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деятельность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учредительными документами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62" w:rsidRPr="00173BF2" w:rsidRDefault="00684862" w:rsidP="000A7D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плана финансово-хозяйственной деятельности;</w:t>
            </w:r>
          </w:p>
          <w:p w:rsidR="00684862" w:rsidRPr="00173BF2" w:rsidRDefault="00684862" w:rsidP="000A7D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среднемесячной </w:t>
            </w:r>
            <w:r w:rsidR="000A7DF3" w:rsidRPr="0017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начисленной заработной</w:t>
            </w:r>
            <w:r w:rsidRPr="0017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платы педагогических работников к средней заработной плате по Костромской области за отчетный период;</w:t>
            </w:r>
          </w:p>
          <w:p w:rsidR="00E64374" w:rsidRPr="00AC4ADD" w:rsidRDefault="00684862" w:rsidP="000A7D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3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или отсутствие замечаний, выявленных при проведении проверок, ревизий финансово-хозяйственной деятельности</w:t>
            </w: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AC4ADD" w:rsidRDefault="00090101" w:rsidP="0098658C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</w:t>
            </w:r>
            <w:r w:rsidR="0078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</w:t>
            </w:r>
            <w:r w:rsidR="0078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финансовых ресурсов</w:t>
            </w:r>
          </w:p>
          <w:p w:rsidR="00E64374" w:rsidRPr="00AC4ADD" w:rsidRDefault="00E64374" w:rsidP="0098658C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AC4ADD" w:rsidRDefault="00684862" w:rsidP="0098658C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DD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на развитие образовательной организации (обновление материально-технической базы образовательной организации, формирование фонда стимулирования работников и др.)</w:t>
            </w: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96" w:rsidRPr="00AC4ADD" w:rsidRDefault="00E64196" w:rsidP="0098658C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доступной и безопасной среды в общеобразовательной организации для обучающихся, родителей (законных представителей) и работников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D" w:rsidRPr="00AC4ADD" w:rsidRDefault="00F60A94" w:rsidP="0098658C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</w:t>
            </w:r>
            <w:r w:rsidR="00684862"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выполнения правил санитарно-гигиенического режима, </w:t>
            </w:r>
            <w:r w:rsidR="00D8431D"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соблюдения требований </w:t>
            </w:r>
            <w:r w:rsidR="00684862"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техники безопасности и охраны труда, </w:t>
            </w:r>
            <w:r w:rsidR="0056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сохранения </w:t>
            </w:r>
            <w:r w:rsidR="00684862"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здоровья обучающихся и работников общеобразовательной организации</w:t>
            </w:r>
            <w:r w:rsidR="00D8431D"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4566D8" w:rsidRPr="004604F3" w:rsidRDefault="00D8431D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случаев травматизма обучающихся в учебное время;</w:t>
            </w:r>
          </w:p>
          <w:p w:rsidR="008D4877" w:rsidRPr="004604F3" w:rsidRDefault="004566D8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8544C"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оля </w:t>
            </w:r>
            <w:r w:rsidR="00564A44"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охваченных программами по </w:t>
            </w:r>
            <w:r w:rsidR="000A7DF3"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сохранению и</w:t>
            </w: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укреплению здоровья обучающихся, в общей численности </w:t>
            </w: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образовательной организации, % (в динамике за 3 года),</w:t>
            </w:r>
          </w:p>
          <w:p w:rsidR="00EA6893" w:rsidRPr="004604F3" w:rsidRDefault="00D8431D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для обучающихся с ограниченными возможностями здоровья</w:t>
            </w:r>
            <w:r w:rsidR="00EA6893"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84862" w:rsidRPr="0078544C" w:rsidRDefault="0006221E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64196"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условий транспортной безопасности</w:t>
            </w:r>
            <w:r w:rsidR="00E64196" w:rsidRPr="00306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перевозок обучающихся</w:t>
            </w:r>
            <w:r w:rsidR="00684862" w:rsidRPr="00EA6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AC4ADD" w:rsidRDefault="00D8431D" w:rsidP="0014036E">
            <w:pPr>
              <w:tabs>
                <w:tab w:val="left" w:pos="2955"/>
              </w:tabs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реализации кадровой политики, осуществление подбора и расстановки кадров в соответствии с уставом общеобразовательной организации</w:t>
            </w:r>
            <w:r w:rsidR="0014036E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4604F3" w:rsidRDefault="0078544C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64374"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комплектованность образовательной организации педагогами;</w:t>
            </w:r>
          </w:p>
          <w:p w:rsidR="00E64374" w:rsidRPr="004604F3" w:rsidRDefault="00E64374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 в возрасте до 35 лет;</w:t>
            </w:r>
          </w:p>
          <w:p w:rsidR="00E64374" w:rsidRPr="004604F3" w:rsidRDefault="00E64374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 организации, имеющих высшую квалификационную категорию;</w:t>
            </w:r>
          </w:p>
          <w:p w:rsidR="00E64374" w:rsidRPr="004604F3" w:rsidRDefault="00E64374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 и управленческих кадров, повысивших квалификацию и (или) прошедших профессиональную переподготовку;</w:t>
            </w:r>
          </w:p>
          <w:p w:rsidR="00E64374" w:rsidRPr="004604F3" w:rsidRDefault="00E64374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охваченных целевой моделью наставничества;</w:t>
            </w:r>
          </w:p>
          <w:p w:rsidR="00E64374" w:rsidRPr="004604F3" w:rsidRDefault="00E64374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участвующих в образовательных мероприятиях, профессиональных конкурсах различного уровня;</w:t>
            </w:r>
          </w:p>
          <w:p w:rsidR="00E64374" w:rsidRPr="00AC4ADD" w:rsidRDefault="00E64374" w:rsidP="004604F3">
            <w:pPr>
              <w:pStyle w:val="a4"/>
              <w:numPr>
                <w:ilvl w:val="0"/>
                <w:numId w:val="2"/>
              </w:numPr>
              <w:ind w:left="0" w:firstLine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0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педагогических работников, оцениваемых по системе показателей эффективности</w:t>
            </w:r>
            <w:r w:rsidRPr="00AC4ADD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</w:t>
            </w: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AC4ADD" w:rsidRDefault="00AC4ADD" w:rsidP="00986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контроль работы системы питания в 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D" w:rsidRPr="00AC4ADD" w:rsidRDefault="0078544C" w:rsidP="00AC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охват обучающихся горячим </w:t>
            </w:r>
            <w:r w:rsidR="00AC4ADD" w:rsidRPr="00AC4ADD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</w:p>
          <w:p w:rsidR="00E64374" w:rsidRPr="00AC4ADD" w:rsidRDefault="00E64374" w:rsidP="00986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62" w:rsidRPr="00AC4ADD" w:rsidRDefault="00D8431D" w:rsidP="00D843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комплексной безопасности</w:t>
            </w: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8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антитеррористической</w:t>
            </w: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защищенности 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0E" w:rsidRPr="00AC4ADD" w:rsidRDefault="0078544C" w:rsidP="000A7DF3">
            <w:pPr>
              <w:pStyle w:val="a4"/>
              <w:ind w:left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2C0E" w:rsidRPr="00AC4ADD">
              <w:rPr>
                <w:rFonts w:ascii="Times New Roman" w:hAnsi="Times New Roman" w:cs="Times New Roman"/>
                <w:sz w:val="24"/>
                <w:szCs w:val="24"/>
              </w:rPr>
              <w:t>тсутствие или (и) позитивное снижение количества предписаний надзорных органов в сфере образования, обоснованных жалоб, в том числе</w:t>
            </w:r>
            <w:r w:rsidR="00AC4ADD" w:rsidRPr="00AC4ADD">
              <w:rPr>
                <w:rFonts w:ascii="Times New Roman" w:hAnsi="Times New Roman" w:cs="Times New Roman"/>
                <w:sz w:val="24"/>
                <w:szCs w:val="24"/>
              </w:rPr>
              <w:t xml:space="preserve"> и на деятельность руководителя.</w:t>
            </w:r>
          </w:p>
        </w:tc>
      </w:tr>
      <w:tr w:rsidR="00AC4ADD" w:rsidRPr="00AC4ADD" w:rsidTr="007E2D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Pr="00AC4ADD" w:rsidRDefault="0078544C" w:rsidP="009865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</w:t>
            </w:r>
            <w:r w:rsidR="00E64374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A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бщеобразовательной организации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4" w:rsidRDefault="00AC4ADD" w:rsidP="000A7D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A2C0E" w:rsidRPr="0046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требований к </w:t>
            </w:r>
            <w:r w:rsidR="0006221E" w:rsidRPr="0046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официальным сайта</w:t>
            </w:r>
            <w:r w:rsidR="00CA2C0E" w:rsidRPr="0046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общеобразовательной</w:t>
            </w:r>
            <w:r w:rsidR="00CA2C0E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78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A2C0E" w:rsidRPr="00AC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</w:t>
            </w:r>
            <w:r w:rsidR="0078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8544C" w:rsidRPr="00AC4ADD" w:rsidRDefault="0078544C" w:rsidP="007854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госпаблика ОО (ссылка)</w:t>
            </w:r>
          </w:p>
        </w:tc>
      </w:tr>
    </w:tbl>
    <w:p w:rsidR="00A4720D" w:rsidRDefault="00A4720D" w:rsidP="00A4720D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8AF" w:rsidRPr="007128AF" w:rsidRDefault="007128AF" w:rsidP="007128AF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A7" w:rsidRPr="00B83E87" w:rsidRDefault="00B857A7" w:rsidP="00F770B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развитием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B4730" w:rsidRPr="00A70515" w:rsidTr="000A7DF3">
        <w:tc>
          <w:tcPr>
            <w:tcW w:w="3823" w:type="dxa"/>
          </w:tcPr>
          <w:p w:rsidR="00CB4730" w:rsidRPr="00A70515" w:rsidRDefault="00112897" w:rsidP="0011289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522" w:type="dxa"/>
          </w:tcPr>
          <w:p w:rsidR="00CB4730" w:rsidRPr="00A70515" w:rsidRDefault="00D87DC8" w:rsidP="00D87DC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выводы</w:t>
            </w:r>
          </w:p>
        </w:tc>
      </w:tr>
      <w:tr w:rsidR="00CB4730" w:rsidRPr="00A70515" w:rsidTr="000A7DF3">
        <w:tc>
          <w:tcPr>
            <w:tcW w:w="3823" w:type="dxa"/>
          </w:tcPr>
          <w:p w:rsidR="00CB4730" w:rsidRPr="000A7DF3" w:rsidRDefault="0078544C" w:rsidP="00A4720D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CB4730"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B4730"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общеобразовательной организации, контроль и оценка результатив</w:t>
            </w:r>
            <w:r w:rsidR="00A70515"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ее ресурсное обеспечение</w:t>
            </w:r>
          </w:p>
        </w:tc>
        <w:tc>
          <w:tcPr>
            <w:tcW w:w="5522" w:type="dxa"/>
          </w:tcPr>
          <w:p w:rsidR="00CB4730" w:rsidRPr="00A70515" w:rsidRDefault="00A70515" w:rsidP="00A4720D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5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реализации программы развития ОО, %.</w:t>
            </w:r>
          </w:p>
          <w:p w:rsidR="00A70515" w:rsidRPr="00A70515" w:rsidRDefault="00A70515" w:rsidP="00A4720D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30" w:rsidRPr="00A70515" w:rsidTr="000A7DF3">
        <w:tc>
          <w:tcPr>
            <w:tcW w:w="3823" w:type="dxa"/>
          </w:tcPr>
          <w:p w:rsidR="00CB4730" w:rsidRPr="00A70515" w:rsidRDefault="00A70515" w:rsidP="00A7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4730"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условий для разработки, апробации и внедрения образовательных инициатив и инноваций</w:t>
            </w:r>
          </w:p>
        </w:tc>
        <w:tc>
          <w:tcPr>
            <w:tcW w:w="5522" w:type="dxa"/>
          </w:tcPr>
          <w:p w:rsidR="00A70515" w:rsidRPr="00A70515" w:rsidRDefault="00A70515" w:rsidP="00A70515">
            <w:pPr>
              <w:pStyle w:val="a4"/>
              <w:numPr>
                <w:ilvl w:val="0"/>
                <w:numId w:val="5"/>
              </w:numPr>
              <w:ind w:left="17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проектов регионального, федерального уровней/ региональной инновационной площадки, реализуемых образовательной организацией;</w:t>
            </w:r>
          </w:p>
          <w:p w:rsidR="00CB4730" w:rsidRPr="00A70515" w:rsidRDefault="00A70515" w:rsidP="00A70515">
            <w:pPr>
              <w:pStyle w:val="a4"/>
              <w:numPr>
                <w:ilvl w:val="0"/>
                <w:numId w:val="5"/>
              </w:numPr>
              <w:ind w:left="17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A70515"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 по распространению передового опыта на базе организации за отчетный период, ед</w:t>
            </w:r>
          </w:p>
        </w:tc>
      </w:tr>
      <w:tr w:rsidR="00CB4730" w:rsidRPr="00A70515" w:rsidTr="000A7DF3">
        <w:tc>
          <w:tcPr>
            <w:tcW w:w="3823" w:type="dxa"/>
          </w:tcPr>
          <w:p w:rsidR="00CB4730" w:rsidRPr="00A70515" w:rsidRDefault="0078544C" w:rsidP="007854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по </w:t>
            </w:r>
            <w:r w:rsidR="00CB4730"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4730" w:rsidRPr="00A7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общеобразовательной организации</w:t>
            </w:r>
          </w:p>
        </w:tc>
        <w:tc>
          <w:tcPr>
            <w:tcW w:w="5522" w:type="dxa"/>
          </w:tcPr>
          <w:p w:rsidR="00CB4730" w:rsidRPr="00A70515" w:rsidRDefault="0078544C" w:rsidP="009540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D4122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развития ОО</w:t>
            </w:r>
          </w:p>
        </w:tc>
      </w:tr>
    </w:tbl>
    <w:p w:rsidR="004604F3" w:rsidRDefault="004604F3" w:rsidP="004604F3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4F3" w:rsidRDefault="004604F3" w:rsidP="004604F3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4F3" w:rsidRDefault="004604F3" w:rsidP="004604F3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A7" w:rsidRPr="00B83E87" w:rsidRDefault="00B857A7" w:rsidP="00F770B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взаимодействием общеобразовательной организации с участниками отношений в сфере образования и социальными партнерами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173BF2" w:rsidRPr="00173BF2" w:rsidTr="000A7DF3">
        <w:tc>
          <w:tcPr>
            <w:tcW w:w="3823" w:type="dxa"/>
          </w:tcPr>
          <w:p w:rsidR="00A70515" w:rsidRPr="00173BF2" w:rsidRDefault="00112897" w:rsidP="00112897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5522" w:type="dxa"/>
          </w:tcPr>
          <w:p w:rsidR="00A70515" w:rsidRPr="00173BF2" w:rsidRDefault="00D87DC8" w:rsidP="00D87DC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Аналитические выводы</w:t>
            </w:r>
          </w:p>
        </w:tc>
      </w:tr>
      <w:tr w:rsidR="00173BF2" w:rsidRPr="00173BF2" w:rsidTr="000A7DF3">
        <w:tc>
          <w:tcPr>
            <w:tcW w:w="3823" w:type="dxa"/>
          </w:tcPr>
          <w:p w:rsidR="00A70515" w:rsidRPr="00173BF2" w:rsidRDefault="00A70515" w:rsidP="006832F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общеобразовательной организации с социальными партнерами, </w:t>
            </w:r>
            <w:r w:rsidRPr="00173BF2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общественными организациями, другими образовательными и не образовательными организациями, в том числе сетевого взаимодействия</w:t>
            </w:r>
          </w:p>
        </w:tc>
        <w:tc>
          <w:tcPr>
            <w:tcW w:w="5522" w:type="dxa"/>
          </w:tcPr>
          <w:p w:rsidR="00833D00" w:rsidRPr="00173BF2" w:rsidRDefault="00833D00" w:rsidP="00697BD6">
            <w:pPr>
              <w:tabs>
                <w:tab w:val="left" w:pos="29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 договоров, заключённых с социальными партнерами, ед. (в динамике на 3 года)</w:t>
            </w:r>
            <w:r w:rsidR="00F45226"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указанием социальных партнеров</w:t>
            </w:r>
          </w:p>
        </w:tc>
      </w:tr>
      <w:tr w:rsidR="00173BF2" w:rsidRPr="00173BF2" w:rsidTr="000A7DF3">
        <w:tc>
          <w:tcPr>
            <w:tcW w:w="3823" w:type="dxa"/>
          </w:tcPr>
          <w:p w:rsidR="000366C0" w:rsidRPr="00173BF2" w:rsidRDefault="000366C0" w:rsidP="000366C0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</w:t>
            </w:r>
          </w:p>
        </w:tc>
        <w:tc>
          <w:tcPr>
            <w:tcW w:w="5522" w:type="dxa"/>
          </w:tcPr>
          <w:p w:rsidR="000366C0" w:rsidRPr="000A7DF3" w:rsidRDefault="000366C0" w:rsidP="000A7DF3">
            <w:pPr>
              <w:tabs>
                <w:tab w:val="left" w:pos="295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3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Доля, </w:t>
            </w: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обучающихся, работников общеобразовательной </w:t>
            </w:r>
            <w:r w:rsidR="000A7DF3"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="000A7DF3" w:rsidRPr="00173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включенных</w:t>
            </w:r>
            <w:r w:rsidRPr="00173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деятельность общественных организаций, %</w:t>
            </w:r>
            <w:r w:rsidR="00564A44" w:rsidRPr="00173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общей численности</w:t>
            </w:r>
            <w:r w:rsidR="006832FA" w:rsidRPr="00173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A7D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5226" w:rsidRPr="00173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указанием общественных организаций</w:t>
            </w:r>
          </w:p>
        </w:tc>
      </w:tr>
      <w:tr w:rsidR="00173BF2" w:rsidRPr="00173BF2" w:rsidTr="000A7DF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C0" w:rsidRPr="00173BF2" w:rsidRDefault="000366C0" w:rsidP="000366C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положительного имиджа общеобразовательной организации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C0" w:rsidRPr="00173BF2" w:rsidRDefault="002A3BDB" w:rsidP="000A7D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формированию</w:t>
            </w:r>
            <w:r w:rsidR="00311AAF"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положительного имиджа общеобразовательной организации</w:t>
            </w: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2A3BDB" w:rsidRPr="00173BF2" w:rsidRDefault="002A3BDB" w:rsidP="000A7DF3">
            <w:pPr>
              <w:pStyle w:val="a4"/>
              <w:numPr>
                <w:ilvl w:val="0"/>
                <w:numId w:val="7"/>
              </w:numPr>
              <w:ind w:left="178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обоснованных жалоб, обращений в вышестоящие органы управления образования (органы власти) по поводу конфликтных ситуаций в ОО,</w:t>
            </w:r>
          </w:p>
          <w:p w:rsidR="002A3BDB" w:rsidRPr="00173BF2" w:rsidRDefault="002A3BDB" w:rsidP="000A7DF3">
            <w:pPr>
              <w:pStyle w:val="a4"/>
              <w:numPr>
                <w:ilvl w:val="0"/>
                <w:numId w:val="7"/>
              </w:numPr>
              <w:shd w:val="clear" w:color="auto" w:fill="FFFFFF"/>
              <w:ind w:left="178" w:right="187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частота обновления информации </w:t>
            </w:r>
            <w:r w:rsidR="000A7DF3"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официальном сайте</w:t>
            </w: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ОО,</w:t>
            </w:r>
          </w:p>
          <w:p w:rsidR="002A3BDB" w:rsidRPr="000A7DF3" w:rsidRDefault="002A3BDB" w:rsidP="000A7DF3">
            <w:pPr>
              <w:pStyle w:val="a4"/>
              <w:numPr>
                <w:ilvl w:val="0"/>
                <w:numId w:val="7"/>
              </w:numPr>
              <w:autoSpaceDN w:val="0"/>
              <w:ind w:left="17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3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публикаций о различных аспектах деятельности ОУ в периодической печати.</w:t>
            </w:r>
          </w:p>
        </w:tc>
      </w:tr>
      <w:tr w:rsidR="007128AF" w:rsidRPr="00173BF2" w:rsidTr="000A7DF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F" w:rsidRPr="00173BF2" w:rsidRDefault="007128AF" w:rsidP="000366C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Целевое обучение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F" w:rsidRPr="00173BF2" w:rsidRDefault="007128AF" w:rsidP="000A7D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доле выпускников образовательной организации, заключивших договоры о целевом обучении, в том числе при поступлении в государственные образовательные организации высшего образования, реализующие подготовку кадров для системы здравоохранения</w:t>
            </w:r>
          </w:p>
        </w:tc>
      </w:tr>
    </w:tbl>
    <w:p w:rsidR="00462841" w:rsidRDefault="00462841" w:rsidP="008B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67E" w:rsidRPr="000E5D5C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D5C">
        <w:rPr>
          <w:rFonts w:ascii="Times New Roman" w:hAnsi="Times New Roman" w:cs="Times New Roman"/>
          <w:sz w:val="24"/>
          <w:szCs w:val="24"/>
        </w:rPr>
        <w:t>«_______» _____________________________ 20______ г.</w:t>
      </w:r>
    </w:p>
    <w:p w:rsidR="008B167E" w:rsidRPr="000E5D5C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7E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______________________________________</w:t>
      </w:r>
    </w:p>
    <w:p w:rsidR="008B167E" w:rsidRPr="000E5D5C" w:rsidRDefault="008B167E" w:rsidP="007E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2D63">
        <w:rPr>
          <w:rFonts w:ascii="Times New Roman" w:hAnsi="Times New Roman" w:cs="Times New Roman"/>
          <w:szCs w:val="24"/>
          <w:vertAlign w:val="subscript"/>
        </w:rPr>
        <w:t>подпись аттестуемого</w:t>
      </w:r>
      <w:r w:rsidRPr="007E2D63">
        <w:rPr>
          <w:rFonts w:ascii="Times New Roman" w:hAnsi="Times New Roman" w:cs="Times New Roman"/>
          <w:szCs w:val="24"/>
        </w:rPr>
        <w:t xml:space="preserve">    </w:t>
      </w:r>
      <w:r w:rsidRPr="007E2D63">
        <w:rPr>
          <w:rFonts w:ascii="Times New Roman" w:hAnsi="Times New Roman" w:cs="Times New Roman"/>
          <w:szCs w:val="24"/>
        </w:rPr>
        <w:tab/>
      </w:r>
      <w:r w:rsidRPr="007E2D63">
        <w:rPr>
          <w:rFonts w:ascii="Times New Roman" w:hAnsi="Times New Roman" w:cs="Times New Roman"/>
          <w:szCs w:val="24"/>
        </w:rPr>
        <w:tab/>
      </w:r>
      <w:r w:rsidRPr="007E2D63">
        <w:rPr>
          <w:rFonts w:ascii="Times New Roman" w:hAnsi="Times New Roman" w:cs="Times New Roman"/>
          <w:szCs w:val="24"/>
        </w:rPr>
        <w:tab/>
      </w:r>
      <w:r w:rsidRPr="007E2D63">
        <w:rPr>
          <w:rFonts w:ascii="Times New Roman" w:hAnsi="Times New Roman" w:cs="Times New Roman"/>
          <w:szCs w:val="24"/>
        </w:rPr>
        <w:tab/>
      </w:r>
      <w:r w:rsidR="007E2D63">
        <w:rPr>
          <w:rFonts w:ascii="Times New Roman" w:hAnsi="Times New Roman" w:cs="Times New Roman"/>
          <w:szCs w:val="24"/>
        </w:rPr>
        <w:t xml:space="preserve">                          </w:t>
      </w:r>
      <w:r w:rsidRPr="007E2D63">
        <w:rPr>
          <w:rFonts w:ascii="Times New Roman" w:hAnsi="Times New Roman" w:cs="Times New Roman"/>
          <w:szCs w:val="24"/>
          <w:vertAlign w:val="subscript"/>
        </w:rPr>
        <w:t>расшифровка подписи</w:t>
      </w:r>
    </w:p>
    <w:p w:rsidR="008B167E" w:rsidRPr="000E5D5C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7E" w:rsidRPr="000E5D5C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7E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5C">
        <w:rPr>
          <w:rFonts w:ascii="Times New Roman" w:hAnsi="Times New Roman" w:cs="Times New Roman"/>
          <w:sz w:val="24"/>
          <w:szCs w:val="24"/>
        </w:rPr>
        <w:t xml:space="preserve">Данные, представленные в аналитическом отчёте </w:t>
      </w:r>
    </w:p>
    <w:p w:rsidR="008B167E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67E" w:rsidRPr="000E5D5C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5C">
        <w:rPr>
          <w:rFonts w:ascii="Times New Roman" w:hAnsi="Times New Roman" w:cs="Times New Roman"/>
          <w:sz w:val="24"/>
          <w:szCs w:val="24"/>
        </w:rPr>
        <w:t>__________________________________________________________________, заверяю.</w:t>
      </w:r>
    </w:p>
    <w:p w:rsidR="008B167E" w:rsidRPr="007E2D63" w:rsidRDefault="008B167E" w:rsidP="007E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7E2D63">
        <w:rPr>
          <w:rFonts w:ascii="Times New Roman" w:hAnsi="Times New Roman" w:cs="Times New Roman"/>
          <w:sz w:val="20"/>
          <w:szCs w:val="20"/>
          <w:vertAlign w:val="subscript"/>
        </w:rPr>
        <w:t xml:space="preserve">фамилия и инициалы руководителя муниципального органа </w:t>
      </w:r>
      <w:r w:rsidR="007E2D63" w:rsidRPr="007E2D63">
        <w:rPr>
          <w:rFonts w:ascii="Times New Roman" w:hAnsi="Times New Roman" w:cs="Times New Roman"/>
          <w:sz w:val="20"/>
          <w:szCs w:val="20"/>
          <w:vertAlign w:val="subscript"/>
        </w:rPr>
        <w:t>управления образованием</w:t>
      </w:r>
    </w:p>
    <w:p w:rsidR="008B167E" w:rsidRPr="000E5D5C" w:rsidRDefault="008B167E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5C">
        <w:rPr>
          <w:rFonts w:ascii="Times New Roman" w:hAnsi="Times New Roman" w:cs="Times New Roman"/>
          <w:sz w:val="24"/>
          <w:szCs w:val="24"/>
        </w:rPr>
        <w:t xml:space="preserve">    </w:t>
      </w:r>
      <w:r w:rsidRPr="000E5D5C">
        <w:rPr>
          <w:rFonts w:ascii="Times New Roman" w:hAnsi="Times New Roman" w:cs="Times New Roman"/>
          <w:sz w:val="24"/>
          <w:szCs w:val="24"/>
        </w:rPr>
        <w:tab/>
      </w:r>
    </w:p>
    <w:p w:rsidR="008B167E" w:rsidRDefault="009E5A83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</w:t>
      </w:r>
      <w:r w:rsidR="008B167E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</w:t>
      </w:r>
    </w:p>
    <w:p w:rsidR="008B167E" w:rsidRPr="007E2D63" w:rsidRDefault="007E2D63" w:rsidP="007E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="009E5A8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 xml:space="preserve">подпись     </w:t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ab/>
      </w:r>
      <w:r w:rsidRPr="007E2D63">
        <w:rPr>
          <w:rFonts w:ascii="Times New Roman" w:hAnsi="Times New Roman" w:cs="Times New Roman"/>
          <w:szCs w:val="24"/>
          <w:vertAlign w:val="subscript"/>
        </w:rPr>
        <w:t xml:space="preserve">  </w:t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ab/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ab/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ab/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ab/>
      </w:r>
      <w:r w:rsidRPr="007E2D63">
        <w:rPr>
          <w:rFonts w:ascii="Times New Roman" w:hAnsi="Times New Roman" w:cs="Times New Roman"/>
          <w:szCs w:val="24"/>
          <w:vertAlign w:val="subscript"/>
        </w:rPr>
        <w:t xml:space="preserve">                   </w:t>
      </w:r>
      <w:r w:rsidR="008B167E" w:rsidRPr="007E2D63">
        <w:rPr>
          <w:rFonts w:ascii="Times New Roman" w:hAnsi="Times New Roman" w:cs="Times New Roman"/>
          <w:szCs w:val="24"/>
          <w:vertAlign w:val="subscript"/>
        </w:rPr>
        <w:t>расшифровка подписи</w:t>
      </w:r>
    </w:p>
    <w:p w:rsidR="008B167E" w:rsidRPr="000E5D5C" w:rsidRDefault="003A664B" w:rsidP="008B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A83" w:rsidRPr="009E5A83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167E" w:rsidRPr="000E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A4" w:rsidRDefault="00811CA4" w:rsidP="00C54623">
      <w:pPr>
        <w:spacing w:after="0" w:line="240" w:lineRule="auto"/>
      </w:pPr>
      <w:r>
        <w:separator/>
      </w:r>
    </w:p>
  </w:endnote>
  <w:endnote w:type="continuationSeparator" w:id="0">
    <w:p w:rsidR="00811CA4" w:rsidRDefault="00811CA4" w:rsidP="00C5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A4" w:rsidRDefault="00811CA4" w:rsidP="00C54623">
      <w:pPr>
        <w:spacing w:after="0" w:line="240" w:lineRule="auto"/>
      </w:pPr>
      <w:r>
        <w:separator/>
      </w:r>
    </w:p>
  </w:footnote>
  <w:footnote w:type="continuationSeparator" w:id="0">
    <w:p w:rsidR="00811CA4" w:rsidRDefault="00811CA4" w:rsidP="00C54623">
      <w:pPr>
        <w:spacing w:after="0" w:line="240" w:lineRule="auto"/>
      </w:pPr>
      <w:r>
        <w:continuationSeparator/>
      </w:r>
    </w:p>
  </w:footnote>
  <w:footnote w:id="1">
    <w:p w:rsidR="00C54623" w:rsidRDefault="00C54623">
      <w:pPr>
        <w:pStyle w:val="a8"/>
      </w:pPr>
      <w:r>
        <w:rPr>
          <w:rStyle w:val="aa"/>
        </w:rPr>
        <w:footnoteRef/>
      </w:r>
      <w:r>
        <w:t xml:space="preserve"> </w:t>
      </w:r>
      <w:r w:rsidRPr="0006221E">
        <w:rPr>
          <w:rFonts w:asciiTheme="majorHAnsi" w:hAnsiTheme="majorHAnsi" w:cstheme="majorHAnsi"/>
          <w:b/>
        </w:rPr>
        <w:t xml:space="preserve">Аналитические выводы по каждому разделу должны быть краткими, ёмкими, </w:t>
      </w:r>
      <w:r w:rsidR="00112897">
        <w:rPr>
          <w:rFonts w:asciiTheme="majorHAnsi" w:hAnsiTheme="majorHAnsi" w:cstheme="majorHAnsi"/>
          <w:b/>
        </w:rPr>
        <w:t xml:space="preserve">информативными: </w:t>
      </w:r>
      <w:r w:rsidRPr="0006221E">
        <w:rPr>
          <w:rFonts w:asciiTheme="majorHAnsi" w:hAnsiTheme="majorHAnsi" w:cstheme="majorHAnsi"/>
          <w:b/>
        </w:rPr>
        <w:t>с опорой на фактические данные</w:t>
      </w:r>
      <w:r w:rsidR="00112897">
        <w:rPr>
          <w:rFonts w:asciiTheme="majorHAnsi" w:hAnsiTheme="majorHAnsi" w:cstheme="majorHAnsi"/>
          <w:b/>
        </w:rPr>
        <w:t xml:space="preserve"> и результаты - </w:t>
      </w:r>
      <w:r w:rsidRPr="0006221E">
        <w:rPr>
          <w:rFonts w:asciiTheme="majorHAnsi" w:hAnsiTheme="majorHAnsi" w:cstheme="majorHAnsi"/>
          <w:b/>
        </w:rPr>
        <w:t xml:space="preserve"> и не превышать 2 тыс. печатных знаков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FCD"/>
    <w:multiLevelType w:val="hybridMultilevel"/>
    <w:tmpl w:val="9F52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408D"/>
    <w:multiLevelType w:val="hybridMultilevel"/>
    <w:tmpl w:val="DF94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436"/>
    <w:multiLevelType w:val="hybridMultilevel"/>
    <w:tmpl w:val="AFD2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2356"/>
    <w:multiLevelType w:val="hybridMultilevel"/>
    <w:tmpl w:val="8482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680A"/>
    <w:multiLevelType w:val="hybridMultilevel"/>
    <w:tmpl w:val="300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2D1D"/>
    <w:multiLevelType w:val="hybridMultilevel"/>
    <w:tmpl w:val="E542A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00ED0"/>
    <w:multiLevelType w:val="hybridMultilevel"/>
    <w:tmpl w:val="DCD2F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4504F"/>
    <w:multiLevelType w:val="hybridMultilevel"/>
    <w:tmpl w:val="CB784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1AE"/>
    <w:multiLevelType w:val="hybridMultilevel"/>
    <w:tmpl w:val="22709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2998"/>
    <w:multiLevelType w:val="hybridMultilevel"/>
    <w:tmpl w:val="C5E8D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E5CFC"/>
    <w:multiLevelType w:val="hybridMultilevel"/>
    <w:tmpl w:val="0408D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20"/>
    <w:rsid w:val="00014C35"/>
    <w:rsid w:val="000366C0"/>
    <w:rsid w:val="0006221E"/>
    <w:rsid w:val="00090101"/>
    <w:rsid w:val="000A7DF3"/>
    <w:rsid w:val="000B2C2E"/>
    <w:rsid w:val="00112897"/>
    <w:rsid w:val="0014036E"/>
    <w:rsid w:val="00173BF2"/>
    <w:rsid w:val="0018285B"/>
    <w:rsid w:val="00291674"/>
    <w:rsid w:val="002A35D5"/>
    <w:rsid w:val="002A3BDB"/>
    <w:rsid w:val="003065A2"/>
    <w:rsid w:val="00311725"/>
    <w:rsid w:val="00311AAF"/>
    <w:rsid w:val="00330946"/>
    <w:rsid w:val="003A664B"/>
    <w:rsid w:val="003C4E73"/>
    <w:rsid w:val="003C557F"/>
    <w:rsid w:val="003D3C8E"/>
    <w:rsid w:val="003F7236"/>
    <w:rsid w:val="00423FB9"/>
    <w:rsid w:val="00446CA8"/>
    <w:rsid w:val="004566D8"/>
    <w:rsid w:val="00457C62"/>
    <w:rsid w:val="004604F3"/>
    <w:rsid w:val="00462841"/>
    <w:rsid w:val="00467C22"/>
    <w:rsid w:val="004E45C1"/>
    <w:rsid w:val="004F017C"/>
    <w:rsid w:val="00564A44"/>
    <w:rsid w:val="00565E01"/>
    <w:rsid w:val="00582CC1"/>
    <w:rsid w:val="006832FA"/>
    <w:rsid w:val="00683FFD"/>
    <w:rsid w:val="00684862"/>
    <w:rsid w:val="00697BD6"/>
    <w:rsid w:val="006B11E3"/>
    <w:rsid w:val="006B1C0B"/>
    <w:rsid w:val="006D4122"/>
    <w:rsid w:val="007128AF"/>
    <w:rsid w:val="0078544C"/>
    <w:rsid w:val="007B66D5"/>
    <w:rsid w:val="007C158B"/>
    <w:rsid w:val="007D764A"/>
    <w:rsid w:val="007E2D63"/>
    <w:rsid w:val="00811CA4"/>
    <w:rsid w:val="008123C7"/>
    <w:rsid w:val="00812C20"/>
    <w:rsid w:val="00833D00"/>
    <w:rsid w:val="008B167E"/>
    <w:rsid w:val="008D4877"/>
    <w:rsid w:val="008E5EFB"/>
    <w:rsid w:val="00910AAD"/>
    <w:rsid w:val="00931AB1"/>
    <w:rsid w:val="00934E62"/>
    <w:rsid w:val="00940115"/>
    <w:rsid w:val="00954095"/>
    <w:rsid w:val="00956D3B"/>
    <w:rsid w:val="00962683"/>
    <w:rsid w:val="0098658C"/>
    <w:rsid w:val="009A0845"/>
    <w:rsid w:val="009D7B36"/>
    <w:rsid w:val="009E2C7B"/>
    <w:rsid w:val="009E5A83"/>
    <w:rsid w:val="00A11704"/>
    <w:rsid w:val="00A4720D"/>
    <w:rsid w:val="00A70515"/>
    <w:rsid w:val="00A72386"/>
    <w:rsid w:val="00A748D3"/>
    <w:rsid w:val="00AC4ADD"/>
    <w:rsid w:val="00AC4EA3"/>
    <w:rsid w:val="00AF377E"/>
    <w:rsid w:val="00B22F2A"/>
    <w:rsid w:val="00B36950"/>
    <w:rsid w:val="00B83E87"/>
    <w:rsid w:val="00B857A7"/>
    <w:rsid w:val="00BF1457"/>
    <w:rsid w:val="00BF5A49"/>
    <w:rsid w:val="00C038EB"/>
    <w:rsid w:val="00C54623"/>
    <w:rsid w:val="00C67A21"/>
    <w:rsid w:val="00C958A6"/>
    <w:rsid w:val="00CA2C0E"/>
    <w:rsid w:val="00CB4730"/>
    <w:rsid w:val="00CF4D7C"/>
    <w:rsid w:val="00D2757D"/>
    <w:rsid w:val="00D43B38"/>
    <w:rsid w:val="00D8431D"/>
    <w:rsid w:val="00D87DC8"/>
    <w:rsid w:val="00D929CC"/>
    <w:rsid w:val="00DC6BBD"/>
    <w:rsid w:val="00E00811"/>
    <w:rsid w:val="00E13009"/>
    <w:rsid w:val="00E4205E"/>
    <w:rsid w:val="00E64196"/>
    <w:rsid w:val="00E64374"/>
    <w:rsid w:val="00EA6893"/>
    <w:rsid w:val="00EC3CAC"/>
    <w:rsid w:val="00EF240A"/>
    <w:rsid w:val="00F030F6"/>
    <w:rsid w:val="00F220A5"/>
    <w:rsid w:val="00F30A1E"/>
    <w:rsid w:val="00F4083B"/>
    <w:rsid w:val="00F45226"/>
    <w:rsid w:val="00F47278"/>
    <w:rsid w:val="00F60A94"/>
    <w:rsid w:val="00F74FD9"/>
    <w:rsid w:val="00F770B3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46EF-B715-45C5-95B7-FAFBBCAD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8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70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endnote text"/>
    <w:basedOn w:val="a"/>
    <w:link w:val="a6"/>
    <w:uiPriority w:val="99"/>
    <w:semiHidden/>
    <w:unhideWhenUsed/>
    <w:rsid w:val="00C5462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546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5462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546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54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54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D984A-30C3-4174-84E9-7832505BED71}"/>
</file>

<file path=customXml/itemProps2.xml><?xml version="1.0" encoding="utf-8"?>
<ds:datastoreItem xmlns:ds="http://schemas.openxmlformats.org/officeDocument/2006/customXml" ds:itemID="{298E10E7-5F36-4AB8-BAD8-A2CDD92827E6}"/>
</file>

<file path=customXml/itemProps3.xml><?xml version="1.0" encoding="utf-8"?>
<ds:datastoreItem xmlns:ds="http://schemas.openxmlformats.org/officeDocument/2006/customXml" ds:itemID="{66B44D51-F73F-4221-8656-D3E79677C5C2}"/>
</file>

<file path=customXml/itemProps4.xml><?xml version="1.0" encoding="utf-8"?>
<ds:datastoreItem xmlns:ds="http://schemas.openxmlformats.org/officeDocument/2006/customXml" ds:itemID="{03667A4C-2254-4773-B340-9BAA3D3F5DB9}"/>
</file>

<file path=customXml/itemProps5.xml><?xml version="1.0" encoding="utf-8"?>
<ds:datastoreItem xmlns:ds="http://schemas.openxmlformats.org/officeDocument/2006/customXml" ds:itemID="{0406353B-3390-47B3-913C-B5E34E53B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2024-04-01T11:22:00Z</dcterms:created>
  <dcterms:modified xsi:type="dcterms:W3CDTF">2024-04-01T11:22:00Z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