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14" w:rsidRDefault="00C15414" w:rsidP="00B533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7BA5" w:rsidRDefault="00437BA5" w:rsidP="0043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533D1" w:rsidRPr="00B7661B" w:rsidRDefault="00B533D1" w:rsidP="00B76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33D1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7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="006904A8">
        <w:rPr>
          <w:rFonts w:ascii="Times New Roman" w:hAnsi="Times New Roman" w:cs="Times New Roman"/>
          <w:sz w:val="24"/>
          <w:szCs w:val="24"/>
        </w:rPr>
        <w:t>телей математики</w:t>
      </w:r>
    </w:p>
    <w:p w:rsidR="00021051" w:rsidRDefault="006904A8" w:rsidP="00B7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ноября – 9</w:t>
      </w:r>
      <w:r w:rsidR="00021051" w:rsidRPr="00B533D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10"/>
        <w:gridCol w:w="4188"/>
        <w:gridCol w:w="993"/>
        <w:gridCol w:w="3373"/>
      </w:tblGrid>
      <w:tr w:rsidR="00773A69" w:rsidRPr="00B7661B" w:rsidTr="00365E6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B7661B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B7661B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B7661B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B7661B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</w:tr>
      <w:tr w:rsidR="00437BA5" w:rsidRPr="00B7661B" w:rsidTr="00365E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Default="00961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7 но</w:t>
            </w:r>
            <w:r w:rsidR="004E2F9A"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ября</w:t>
            </w:r>
            <w:r w:rsidR="00151E24"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, понедельник</w:t>
            </w:r>
            <w:r w:rsidR="00B7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Координатор </w:t>
            </w:r>
            <w:proofErr w:type="spellStart"/>
            <w:r w:rsidR="00B7661B">
              <w:rPr>
                <w:rFonts w:ascii="Times New Roman" w:hAnsi="Times New Roman" w:cs="Times New Roman"/>
                <w:b/>
                <w:sz w:val="20"/>
                <w:szCs w:val="20"/>
              </w:rPr>
              <w:t>Шереметова</w:t>
            </w:r>
            <w:proofErr w:type="spellEnd"/>
            <w:r w:rsidR="00B7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Павловна</w:t>
            </w:r>
          </w:p>
          <w:p w:rsidR="00B7661B" w:rsidRPr="00B7661B" w:rsidRDefault="00B766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1E24" w:rsidRPr="00B7661B" w:rsidTr="00365E6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5B764A" w:rsidP="005B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1E24" w:rsidRPr="00B7661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1E24" w:rsidRPr="00B7661B">
              <w:rPr>
                <w:rFonts w:ascii="Times New Roman" w:hAnsi="Times New Roman" w:cs="Times New Roman"/>
                <w:sz w:val="20"/>
                <w:szCs w:val="20"/>
              </w:rPr>
              <w:t>.-12.00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151E24" w:rsidP="00151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Заезд на базу отдыха, расселение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B7661B" w:rsidP="00B766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Шереметова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Галина Павловна,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., Заслуженный учитель РФ, проректор ОГБОУ 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КОИРО»</w:t>
            </w:r>
          </w:p>
        </w:tc>
      </w:tr>
      <w:tr w:rsidR="00B7661B" w:rsidRPr="00B7661B" w:rsidTr="00365E6D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B7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  <w:r w:rsidR="00365E6D" w:rsidRPr="00B7661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365E6D">
              <w:rPr>
                <w:rFonts w:ascii="Times New Roman" w:hAnsi="Times New Roman" w:cs="Times New Roman"/>
                <w:sz w:val="20"/>
                <w:szCs w:val="20"/>
              </w:rPr>
              <w:t xml:space="preserve"> - 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151E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1E24" w:rsidRPr="00B7661B" w:rsidTr="00365E6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B7661B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13.00 -14.30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B7661B" w:rsidRDefault="00151E24" w:rsidP="00151E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многопредметной школы </w:t>
            </w:r>
          </w:p>
          <w:p w:rsidR="00151E24" w:rsidRPr="00B7661B" w:rsidRDefault="004D1A43" w:rsidP="00151E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1E24" w:rsidRPr="00B7661B">
              <w:rPr>
                <w:rFonts w:ascii="Times New Roman" w:hAnsi="Times New Roman" w:cs="Times New Roman"/>
                <w:sz w:val="20"/>
                <w:szCs w:val="20"/>
              </w:rPr>
              <w:t>Мне нужен отклик чувств и яркий блеск в глазах»: Миссия современного учителя.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B7661B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B7661B" w:rsidRDefault="00B7661B" w:rsidP="00B766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Шереметова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Галина Павловна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Коршунова Ольга </w:t>
            </w:r>
            <w:proofErr w:type="gram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Сергеевна.,</w:t>
            </w:r>
            <w:proofErr w:type="gram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., доцент ФГБОУ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  <w:bookmarkEnd w:id="0"/>
          </w:p>
        </w:tc>
      </w:tr>
      <w:tr w:rsidR="005B764A" w:rsidRPr="00B7661B" w:rsidTr="00365E6D">
        <w:trPr>
          <w:trHeight w:val="12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4A" w:rsidRPr="00B7661B" w:rsidRDefault="005B764A" w:rsidP="005B76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14.45-17.15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4A" w:rsidRPr="00B7661B" w:rsidRDefault="005B764A" w:rsidP="005B764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7661B">
              <w:rPr>
                <w:rFonts w:ascii="Times New Roman" w:eastAsia="Times New Roman" w:hAnsi="Times New Roman" w:cs="Times New Roman"/>
                <w:lang w:eastAsia="en-US"/>
              </w:rPr>
              <w:t>Подготовка школьников к олимпиадам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4A" w:rsidRPr="00B7661B" w:rsidRDefault="00113AA1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4A" w:rsidRPr="00B7661B" w:rsidRDefault="005B764A" w:rsidP="00113A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Н</w:t>
            </w:r>
            <w:r w:rsidR="00113AA1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аталья </w:t>
            </w:r>
            <w:r w:rsidR="00E57279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Леонидовна, </w:t>
            </w:r>
            <w:r w:rsidR="00E57279" w:rsidRPr="00B7661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ГКУДО КО «Центр «Одаренные школьники»</w:t>
            </w:r>
          </w:p>
        </w:tc>
      </w:tr>
      <w:tr w:rsidR="005B764A" w:rsidRPr="00B7661B" w:rsidTr="00365E6D">
        <w:trPr>
          <w:trHeight w:val="562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4A" w:rsidRPr="00B7661B" w:rsidRDefault="005B764A" w:rsidP="005B7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4A" w:rsidRPr="00B7661B" w:rsidRDefault="005B764A" w:rsidP="005B76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61B">
              <w:rPr>
                <w:rFonts w:ascii="Times New Roman" w:eastAsia="Times New Roman" w:hAnsi="Times New Roman" w:cs="Times New Roman"/>
                <w:lang w:eastAsia="en-US"/>
              </w:rPr>
              <w:t>Проектно-исследовательская деятельность в основной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4A" w:rsidRPr="00B7661B" w:rsidRDefault="005B764A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4A" w:rsidRPr="00B7661B" w:rsidRDefault="005B764A" w:rsidP="00113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Волкова Л</w:t>
            </w:r>
            <w:r w:rsidR="00113AA1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юбовь Альбертовна,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доцент кафедры развития образования, к.п.н. </w:t>
            </w:r>
          </w:p>
        </w:tc>
      </w:tr>
      <w:tr w:rsidR="005B764A" w:rsidRPr="00B7661B" w:rsidTr="00365E6D">
        <w:trPr>
          <w:trHeight w:val="69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4A" w:rsidRPr="00B7661B" w:rsidRDefault="005B764A" w:rsidP="005B7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4A" w:rsidRPr="00B7661B" w:rsidRDefault="005B764A" w:rsidP="005B76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61B">
              <w:rPr>
                <w:rFonts w:ascii="Times New Roman" w:eastAsia="Times New Roman" w:hAnsi="Times New Roman" w:cs="Times New Roman"/>
                <w:lang w:eastAsia="en-US"/>
              </w:rPr>
              <w:t xml:space="preserve">Подготовка и реализация адаптированных программ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4A" w:rsidRPr="00B7661B" w:rsidRDefault="005B764A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4A" w:rsidRPr="00B7661B" w:rsidRDefault="005B764A" w:rsidP="00B766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Осипова Л</w:t>
            </w:r>
            <w:r w:rsidR="00113AA1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юбовь Геннадьевна</w:t>
            </w: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="00B7661B"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ОГБОУ ДПО «</w:t>
            </w:r>
            <w:r w:rsidR="00B7661B">
              <w:rPr>
                <w:rFonts w:ascii="Times New Roman" w:hAnsi="Times New Roman" w:cs="Times New Roman"/>
                <w:sz w:val="20"/>
                <w:szCs w:val="20"/>
              </w:rPr>
              <w:t>КОИРО»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661B" w:rsidRPr="00B7661B" w:rsidTr="00365E6D">
        <w:trPr>
          <w:trHeight w:val="22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B7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17.30-</w:t>
            </w:r>
            <w:proofErr w:type="gram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E6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="00365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661B" w:rsidRPr="00B7661B" w:rsidRDefault="00B7661B" w:rsidP="0015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1B" w:rsidRPr="00B7661B" w:rsidRDefault="00B7661B" w:rsidP="00151E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1E24" w:rsidRPr="00B7661B" w:rsidTr="00365E6D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151E24" w:rsidP="00113A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113AA1" w:rsidRPr="00B766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151E24" w:rsidP="00151E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61B">
              <w:rPr>
                <w:rFonts w:ascii="Times New Roman" w:hAnsi="Times New Roman"/>
                <w:sz w:val="20"/>
                <w:szCs w:val="20"/>
              </w:rPr>
              <w:t>Групповые тренинги</w:t>
            </w:r>
          </w:p>
          <w:p w:rsidR="00151E24" w:rsidRPr="00B7661B" w:rsidRDefault="00151E24" w:rsidP="00151E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61B">
              <w:rPr>
                <w:rFonts w:ascii="Times New Roman" w:hAnsi="Times New Roman"/>
                <w:sz w:val="20"/>
                <w:szCs w:val="20"/>
              </w:rPr>
              <w:t>4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113AA1" w:rsidP="00151E2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Концеренц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 w:rsidR="00B766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3AA1" w:rsidRPr="00B7661B" w:rsidRDefault="00113AA1" w:rsidP="00113AA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  <w:proofErr w:type="gram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, бар 3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. гл. корпуса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B7661B" w:rsidRDefault="00151E24" w:rsidP="00151E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Куракина </w:t>
            </w: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Е.</w:t>
            </w:r>
            <w:r w:rsidR="00113AA1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лена</w:t>
            </w:r>
            <w:proofErr w:type="spellEnd"/>
            <w:r w:rsidR="00113AA1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Юрьевна,</w:t>
            </w: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декан факультета содержания и методики обучения,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1E24" w:rsidRPr="00B7661B" w:rsidRDefault="00113AA1" w:rsidP="00151E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Румянцев Сергей Юрьевич</w:t>
            </w:r>
            <w:r w:rsidR="00151E24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151E24" w:rsidRPr="00B7661B">
              <w:rPr>
                <w:rFonts w:ascii="Times New Roman" w:hAnsi="Times New Roman" w:cs="Times New Roman"/>
                <w:sz w:val="20"/>
                <w:szCs w:val="20"/>
              </w:rPr>
              <w:t>доцент кафедры развития образования</w:t>
            </w:r>
            <w:r w:rsidR="00B766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661B" w:rsidRPr="00C554B8" w:rsidRDefault="00B7661B" w:rsidP="00B766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Мостовская Яна Юрьевна, </w:t>
            </w:r>
            <w:r w:rsidRPr="00C554B8">
              <w:rPr>
                <w:rFonts w:ascii="Times New Roman" w:hAnsi="Times New Roman" w:cs="Times New Roman"/>
                <w:sz w:val="20"/>
                <w:szCs w:val="20"/>
              </w:rPr>
              <w:t>заведующая отделом сопровождения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кционного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1E24" w:rsidRPr="00B7661B" w:rsidRDefault="00113AA1" w:rsidP="00151E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Адоевцева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Ирина Викторовна</w:t>
            </w:r>
            <w:r w:rsidR="00151E24" w:rsidRPr="00B7661B">
              <w:rPr>
                <w:rFonts w:ascii="Times New Roman" w:hAnsi="Times New Roman" w:cs="Times New Roman"/>
                <w:sz w:val="20"/>
                <w:szCs w:val="20"/>
              </w:rPr>
              <w:t>, методист отдела сопровождения гуманитарных и художественно-эстетических дисциплин, к.п.н.</w:t>
            </w:r>
          </w:p>
        </w:tc>
      </w:tr>
      <w:tr w:rsidR="00151E24" w:rsidRPr="00B7661B" w:rsidTr="00365E6D">
        <w:trPr>
          <w:trHeight w:val="11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Default="009610B9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51E24"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ноября, вторник</w:t>
            </w:r>
            <w:r w:rsidR="00B7661B">
              <w:rPr>
                <w:rFonts w:ascii="Times New Roman" w:hAnsi="Times New Roman" w:cs="Times New Roman"/>
                <w:b/>
                <w:sz w:val="20"/>
                <w:szCs w:val="20"/>
              </w:rPr>
              <w:t>. Координатор Данилова Ирина Алексеевна</w:t>
            </w:r>
            <w:r w:rsidR="00151E24"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7661B" w:rsidRPr="00B7661B" w:rsidRDefault="00B7661B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661B" w:rsidRPr="00B7661B" w:rsidTr="00365E6D">
        <w:trPr>
          <w:trHeight w:val="11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B7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8.00 </w:t>
            </w:r>
            <w:r w:rsidR="00365E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9610B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A017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10B9" w:rsidRPr="00B7661B" w:rsidTr="00365E6D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B9" w:rsidRPr="00B7661B" w:rsidRDefault="009610B9" w:rsidP="009610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B9" w:rsidRPr="00B7661B" w:rsidRDefault="009610B9" w:rsidP="0096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реализации концепции развития математического образования (учителя математики - 1 группа-основная школа)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B9" w:rsidRPr="00B7661B" w:rsidRDefault="009610B9" w:rsidP="009610B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B9" w:rsidRPr="00B7661B" w:rsidRDefault="009610B9" w:rsidP="00365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И</w:t>
            </w:r>
            <w:r w:rsidR="00A017DB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рина </w:t>
            </w:r>
            <w:r w:rsidR="00E57279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Алексеевна</w:t>
            </w:r>
            <w:r w:rsidR="00B7661B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B7661B" w:rsidRPr="00B7661B">
              <w:rPr>
                <w:rFonts w:ascii="Times New Roman" w:hAnsi="Times New Roman" w:cs="Times New Roman"/>
                <w:sz w:val="20"/>
                <w:szCs w:val="20"/>
              </w:rPr>
              <w:t>заведующа</w:t>
            </w:r>
            <w:r w:rsidR="00B7661B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r w:rsidR="0013047C" w:rsidRPr="00B7661B">
              <w:rPr>
                <w:rFonts w:ascii="Times New Roman" w:hAnsi="Times New Roman" w:cs="Times New Roman"/>
                <w:sz w:val="20"/>
                <w:szCs w:val="20"/>
              </w:rPr>
              <w:t>о-организационным отделом</w:t>
            </w:r>
          </w:p>
        </w:tc>
      </w:tr>
      <w:tr w:rsidR="009610B9" w:rsidRPr="00B7661B" w:rsidTr="00365E6D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B9" w:rsidRPr="00B7661B" w:rsidRDefault="009610B9" w:rsidP="009610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B9" w:rsidRPr="00B7661B" w:rsidRDefault="009610B9" w:rsidP="0096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математики в условиях введения ФГОС общего образования (учителя математики - 2 группа-старшая школа)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B9" w:rsidRPr="00B7661B" w:rsidRDefault="00113AA1" w:rsidP="009610B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B9" w:rsidRPr="00B7661B" w:rsidRDefault="00A017DB" w:rsidP="00365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Омелькова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Мария Сергеевна</w:t>
            </w:r>
            <w:r w:rsidR="00FF6F27" w:rsidRPr="00B7661B">
              <w:rPr>
                <w:rFonts w:ascii="Times New Roman" w:hAnsi="Times New Roman" w:cs="Times New Roman"/>
                <w:sz w:val="20"/>
                <w:szCs w:val="20"/>
              </w:rPr>
              <w:t>, методист отдела мониторинга и оценки качества образования</w:t>
            </w:r>
          </w:p>
        </w:tc>
      </w:tr>
      <w:tr w:rsidR="00FF6F27" w:rsidRPr="00B7661B" w:rsidTr="00365E6D">
        <w:trPr>
          <w:trHeight w:val="11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F27" w:rsidRPr="00B7661B" w:rsidRDefault="00FF6F27" w:rsidP="00FF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10.40-12.00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27" w:rsidRPr="00B7661B" w:rsidRDefault="00FF6F27" w:rsidP="00FF6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и перспективы реализации концепции развития математического образования (учителя математики - 2 группа-старшая школа)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7" w:rsidRPr="00B7661B" w:rsidRDefault="00113AA1" w:rsidP="00FF6F2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27" w:rsidRPr="00B7661B" w:rsidRDefault="00A017DB" w:rsidP="00365E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Ирина Алексеевна</w:t>
            </w:r>
            <w:r w:rsidR="00FF6F27" w:rsidRPr="00B7661B">
              <w:rPr>
                <w:rFonts w:ascii="Times New Roman" w:hAnsi="Times New Roman" w:cs="Times New Roman"/>
                <w:sz w:val="20"/>
                <w:szCs w:val="20"/>
              </w:rPr>
              <w:t>, заведующая учебн</w:t>
            </w:r>
            <w:r w:rsidR="0013047C"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о-организационным отделом </w:t>
            </w:r>
          </w:p>
        </w:tc>
      </w:tr>
      <w:tr w:rsidR="00FF6F27" w:rsidRPr="00B7661B" w:rsidTr="00365E6D">
        <w:trPr>
          <w:trHeight w:val="117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27" w:rsidRPr="00B7661B" w:rsidRDefault="00FF6F27" w:rsidP="00FF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7" w:rsidRPr="00B7661B" w:rsidRDefault="00FF6F27" w:rsidP="00FF6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математики в условиях введения ФГОС общего образования (учителя математики - 1 группа-основная школа)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7" w:rsidRPr="00B7661B" w:rsidRDefault="00895DFE" w:rsidP="00FF6F2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7" w:rsidRPr="00B7661B" w:rsidRDefault="00A017DB" w:rsidP="00365E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Омелькова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Мария Сергеевна</w:t>
            </w:r>
            <w:r w:rsidR="00FF6F27" w:rsidRPr="00B7661B">
              <w:rPr>
                <w:rFonts w:ascii="Times New Roman" w:hAnsi="Times New Roman" w:cs="Times New Roman"/>
                <w:sz w:val="20"/>
                <w:szCs w:val="20"/>
              </w:rPr>
              <w:t>, методист отдела мониторинга и оценки качества образования</w:t>
            </w:r>
          </w:p>
        </w:tc>
      </w:tr>
      <w:tr w:rsidR="00B7661B" w:rsidRPr="00B7661B" w:rsidTr="00365E6D">
        <w:trPr>
          <w:trHeight w:val="11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B" w:rsidRPr="00B7661B" w:rsidRDefault="00B7661B" w:rsidP="00B766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1B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0F7C0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B" w:rsidRPr="00B7661B" w:rsidRDefault="00B7661B" w:rsidP="000F7C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FC" w:rsidRPr="00B7661B" w:rsidTr="00365E6D">
        <w:trPr>
          <w:trHeight w:val="11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EFC" w:rsidRPr="00B7661B" w:rsidRDefault="00DE0EFC" w:rsidP="00FF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13.00-14.30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FC" w:rsidRPr="00B7661B" w:rsidRDefault="00DE0EFC" w:rsidP="00FF6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Мастер-класс «Современные подходы к подготовке к ГИА по математике: геометрическая интерпретация при решении алгебраических задач» (учителя математики - 1 группа-основная школа)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FC" w:rsidRPr="00B7661B" w:rsidRDefault="00DE0EFC" w:rsidP="00365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Курочкина С</w:t>
            </w:r>
            <w:r w:rsidR="00EB19BE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ветлана Васильевна,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математики МБОУ г. Костромы «Лицей № 34»</w:t>
            </w:r>
          </w:p>
        </w:tc>
      </w:tr>
      <w:tr w:rsidR="00DE0EFC" w:rsidRPr="00B7661B" w:rsidTr="00365E6D">
        <w:trPr>
          <w:trHeight w:val="117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Мастер-класс «Эффективные способы решения задач повышенной сложности: координатно-параметрический способ решения задач с параметром» (учителя математики - 2 группа-старшая школа)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113AA1" w:rsidP="00FF6F2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365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Шорохова С</w:t>
            </w:r>
            <w:r w:rsidR="00EB19BE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ветлана </w:t>
            </w:r>
            <w:proofErr w:type="spellStart"/>
            <w:r w:rsidR="00B7661B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Апполинарьевна</w:t>
            </w:r>
            <w:proofErr w:type="spellEnd"/>
            <w:r w:rsidR="00B7661B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, зам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УВР МБОУ г. Костромы «Лицей № 17»</w:t>
            </w:r>
            <w:r w:rsidR="00EB19BE" w:rsidRPr="00B7661B">
              <w:rPr>
                <w:rFonts w:ascii="Times New Roman" w:hAnsi="Times New Roman" w:cs="Times New Roman"/>
                <w:sz w:val="20"/>
                <w:szCs w:val="20"/>
              </w:rPr>
              <w:t>, Залуженный учитель РФ</w:t>
            </w:r>
          </w:p>
        </w:tc>
      </w:tr>
      <w:tr w:rsidR="00DE0EFC" w:rsidRPr="00B7661B" w:rsidTr="00365E6D">
        <w:trPr>
          <w:trHeight w:val="11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14.30 -16.00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«Современные подходы к подготовке к ГИА по математике: геометрическая интерпретация при решении алгебраических задач» (учителя математики - 2 группа-старшая школа)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113AA1" w:rsidP="00FF6F2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EB19BE" w:rsidP="00365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Курочкина Светлана Васильевна</w:t>
            </w:r>
            <w:r w:rsidR="00DE0EFC" w:rsidRPr="00B7661B">
              <w:rPr>
                <w:rFonts w:ascii="Times New Roman" w:hAnsi="Times New Roman" w:cs="Times New Roman"/>
                <w:sz w:val="20"/>
                <w:szCs w:val="20"/>
              </w:rPr>
              <w:t>, учитель математики МБОУ г. Костромы «Лицей № 34»</w:t>
            </w:r>
          </w:p>
        </w:tc>
      </w:tr>
      <w:tr w:rsidR="00DE0EFC" w:rsidRPr="00B7661B" w:rsidTr="00365E6D">
        <w:trPr>
          <w:trHeight w:val="117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«Эффективные способы решения задач повышенной сложности: координатно-параметрический способ решения задач с параметром» (учителя математики - 1 группа-основная школа)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FF6F2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EB19BE" w:rsidP="00365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Шорохова Светлана </w:t>
            </w: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Апполинарьевна</w:t>
            </w:r>
            <w:proofErr w:type="spellEnd"/>
            <w:r w:rsidR="00DE0EFC" w:rsidRPr="00B7661B">
              <w:rPr>
                <w:rFonts w:ascii="Times New Roman" w:hAnsi="Times New Roman" w:cs="Times New Roman"/>
                <w:sz w:val="20"/>
                <w:szCs w:val="20"/>
              </w:rPr>
              <w:t>, зам директора по УВР МБОУ г. Костромы «Лицей № 17»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, Заслуженный учитель РФ</w:t>
            </w:r>
          </w:p>
        </w:tc>
      </w:tr>
      <w:tr w:rsidR="00DE0EFC" w:rsidRPr="00B7661B" w:rsidTr="00365E6D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16.10–17.20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Круглый стол «Актуальные вопросы подготовки учащихся к ГИА»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365E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И</w:t>
            </w:r>
            <w:r w:rsidR="00A017DB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рина Алексеевна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заведующая учебно-организационным отделом, </w:t>
            </w:r>
          </w:p>
          <w:p w:rsidR="00DE0EFC" w:rsidRPr="00B7661B" w:rsidRDefault="00DE0EFC" w:rsidP="00365E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Омелькова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</w:t>
            </w:r>
            <w:r w:rsidR="00A017DB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ария Сергеевна,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отдела мониторинга и оценки качества образования</w:t>
            </w:r>
          </w:p>
        </w:tc>
      </w:tr>
      <w:tr w:rsidR="00DE0EFC" w:rsidRPr="00B7661B" w:rsidTr="00365E6D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DE0EFC" w:rsidRPr="00B7661B" w:rsidRDefault="00DE0EFC" w:rsidP="0011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17.30-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FC" w:rsidRPr="00B7661B" w:rsidTr="00365E6D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Клубный час «Встреча добрых друзей»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B7661B" w:rsidRDefault="00DE0EFC" w:rsidP="005B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7DB" w:rsidRPr="00B7661B" w:rsidTr="00365E6D">
        <w:trPr>
          <w:trHeight w:val="11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DB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b/>
                <w:sz w:val="20"/>
                <w:szCs w:val="20"/>
              </w:rPr>
              <w:t>9 ноября, среда</w:t>
            </w:r>
            <w:r w:rsidR="00B7661B">
              <w:rPr>
                <w:rFonts w:ascii="Times New Roman" w:hAnsi="Times New Roman" w:cs="Times New Roman"/>
                <w:b/>
                <w:sz w:val="20"/>
                <w:szCs w:val="20"/>
              </w:rPr>
              <w:t>. Координатор Анисимова Анна Викторовна</w:t>
            </w:r>
          </w:p>
          <w:p w:rsidR="00365E6D" w:rsidRPr="00B7661B" w:rsidRDefault="00365E6D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E6D" w:rsidRPr="00B7661B" w:rsidTr="006E65EF">
        <w:trPr>
          <w:trHeight w:val="408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E6D" w:rsidRPr="00B7661B" w:rsidRDefault="00365E6D" w:rsidP="003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E6D" w:rsidRPr="00B7661B" w:rsidRDefault="00365E6D" w:rsidP="00A017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E6D" w:rsidRPr="00B7661B" w:rsidRDefault="00365E6D" w:rsidP="00EB19B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017DB" w:rsidRPr="00B7661B" w:rsidTr="00365E6D">
        <w:trPr>
          <w:trHeight w:val="119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DB" w:rsidRPr="00B7661B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учителя математики с учетом требований ФГОС: экспертная деятельность учителя при проверке решений с полным ответом (учителя математики -1 и 2 группы)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DB" w:rsidRPr="00B7661B" w:rsidRDefault="00A017DB" w:rsidP="00365E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Марголина Н</w:t>
            </w:r>
            <w:r w:rsidR="00EB19BE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аталья Львовна,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доцент кафедры высшей математики КГУ им. Некрасова, кандидат физико-математических наук</w:t>
            </w:r>
          </w:p>
        </w:tc>
      </w:tr>
      <w:tr w:rsidR="00A017DB" w:rsidRPr="00B7661B" w:rsidTr="00365E6D">
        <w:trPr>
          <w:trHeight w:val="11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DB" w:rsidRPr="00B7661B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10.30- 12.30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DB" w:rsidRPr="00B7661B" w:rsidRDefault="00A017DB" w:rsidP="00A01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аттестация: проверка решений 2 части ОГЭ по математике (учителя математики - 1 группа-основная школа)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365E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Марголина </w:t>
            </w:r>
            <w:r w:rsidR="00EB19BE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Наталья Львовна,</w:t>
            </w:r>
            <w:r w:rsidR="00EB19BE"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высшей математики КГУ им. Некрасова, </w:t>
            </w:r>
            <w:proofErr w:type="spellStart"/>
            <w:r w:rsidR="00365E6D">
              <w:rPr>
                <w:rFonts w:ascii="Times New Roman" w:hAnsi="Times New Roman" w:cs="Times New Roman"/>
                <w:sz w:val="20"/>
                <w:szCs w:val="20"/>
              </w:rPr>
              <w:t>к.ф-м.н</w:t>
            </w:r>
            <w:proofErr w:type="spellEnd"/>
            <w:r w:rsidR="00365E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Ирина Алексеевна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, заведующая учебно-организационным отделом</w:t>
            </w:r>
          </w:p>
        </w:tc>
      </w:tr>
      <w:tr w:rsidR="00A017DB" w:rsidRPr="00B7661B" w:rsidTr="00365E6D">
        <w:trPr>
          <w:trHeight w:val="117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аттестация: проверка решений 2 части ЕГЭ по математике (учителя математики - 2 группа-старшая школа)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365E6D" w:rsidRDefault="00A017DB" w:rsidP="00365E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Марголина </w:t>
            </w:r>
            <w:r w:rsidR="00EB19BE"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Наталья Львовна</w:t>
            </w:r>
            <w:r w:rsidR="00EB19BE"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высшей математики КГУ им. Некрасова, </w:t>
            </w:r>
            <w:proofErr w:type="spellStart"/>
            <w:r w:rsidR="00365E6D">
              <w:rPr>
                <w:rFonts w:ascii="Times New Roman" w:hAnsi="Times New Roman" w:cs="Times New Roman"/>
                <w:sz w:val="20"/>
                <w:szCs w:val="20"/>
              </w:rPr>
              <w:t>к.ф-м.н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Омелькова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Мария </w:t>
            </w: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Сергевна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, методист отдела мониторинга и оценки качества образования</w:t>
            </w:r>
          </w:p>
        </w:tc>
      </w:tr>
      <w:tr w:rsidR="00A017DB" w:rsidRPr="00B7661B" w:rsidTr="00365E6D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Закрытие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-зал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Ирина Алексеевна</w:t>
            </w: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Анисимова Анна Викторовна.</w:t>
            </w:r>
          </w:p>
        </w:tc>
      </w:tr>
      <w:tr w:rsidR="00A017DB" w:rsidRPr="00B7661B" w:rsidTr="00365E6D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12.30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61B">
              <w:rPr>
                <w:rFonts w:ascii="Times New Roman" w:eastAsia="Times New Roman" w:hAnsi="Times New Roman" w:cs="Times New Roman"/>
                <w:lang w:eastAsia="en-US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B7661B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BA5" w:rsidRDefault="00437BA5" w:rsidP="00437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BA5" w:rsidRDefault="00437BA5" w:rsidP="0043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7BA5" w:rsidSect="0013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BA5"/>
    <w:rsid w:val="00021051"/>
    <w:rsid w:val="00035550"/>
    <w:rsid w:val="000F7C09"/>
    <w:rsid w:val="0010142F"/>
    <w:rsid w:val="00113AA1"/>
    <w:rsid w:val="0013047C"/>
    <w:rsid w:val="0013515C"/>
    <w:rsid w:val="00151E24"/>
    <w:rsid w:val="00152884"/>
    <w:rsid w:val="001A51A6"/>
    <w:rsid w:val="001B7AA9"/>
    <w:rsid w:val="002C5091"/>
    <w:rsid w:val="002D61B1"/>
    <w:rsid w:val="002E43B8"/>
    <w:rsid w:val="00315C2B"/>
    <w:rsid w:val="00365E6D"/>
    <w:rsid w:val="00381E64"/>
    <w:rsid w:val="0038719D"/>
    <w:rsid w:val="003B65A9"/>
    <w:rsid w:val="003C11B3"/>
    <w:rsid w:val="00437BA5"/>
    <w:rsid w:val="004434C5"/>
    <w:rsid w:val="004D1A43"/>
    <w:rsid w:val="004E2F9A"/>
    <w:rsid w:val="004E3A9F"/>
    <w:rsid w:val="005B764A"/>
    <w:rsid w:val="00603740"/>
    <w:rsid w:val="00606DA7"/>
    <w:rsid w:val="006816B4"/>
    <w:rsid w:val="006904A8"/>
    <w:rsid w:val="006F167B"/>
    <w:rsid w:val="00773A69"/>
    <w:rsid w:val="007C6D6E"/>
    <w:rsid w:val="00884E83"/>
    <w:rsid w:val="00895DFE"/>
    <w:rsid w:val="008B0CA8"/>
    <w:rsid w:val="009610B9"/>
    <w:rsid w:val="00A017DB"/>
    <w:rsid w:val="00B16B9E"/>
    <w:rsid w:val="00B533D1"/>
    <w:rsid w:val="00B7661B"/>
    <w:rsid w:val="00BE0E55"/>
    <w:rsid w:val="00C15414"/>
    <w:rsid w:val="00C71B9E"/>
    <w:rsid w:val="00C7258C"/>
    <w:rsid w:val="00DE0EFC"/>
    <w:rsid w:val="00E57279"/>
    <w:rsid w:val="00E87641"/>
    <w:rsid w:val="00E87E5F"/>
    <w:rsid w:val="00EB19BE"/>
    <w:rsid w:val="00F6407C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5E05E-4E3B-4FC5-BA31-AFEBED1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B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7BA5"/>
    <w:pPr>
      <w:ind w:left="720"/>
      <w:contextualSpacing/>
    </w:pPr>
  </w:style>
  <w:style w:type="paragraph" w:customStyle="1" w:styleId="ConsPlusNormal">
    <w:name w:val="ConsPlusNormal"/>
    <w:rsid w:val="0043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43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AWJJH2MPE6E2-1417258579-72</_dlc_DocId>
    <_dlc_DocIdUrl xmlns="4a252ca3-5a62-4c1c-90a6-29f4710e47f8">
      <Url>http://xn--44-6kcadhwnl3cfdx.xn--p1ai/koiro/CROS/foi/OVSiOA/_layouts/15/DocIdRedir.aspx?ID=AWJJH2MPE6E2-1417258579-72</Url>
      <Description>AWJJH2MPE6E2-1417258579-72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8FE8C46A65C5458F1DB4FDD06DF5AF" ma:contentTypeVersion="49" ma:contentTypeDescription="Создание документа." ma:contentTypeScope="" ma:versionID="642a486f774f134d50c1649f2d1eda5b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05561-9F45-4075-9494-5924AA6610FF}"/>
</file>

<file path=customXml/itemProps2.xml><?xml version="1.0" encoding="utf-8"?>
<ds:datastoreItem xmlns:ds="http://schemas.openxmlformats.org/officeDocument/2006/customXml" ds:itemID="{2B8F82CC-3D17-41E4-91BD-811807BA10A4}"/>
</file>

<file path=customXml/itemProps3.xml><?xml version="1.0" encoding="utf-8"?>
<ds:datastoreItem xmlns:ds="http://schemas.openxmlformats.org/officeDocument/2006/customXml" ds:itemID="{BB151A19-81B4-4228-9A56-4E8CA2EC6AC0}"/>
</file>

<file path=customXml/itemProps4.xml><?xml version="1.0" encoding="utf-8"?>
<ds:datastoreItem xmlns:ds="http://schemas.openxmlformats.org/officeDocument/2006/customXml" ds:itemID="{A6EF138E-10A7-4D8F-842A-94475AD74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2016-09-02T12:39:00Z</dcterms:created>
  <dcterms:modified xsi:type="dcterms:W3CDTF">2016-11-03T09:31:00Z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0x010100678FE8C46A65C5458F1DB4FDD06DF5AF</vt:lpwstr>
  </property>
  <property fmtid="{D5CDD505-2E9C-101B-9397-08002B2CF9AE}" pid="3" name="_dlc_DocIdItemGuid">
    <vt:lpwstr>b402ad6a-590f-43c5-a337-b5118c4e554f</vt:lpwstr>
  </property>
</Properties>
</file>