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2" w:type="dxa"/>
        <w:tblLayout w:type="fixed"/>
        <w:tblLook w:val="0000"/>
      </w:tblPr>
      <w:tblGrid>
        <w:gridCol w:w="6062"/>
        <w:gridCol w:w="3685"/>
        <w:gridCol w:w="3685"/>
      </w:tblGrid>
      <w:tr w:rsidR="00612B87" w:rsidTr="007A6411">
        <w:tc>
          <w:tcPr>
            <w:tcW w:w="6062" w:type="dxa"/>
          </w:tcPr>
          <w:p w:rsidR="00612B87" w:rsidRDefault="00612B87" w:rsidP="00612B87">
            <w:pPr>
              <w:pStyle w:val="4"/>
              <w:spacing w:before="0" w:after="0"/>
              <w:rPr>
                <w:sz w:val="24"/>
                <w:lang w:val="en-US"/>
              </w:rPr>
            </w:pPr>
          </w:p>
        </w:tc>
        <w:tc>
          <w:tcPr>
            <w:tcW w:w="3685" w:type="dxa"/>
          </w:tcPr>
          <w:p w:rsidR="00612B87" w:rsidRDefault="00612B87" w:rsidP="00612B87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Утверждаю</w:t>
            </w:r>
          </w:p>
        </w:tc>
        <w:tc>
          <w:tcPr>
            <w:tcW w:w="3685" w:type="dxa"/>
          </w:tcPr>
          <w:p w:rsidR="00612B87" w:rsidRPr="006153B4" w:rsidRDefault="00612B87" w:rsidP="007A641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B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612B87" w:rsidTr="007A6411">
        <w:tc>
          <w:tcPr>
            <w:tcW w:w="6062" w:type="dxa"/>
          </w:tcPr>
          <w:p w:rsidR="00612B87" w:rsidRDefault="00612B87" w:rsidP="00612B87">
            <w:pPr>
              <w:pStyle w:val="4"/>
              <w:spacing w:before="0" w:after="0"/>
              <w:rPr>
                <w:sz w:val="24"/>
              </w:rPr>
            </w:pPr>
          </w:p>
        </w:tc>
        <w:tc>
          <w:tcPr>
            <w:tcW w:w="3685" w:type="dxa"/>
          </w:tcPr>
          <w:p w:rsidR="00612B87" w:rsidRDefault="00612B87" w:rsidP="00612B87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Ректор КОИРО</w:t>
            </w:r>
          </w:p>
          <w:p w:rsidR="00612B87" w:rsidRDefault="00612B87" w:rsidP="00612B87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______________ Е.А. Лушина</w:t>
            </w:r>
          </w:p>
        </w:tc>
        <w:tc>
          <w:tcPr>
            <w:tcW w:w="3685" w:type="dxa"/>
          </w:tcPr>
          <w:p w:rsidR="00612B87" w:rsidRPr="006153B4" w:rsidRDefault="00612B87" w:rsidP="007A641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B4">
              <w:rPr>
                <w:rFonts w:ascii="Times New Roman" w:hAnsi="Times New Roman" w:cs="Times New Roman"/>
                <w:sz w:val="24"/>
                <w:szCs w:val="24"/>
              </w:rPr>
              <w:t>Ректор КОИРО</w:t>
            </w:r>
          </w:p>
        </w:tc>
      </w:tr>
      <w:tr w:rsidR="00612B87" w:rsidTr="007A6411">
        <w:tc>
          <w:tcPr>
            <w:tcW w:w="6062" w:type="dxa"/>
          </w:tcPr>
          <w:p w:rsidR="00612B87" w:rsidRDefault="00612B87" w:rsidP="00612B87">
            <w:pPr>
              <w:pStyle w:val="4"/>
              <w:spacing w:before="0" w:after="0"/>
              <w:rPr>
                <w:sz w:val="24"/>
              </w:rPr>
            </w:pPr>
          </w:p>
        </w:tc>
        <w:tc>
          <w:tcPr>
            <w:tcW w:w="3685" w:type="dxa"/>
          </w:tcPr>
          <w:p w:rsidR="00612B87" w:rsidRDefault="00612B87" w:rsidP="00CE34E7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 ________________ 201</w:t>
            </w:r>
            <w:r w:rsidR="00CE34E7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  г.</w:t>
            </w:r>
          </w:p>
        </w:tc>
        <w:tc>
          <w:tcPr>
            <w:tcW w:w="3685" w:type="dxa"/>
          </w:tcPr>
          <w:p w:rsidR="00612B87" w:rsidRDefault="00612B87" w:rsidP="007A6411"/>
        </w:tc>
      </w:tr>
    </w:tbl>
    <w:p w:rsidR="00612B87" w:rsidRDefault="00612B87" w:rsidP="00612B87">
      <w:pPr>
        <w:jc w:val="center"/>
        <w:rPr>
          <w:b/>
        </w:rPr>
      </w:pPr>
    </w:p>
    <w:p w:rsidR="00612B87" w:rsidRDefault="00612B87" w:rsidP="00612B87">
      <w:pPr>
        <w:jc w:val="center"/>
        <w:rPr>
          <w:b/>
        </w:rPr>
      </w:pPr>
    </w:p>
    <w:p w:rsidR="00612B87" w:rsidRDefault="00612B87" w:rsidP="00612B87">
      <w:pPr>
        <w:jc w:val="center"/>
        <w:rPr>
          <w:b/>
        </w:rPr>
      </w:pPr>
      <w:r w:rsidRPr="00FE04FB">
        <w:rPr>
          <w:b/>
        </w:rPr>
        <w:t>УЧЕБН</w:t>
      </w:r>
      <w:r>
        <w:rPr>
          <w:b/>
        </w:rPr>
        <w:t>ЫЙ</w:t>
      </w:r>
      <w:r w:rsidRPr="00FE04FB">
        <w:rPr>
          <w:b/>
        </w:rPr>
        <w:t xml:space="preserve"> ПЛАН</w:t>
      </w:r>
    </w:p>
    <w:p w:rsidR="009D1BF9" w:rsidRPr="009D1BF9" w:rsidRDefault="009D1BF9" w:rsidP="009D1BF9">
      <w:pPr>
        <w:jc w:val="center"/>
        <w:rPr>
          <w:b/>
        </w:rPr>
      </w:pPr>
      <w:r w:rsidRPr="009D1BF9">
        <w:rPr>
          <w:b/>
        </w:rPr>
        <w:t>Использование современного компьютерного оборудования в образовательных целях</w:t>
      </w:r>
    </w:p>
    <w:p w:rsidR="00612B87" w:rsidRDefault="00612B87" w:rsidP="00612B87">
      <w:pPr>
        <w:jc w:val="both"/>
        <w:rPr>
          <w:b/>
        </w:rPr>
      </w:pPr>
    </w:p>
    <w:p w:rsidR="00612B87" w:rsidRDefault="00612B87" w:rsidP="00752B70">
      <w:pPr>
        <w:jc w:val="both"/>
      </w:pPr>
      <w:r>
        <w:rPr>
          <w:b/>
        </w:rPr>
        <w:t xml:space="preserve">Цель: </w:t>
      </w:r>
      <w:r w:rsidRPr="00AE304C">
        <w:t>освоение слушателями основных методов и средств применения современных информационных</w:t>
      </w:r>
      <w:r w:rsidRPr="00082C4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E304C">
        <w:t xml:space="preserve">технологий </w:t>
      </w:r>
      <w:r>
        <w:t>и цифрового интерактивного оборудования  в образовательной практике</w:t>
      </w:r>
      <w:r w:rsidRPr="00DB6F0D">
        <w:t xml:space="preserve">. </w:t>
      </w:r>
    </w:p>
    <w:p w:rsidR="00612B87" w:rsidRDefault="00612B87" w:rsidP="00752B70">
      <w:pPr>
        <w:pStyle w:val="3"/>
        <w:spacing w:before="0" w:after="0"/>
        <w:ind w:left="2700" w:hanging="27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6553">
        <w:rPr>
          <w:rFonts w:ascii="Times New Roman" w:hAnsi="Times New Roman" w:cs="Times New Roman"/>
          <w:bCs w:val="0"/>
          <w:sz w:val="24"/>
          <w:szCs w:val="24"/>
        </w:rPr>
        <w:t>Категория слушателей:</w:t>
      </w:r>
      <w:r>
        <w:rPr>
          <w:b w:val="0"/>
        </w:rPr>
        <w:t xml:space="preserve"> 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заместители директора по УВР, учителя-предметники </w:t>
      </w:r>
      <w:r w:rsidR="00752B70">
        <w:rPr>
          <w:rFonts w:ascii="Times New Roman" w:hAnsi="Times New Roman" w:cs="Times New Roman"/>
          <w:b w:val="0"/>
          <w:bCs w:val="0"/>
          <w:sz w:val="24"/>
          <w:szCs w:val="24"/>
        </w:rPr>
        <w:t>г. Шарьи</w:t>
      </w:r>
    </w:p>
    <w:p w:rsidR="00612B87" w:rsidRPr="002E2EBD" w:rsidRDefault="00612B87" w:rsidP="00752B70">
      <w:pPr>
        <w:pStyle w:val="3"/>
        <w:spacing w:before="0" w:after="0"/>
        <w:ind w:left="2700" w:hanging="27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2EBD">
        <w:rPr>
          <w:rFonts w:ascii="Times New Roman" w:hAnsi="Times New Roman" w:cs="Times New Roman"/>
          <w:bCs w:val="0"/>
          <w:sz w:val="24"/>
          <w:szCs w:val="24"/>
        </w:rPr>
        <w:t>Сроки обучения: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52B70">
        <w:rPr>
          <w:rFonts w:ascii="Times New Roman" w:hAnsi="Times New Roman" w:cs="Times New Roman"/>
          <w:b w:val="0"/>
          <w:bCs w:val="0"/>
          <w:sz w:val="24"/>
          <w:szCs w:val="24"/>
        </w:rPr>
        <w:t>01.02.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52B70">
        <w:rPr>
          <w:rFonts w:ascii="Times New Roman" w:hAnsi="Times New Roman" w:cs="Times New Roman"/>
          <w:b w:val="0"/>
          <w:bCs w:val="0"/>
          <w:sz w:val="24"/>
          <w:szCs w:val="24"/>
        </w:rPr>
        <w:t>2011 – 10.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752B70">
        <w:rPr>
          <w:rFonts w:ascii="Times New Roman" w:hAnsi="Times New Roman" w:cs="Times New Roman"/>
          <w:b w:val="0"/>
          <w:bCs w:val="0"/>
          <w:sz w:val="24"/>
          <w:szCs w:val="24"/>
        </w:rPr>
        <w:t>.2011</w:t>
      </w:r>
    </w:p>
    <w:p w:rsidR="00612B87" w:rsidRPr="00251F33" w:rsidRDefault="00612B87" w:rsidP="00752B70">
      <w:r w:rsidRPr="002E2EBD">
        <w:rPr>
          <w:b/>
        </w:rPr>
        <w:t>Форма обучения:</w:t>
      </w:r>
      <w:r>
        <w:rPr>
          <w:bCs/>
        </w:rPr>
        <w:t xml:space="preserve"> </w:t>
      </w:r>
      <w:r w:rsidRPr="004568A7">
        <w:t xml:space="preserve">с отрывом от работы – 12 часов (2 дня по 6 часов), без отрыва от работы – </w:t>
      </w:r>
      <w:r>
        <w:t>24</w:t>
      </w:r>
      <w:r w:rsidRPr="004568A7">
        <w:t xml:space="preserve"> час</w:t>
      </w:r>
      <w:r>
        <w:t>а</w:t>
      </w:r>
      <w:r w:rsidRPr="004568A7">
        <w:t xml:space="preserve"> (дистанционно)</w:t>
      </w:r>
    </w:p>
    <w:p w:rsidR="00612B87" w:rsidRDefault="00612B87" w:rsidP="00752B70">
      <w:pPr>
        <w:pStyle w:val="6"/>
        <w:spacing w:before="0" w:after="0"/>
        <w:jc w:val="both"/>
        <w:rPr>
          <w:b w:val="0"/>
        </w:rPr>
      </w:pPr>
      <w:r w:rsidRPr="002E2EBD">
        <w:rPr>
          <w:bCs w:val="0"/>
        </w:rPr>
        <w:t>Режим занятий:</w:t>
      </w:r>
      <w:r>
        <w:rPr>
          <w:bCs w:val="0"/>
        </w:rPr>
        <w:t xml:space="preserve"> </w:t>
      </w:r>
      <w:r>
        <w:rPr>
          <w:b w:val="0"/>
        </w:rPr>
        <w:t xml:space="preserve">3 часа  - </w:t>
      </w:r>
      <w:r w:rsidRPr="002E2EBD">
        <w:rPr>
          <w:b w:val="0"/>
        </w:rPr>
        <w:t>без отрыва от работы, 6 часов с отрывом от работы</w:t>
      </w:r>
    </w:p>
    <w:p w:rsidR="00752B70" w:rsidRPr="00752B70" w:rsidRDefault="00752B70" w:rsidP="00752B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528"/>
        <w:gridCol w:w="900"/>
        <w:gridCol w:w="1260"/>
        <w:gridCol w:w="1439"/>
        <w:gridCol w:w="1903"/>
      </w:tblGrid>
      <w:tr w:rsidR="00612B87" w:rsidRPr="00237CAC" w:rsidTr="007A6411">
        <w:tc>
          <w:tcPr>
            <w:tcW w:w="283" w:type="pct"/>
            <w:vMerge w:val="restart"/>
          </w:tcPr>
          <w:p w:rsidR="00612B87" w:rsidRPr="00237CAC" w:rsidRDefault="00612B87" w:rsidP="007A6411">
            <w:r w:rsidRPr="00237CAC">
              <w:t>№</w:t>
            </w:r>
          </w:p>
          <w:p w:rsidR="00612B87" w:rsidRPr="00237CAC" w:rsidRDefault="00612B87" w:rsidP="007A6411">
            <w:r w:rsidRPr="00237CAC">
              <w:t>п/п</w:t>
            </w:r>
          </w:p>
        </w:tc>
        <w:tc>
          <w:tcPr>
            <w:tcW w:w="1843" w:type="pct"/>
            <w:vMerge w:val="restart"/>
          </w:tcPr>
          <w:p w:rsidR="00612B87" w:rsidRPr="00237CAC" w:rsidRDefault="00612B87" w:rsidP="007A6411">
            <w:r w:rsidRPr="00237CAC">
              <w:t>Наименование разделов, дисциплин и тем</w:t>
            </w:r>
          </w:p>
        </w:tc>
        <w:tc>
          <w:tcPr>
            <w:tcW w:w="470" w:type="pct"/>
            <w:vMerge w:val="restart"/>
          </w:tcPr>
          <w:p w:rsidR="00612B87" w:rsidRPr="00237CAC" w:rsidRDefault="00612B87" w:rsidP="007A6411">
            <w:r w:rsidRPr="00237CAC">
              <w:t>Всего часов</w:t>
            </w:r>
          </w:p>
        </w:tc>
        <w:tc>
          <w:tcPr>
            <w:tcW w:w="1410" w:type="pct"/>
            <w:gridSpan w:val="2"/>
          </w:tcPr>
          <w:p w:rsidR="00612B87" w:rsidRPr="00237CAC" w:rsidRDefault="00612B87" w:rsidP="007A6411">
            <w:pPr>
              <w:jc w:val="center"/>
            </w:pPr>
            <w:r w:rsidRPr="00237CAC">
              <w:t>В том числе</w:t>
            </w:r>
          </w:p>
        </w:tc>
        <w:tc>
          <w:tcPr>
            <w:tcW w:w="994" w:type="pct"/>
            <w:vMerge w:val="restart"/>
          </w:tcPr>
          <w:p w:rsidR="00612B87" w:rsidRPr="00237CAC" w:rsidRDefault="00612B87" w:rsidP="007A6411">
            <w:r w:rsidRPr="00237CAC">
              <w:t>Форма контроля</w:t>
            </w:r>
          </w:p>
        </w:tc>
      </w:tr>
      <w:tr w:rsidR="00612B87" w:rsidRPr="00237CAC" w:rsidTr="007A6411">
        <w:tc>
          <w:tcPr>
            <w:tcW w:w="283" w:type="pct"/>
            <w:vMerge/>
          </w:tcPr>
          <w:p w:rsidR="00612B87" w:rsidRPr="00237CAC" w:rsidRDefault="00612B87" w:rsidP="007A6411"/>
        </w:tc>
        <w:tc>
          <w:tcPr>
            <w:tcW w:w="1843" w:type="pct"/>
            <w:vMerge/>
          </w:tcPr>
          <w:p w:rsidR="00612B87" w:rsidRPr="00237CAC" w:rsidRDefault="00612B87" w:rsidP="007A6411"/>
        </w:tc>
        <w:tc>
          <w:tcPr>
            <w:tcW w:w="470" w:type="pct"/>
            <w:vMerge/>
          </w:tcPr>
          <w:p w:rsidR="00612B87" w:rsidRPr="00237CAC" w:rsidRDefault="00612B87" w:rsidP="007A6411"/>
        </w:tc>
        <w:tc>
          <w:tcPr>
            <w:tcW w:w="658" w:type="pct"/>
            <w:shd w:val="clear" w:color="auto" w:fill="auto"/>
          </w:tcPr>
          <w:p w:rsidR="00612B87" w:rsidRPr="00237CAC" w:rsidRDefault="00612B87" w:rsidP="007A6411">
            <w:r w:rsidRPr="00237CAC">
              <w:t>Лекции</w:t>
            </w:r>
          </w:p>
          <w:p w:rsidR="00612B87" w:rsidRPr="00237CAC" w:rsidRDefault="00612B87" w:rsidP="007A6411">
            <w:pPr>
              <w:jc w:val="center"/>
            </w:pPr>
          </w:p>
        </w:tc>
        <w:tc>
          <w:tcPr>
            <w:tcW w:w="752" w:type="pct"/>
          </w:tcPr>
          <w:p w:rsidR="00612B87" w:rsidRPr="00237CAC" w:rsidRDefault="00612B87" w:rsidP="007A6411">
            <w:r w:rsidRPr="00237CAC">
              <w:t>Практ., лабораторные, семинарские занятия</w:t>
            </w:r>
          </w:p>
        </w:tc>
        <w:tc>
          <w:tcPr>
            <w:tcW w:w="994" w:type="pct"/>
            <w:vMerge/>
          </w:tcPr>
          <w:p w:rsidR="00612B87" w:rsidRPr="00237CAC" w:rsidRDefault="00612B87" w:rsidP="007A6411"/>
        </w:tc>
      </w:tr>
      <w:tr w:rsidR="00612B87" w:rsidRPr="00237CAC" w:rsidTr="007A6411">
        <w:tc>
          <w:tcPr>
            <w:tcW w:w="283" w:type="pct"/>
          </w:tcPr>
          <w:p w:rsidR="00612B87" w:rsidRPr="00237CAC" w:rsidRDefault="00612B87" w:rsidP="007A641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3" w:type="pct"/>
          </w:tcPr>
          <w:p w:rsidR="00612B87" w:rsidRPr="00DA7D0A" w:rsidRDefault="00612B87" w:rsidP="007A6411">
            <w:pPr>
              <w:rPr>
                <w:sz w:val="22"/>
                <w:szCs w:val="22"/>
              </w:rPr>
            </w:pPr>
            <w:r w:rsidRPr="00CE4902">
              <w:t>Психическое и физическое здоровье детей при работе за компьютером</w:t>
            </w:r>
          </w:p>
        </w:tc>
        <w:tc>
          <w:tcPr>
            <w:tcW w:w="470" w:type="pct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58" w:type="pct"/>
            <w:shd w:val="clear" w:color="auto" w:fill="auto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2" w:type="pct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4" w:type="pct"/>
          </w:tcPr>
          <w:p w:rsidR="00612B87" w:rsidRPr="00091C29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задание</w:t>
            </w:r>
          </w:p>
        </w:tc>
      </w:tr>
      <w:tr w:rsidR="00612B87" w:rsidRPr="00237CAC" w:rsidTr="007A6411">
        <w:tc>
          <w:tcPr>
            <w:tcW w:w="283" w:type="pct"/>
          </w:tcPr>
          <w:p w:rsidR="00612B87" w:rsidRPr="00237CAC" w:rsidRDefault="00612B87" w:rsidP="007A6411">
            <w:pPr>
              <w:numPr>
                <w:ilvl w:val="0"/>
                <w:numId w:val="1"/>
              </w:numPr>
              <w:ind w:left="0" w:firstLine="0"/>
            </w:pPr>
            <w:r>
              <w:t>3</w:t>
            </w:r>
          </w:p>
        </w:tc>
        <w:tc>
          <w:tcPr>
            <w:tcW w:w="1843" w:type="pct"/>
          </w:tcPr>
          <w:p w:rsidR="00612B87" w:rsidRPr="00DA7D0A" w:rsidRDefault="00612B87" w:rsidP="007A6411">
            <w:pPr>
              <w:rPr>
                <w:sz w:val="22"/>
                <w:szCs w:val="22"/>
              </w:rPr>
            </w:pPr>
            <w:r w:rsidRPr="00BE5654">
              <w:rPr>
                <w:bCs/>
                <w:color w:val="000000"/>
                <w:shd w:val="clear" w:color="auto" w:fill="FFFFFF"/>
              </w:rPr>
              <w:t>Использование цифрового оборудования и  интерактивных технологий в образовании</w:t>
            </w:r>
          </w:p>
        </w:tc>
        <w:tc>
          <w:tcPr>
            <w:tcW w:w="470" w:type="pct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58" w:type="pct"/>
            <w:shd w:val="clear" w:color="auto" w:fill="auto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2" w:type="pct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4" w:type="pct"/>
          </w:tcPr>
          <w:p w:rsidR="00612B87" w:rsidRPr="00091C29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задание</w:t>
            </w:r>
          </w:p>
        </w:tc>
      </w:tr>
      <w:tr w:rsidR="00612B87" w:rsidRPr="00237CAC" w:rsidTr="007A6411">
        <w:tc>
          <w:tcPr>
            <w:tcW w:w="283" w:type="pct"/>
          </w:tcPr>
          <w:p w:rsidR="00612B87" w:rsidRPr="00237CAC" w:rsidRDefault="00612B87" w:rsidP="007A641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3" w:type="pct"/>
          </w:tcPr>
          <w:p w:rsidR="00612B87" w:rsidRPr="00946AF3" w:rsidRDefault="00612B87" w:rsidP="007A6411">
            <w:pPr>
              <w:pStyle w:val="a3"/>
              <w:snapToGrid w:val="0"/>
              <w:jc w:val="both"/>
              <w:rPr>
                <w:color w:val="000000"/>
              </w:rPr>
            </w:pPr>
            <w:r w:rsidRPr="00946AF3">
              <w:rPr>
                <w:color w:val="000000"/>
              </w:rPr>
              <w:t>Средства разработки</w:t>
            </w:r>
          </w:p>
          <w:p w:rsidR="00612B87" w:rsidRPr="00DA7D0A" w:rsidRDefault="00612B87" w:rsidP="007A6411">
            <w:pPr>
              <w:rPr>
                <w:sz w:val="22"/>
                <w:szCs w:val="22"/>
              </w:rPr>
            </w:pPr>
            <w:r w:rsidRPr="00946AF3">
              <w:rPr>
                <w:color w:val="000000"/>
              </w:rPr>
              <w:t>мультимедийных продуктов</w:t>
            </w:r>
          </w:p>
        </w:tc>
        <w:tc>
          <w:tcPr>
            <w:tcW w:w="470" w:type="pct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58" w:type="pct"/>
            <w:shd w:val="clear" w:color="auto" w:fill="auto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2" w:type="pct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4" w:type="pct"/>
          </w:tcPr>
          <w:p w:rsidR="00612B87" w:rsidRPr="00091C29" w:rsidRDefault="00612B87" w:rsidP="00752B70">
            <w:pPr>
              <w:rPr>
                <w:sz w:val="22"/>
                <w:szCs w:val="22"/>
              </w:rPr>
            </w:pPr>
            <w:r w:rsidRPr="00161E93">
              <w:rPr>
                <w:sz w:val="22"/>
                <w:szCs w:val="22"/>
              </w:rPr>
              <w:t xml:space="preserve">Контрольные задания. </w:t>
            </w:r>
          </w:p>
        </w:tc>
      </w:tr>
      <w:tr w:rsidR="00612B87" w:rsidRPr="00237CAC" w:rsidTr="007A6411">
        <w:tc>
          <w:tcPr>
            <w:tcW w:w="283" w:type="pct"/>
          </w:tcPr>
          <w:p w:rsidR="00612B87" w:rsidRPr="00237CAC" w:rsidRDefault="00612B87" w:rsidP="007A641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3" w:type="pct"/>
          </w:tcPr>
          <w:p w:rsidR="00612B87" w:rsidRDefault="00612B87" w:rsidP="007A6411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ИКТ-стратегия развития образовательного учреждения</w:t>
            </w:r>
          </w:p>
          <w:p w:rsidR="00612B87" w:rsidRDefault="00612B87" w:rsidP="007A6411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8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" w:type="pct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4" w:type="pct"/>
          </w:tcPr>
          <w:p w:rsidR="00612B87" w:rsidRPr="00161E93" w:rsidRDefault="00612B87" w:rsidP="00752B70">
            <w:pPr>
              <w:rPr>
                <w:sz w:val="22"/>
                <w:szCs w:val="22"/>
              </w:rPr>
            </w:pPr>
            <w:r w:rsidRPr="00161E93">
              <w:rPr>
                <w:sz w:val="22"/>
                <w:szCs w:val="22"/>
              </w:rPr>
              <w:t xml:space="preserve">Контрольные задания. </w:t>
            </w:r>
          </w:p>
        </w:tc>
      </w:tr>
      <w:tr w:rsidR="00612B87" w:rsidRPr="00237CAC" w:rsidTr="007A6411">
        <w:tc>
          <w:tcPr>
            <w:tcW w:w="283" w:type="pct"/>
          </w:tcPr>
          <w:p w:rsidR="00612B87" w:rsidRPr="00237CAC" w:rsidRDefault="00612B87" w:rsidP="007A641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43" w:type="pct"/>
          </w:tcPr>
          <w:p w:rsidR="00612B87" w:rsidRPr="003B4BC3" w:rsidRDefault="00612B87" w:rsidP="007A6411">
            <w:pPr>
              <w:rPr>
                <w:sz w:val="22"/>
                <w:szCs w:val="22"/>
              </w:rPr>
            </w:pPr>
            <w:r w:rsidRPr="003B4BC3">
              <w:rPr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70" w:type="pct"/>
          </w:tcPr>
          <w:p w:rsidR="00612B87" w:rsidRPr="00F03E3B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612B87" w:rsidRPr="00F03E3B" w:rsidRDefault="00612B87" w:rsidP="007A6411">
            <w:pPr>
              <w:jc w:val="center"/>
              <w:rPr>
                <w:b/>
              </w:rPr>
            </w:pPr>
          </w:p>
        </w:tc>
        <w:tc>
          <w:tcPr>
            <w:tcW w:w="752" w:type="pct"/>
          </w:tcPr>
          <w:p w:rsidR="00612B87" w:rsidRPr="00F03E3B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pct"/>
          </w:tcPr>
          <w:p w:rsidR="00612B87" w:rsidRPr="00161E93" w:rsidRDefault="00612B87" w:rsidP="00752B70">
            <w:r w:rsidRPr="00161E93">
              <w:rPr>
                <w:sz w:val="22"/>
                <w:szCs w:val="22"/>
              </w:rPr>
              <w:t xml:space="preserve">Портфолио </w:t>
            </w:r>
            <w:r w:rsidR="00752B70">
              <w:rPr>
                <w:sz w:val="22"/>
                <w:szCs w:val="22"/>
              </w:rPr>
              <w:t>курса</w:t>
            </w:r>
          </w:p>
        </w:tc>
      </w:tr>
      <w:tr w:rsidR="00612B87" w:rsidRPr="00237CAC" w:rsidTr="007A6411">
        <w:tc>
          <w:tcPr>
            <w:tcW w:w="283" w:type="pct"/>
          </w:tcPr>
          <w:p w:rsidR="00612B87" w:rsidRPr="00237CAC" w:rsidRDefault="00612B87" w:rsidP="007A6411"/>
        </w:tc>
        <w:tc>
          <w:tcPr>
            <w:tcW w:w="1843" w:type="pct"/>
          </w:tcPr>
          <w:p w:rsidR="00612B87" w:rsidRPr="003B4BC3" w:rsidRDefault="00612B87" w:rsidP="007A6411">
            <w:pPr>
              <w:rPr>
                <w:sz w:val="22"/>
                <w:szCs w:val="22"/>
              </w:rPr>
            </w:pPr>
            <w:r w:rsidRPr="003B4BC3">
              <w:rPr>
                <w:sz w:val="22"/>
                <w:szCs w:val="22"/>
              </w:rPr>
              <w:t>Итого</w:t>
            </w:r>
          </w:p>
        </w:tc>
        <w:tc>
          <w:tcPr>
            <w:tcW w:w="470" w:type="pct"/>
          </w:tcPr>
          <w:p w:rsidR="00612B87" w:rsidRPr="00642046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58" w:type="pct"/>
            <w:shd w:val="clear" w:color="auto" w:fill="auto"/>
          </w:tcPr>
          <w:p w:rsidR="00612B87" w:rsidRPr="00642046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</w:t>
            </w:r>
          </w:p>
        </w:tc>
        <w:tc>
          <w:tcPr>
            <w:tcW w:w="752" w:type="pct"/>
          </w:tcPr>
          <w:p w:rsidR="00612B87" w:rsidRPr="00642046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94" w:type="pct"/>
          </w:tcPr>
          <w:p w:rsidR="00612B87" w:rsidRPr="00161E93" w:rsidRDefault="00612B87" w:rsidP="007A6411">
            <w:pPr>
              <w:jc w:val="both"/>
            </w:pPr>
          </w:p>
        </w:tc>
      </w:tr>
    </w:tbl>
    <w:p w:rsidR="00612B87" w:rsidRDefault="00612B87" w:rsidP="00612B87">
      <w:pPr>
        <w:jc w:val="both"/>
      </w:pPr>
    </w:p>
    <w:p w:rsidR="00612B87" w:rsidRDefault="00612B87" w:rsidP="00612B87">
      <w:pPr>
        <w:jc w:val="both"/>
      </w:pPr>
      <w:r>
        <w:t>Декан факультета образовательных инноваций</w:t>
      </w:r>
      <w:r w:rsidR="00CE34E7">
        <w:t xml:space="preserve">  ___________ Л.А. Лошакова</w:t>
      </w:r>
    </w:p>
    <w:p w:rsidR="00CE34E7" w:rsidRDefault="00CE34E7" w:rsidP="00612B87">
      <w:pPr>
        <w:jc w:val="both"/>
      </w:pPr>
    </w:p>
    <w:p w:rsidR="00CE34E7" w:rsidRPr="00237CAC" w:rsidRDefault="00CE34E7" w:rsidP="00612B87">
      <w:pPr>
        <w:jc w:val="both"/>
      </w:pPr>
      <w:r>
        <w:t>Декан факультета повышения квалификации ______________ Л.Г. Осипова</w:t>
      </w:r>
    </w:p>
    <w:p w:rsidR="000972A2" w:rsidRDefault="00612B87" w:rsidP="00612B87">
      <w:pPr>
        <w:pStyle w:val="4"/>
        <w:jc w:val="center"/>
        <w:rPr>
          <w:caps/>
          <w:sz w:val="24"/>
        </w:rPr>
      </w:pPr>
      <w:r>
        <w:rPr>
          <w:caps/>
          <w:sz w:val="24"/>
        </w:rPr>
        <w:br w:type="page"/>
      </w:r>
    </w:p>
    <w:tbl>
      <w:tblPr>
        <w:tblW w:w="13432" w:type="dxa"/>
        <w:tblLayout w:type="fixed"/>
        <w:tblLook w:val="0000"/>
      </w:tblPr>
      <w:tblGrid>
        <w:gridCol w:w="6062"/>
        <w:gridCol w:w="3685"/>
        <w:gridCol w:w="3685"/>
      </w:tblGrid>
      <w:tr w:rsidR="000972A2" w:rsidTr="007A6411">
        <w:tc>
          <w:tcPr>
            <w:tcW w:w="6062" w:type="dxa"/>
          </w:tcPr>
          <w:p w:rsidR="000972A2" w:rsidRPr="009D1BF9" w:rsidRDefault="000972A2" w:rsidP="007A6411">
            <w:pPr>
              <w:pStyle w:val="4"/>
              <w:spacing w:before="0" w:after="0"/>
              <w:rPr>
                <w:sz w:val="24"/>
              </w:rPr>
            </w:pPr>
          </w:p>
        </w:tc>
        <w:tc>
          <w:tcPr>
            <w:tcW w:w="3685" w:type="dxa"/>
          </w:tcPr>
          <w:p w:rsidR="000972A2" w:rsidRDefault="000972A2" w:rsidP="007A6411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Утверждаю</w:t>
            </w:r>
          </w:p>
        </w:tc>
        <w:tc>
          <w:tcPr>
            <w:tcW w:w="3685" w:type="dxa"/>
          </w:tcPr>
          <w:p w:rsidR="000972A2" w:rsidRPr="006153B4" w:rsidRDefault="000972A2" w:rsidP="007A641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B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0972A2" w:rsidTr="007A6411">
        <w:tc>
          <w:tcPr>
            <w:tcW w:w="6062" w:type="dxa"/>
          </w:tcPr>
          <w:p w:rsidR="000972A2" w:rsidRDefault="000972A2" w:rsidP="007A6411">
            <w:pPr>
              <w:pStyle w:val="4"/>
              <w:spacing w:before="0" w:after="0"/>
              <w:rPr>
                <w:sz w:val="24"/>
              </w:rPr>
            </w:pPr>
          </w:p>
        </w:tc>
        <w:tc>
          <w:tcPr>
            <w:tcW w:w="3685" w:type="dxa"/>
          </w:tcPr>
          <w:p w:rsidR="000972A2" w:rsidRDefault="000972A2" w:rsidP="007A6411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Ректор КОИРО</w:t>
            </w:r>
          </w:p>
          <w:p w:rsidR="000972A2" w:rsidRDefault="000972A2" w:rsidP="007A6411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______________ Е.А. Лушина</w:t>
            </w:r>
          </w:p>
        </w:tc>
        <w:tc>
          <w:tcPr>
            <w:tcW w:w="3685" w:type="dxa"/>
          </w:tcPr>
          <w:p w:rsidR="000972A2" w:rsidRPr="006153B4" w:rsidRDefault="000972A2" w:rsidP="007A641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3B4">
              <w:rPr>
                <w:rFonts w:ascii="Times New Roman" w:hAnsi="Times New Roman" w:cs="Times New Roman"/>
                <w:sz w:val="24"/>
                <w:szCs w:val="24"/>
              </w:rPr>
              <w:t>Ректор КОИРО</w:t>
            </w:r>
          </w:p>
        </w:tc>
      </w:tr>
      <w:tr w:rsidR="000972A2" w:rsidTr="007A6411">
        <w:tc>
          <w:tcPr>
            <w:tcW w:w="6062" w:type="dxa"/>
          </w:tcPr>
          <w:p w:rsidR="000972A2" w:rsidRDefault="000972A2" w:rsidP="007A6411">
            <w:pPr>
              <w:pStyle w:val="4"/>
              <w:spacing w:before="0" w:after="0"/>
              <w:rPr>
                <w:sz w:val="24"/>
              </w:rPr>
            </w:pPr>
          </w:p>
        </w:tc>
        <w:tc>
          <w:tcPr>
            <w:tcW w:w="3685" w:type="dxa"/>
          </w:tcPr>
          <w:p w:rsidR="000972A2" w:rsidRDefault="000972A2" w:rsidP="007A6411">
            <w:pPr>
              <w:pStyle w:val="4"/>
              <w:spacing w:before="0" w:after="0"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 ________________ 2011  г.</w:t>
            </w:r>
          </w:p>
        </w:tc>
        <w:tc>
          <w:tcPr>
            <w:tcW w:w="3685" w:type="dxa"/>
          </w:tcPr>
          <w:p w:rsidR="000972A2" w:rsidRDefault="000972A2" w:rsidP="007A6411"/>
        </w:tc>
      </w:tr>
    </w:tbl>
    <w:p w:rsidR="00612B87" w:rsidRDefault="00612B87" w:rsidP="00612B87">
      <w:pPr>
        <w:pStyle w:val="4"/>
        <w:jc w:val="center"/>
        <w:rPr>
          <w:caps/>
          <w:sz w:val="24"/>
        </w:rPr>
      </w:pPr>
      <w:r w:rsidRPr="00183386">
        <w:rPr>
          <w:caps/>
          <w:sz w:val="24"/>
        </w:rPr>
        <w:t xml:space="preserve">Учебно-тематический план </w:t>
      </w:r>
    </w:p>
    <w:p w:rsidR="009D1BF9" w:rsidRPr="009D1BF9" w:rsidRDefault="009D1BF9" w:rsidP="009D1BF9">
      <w:pPr>
        <w:jc w:val="center"/>
        <w:rPr>
          <w:b/>
        </w:rPr>
      </w:pPr>
      <w:r w:rsidRPr="009D1BF9">
        <w:rPr>
          <w:b/>
        </w:rPr>
        <w:t>Использование современного компьютерного оборудования в образовательных целях</w:t>
      </w:r>
    </w:p>
    <w:p w:rsidR="00612B87" w:rsidRDefault="00612B87" w:rsidP="00612B87">
      <w:pPr>
        <w:jc w:val="both"/>
      </w:pPr>
      <w:r>
        <w:rPr>
          <w:b/>
        </w:rPr>
        <w:t xml:space="preserve">Цель: </w:t>
      </w:r>
      <w:r w:rsidRPr="00AE304C">
        <w:t>освоение слушателями основных методов и средств применения современных информационных</w:t>
      </w:r>
      <w:r w:rsidRPr="00082C4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E304C">
        <w:t xml:space="preserve">технологий </w:t>
      </w:r>
      <w:r>
        <w:t>и цифрового интерактивного оборудования  в образовательной практике</w:t>
      </w:r>
      <w:r w:rsidRPr="00DB6F0D">
        <w:t xml:space="preserve">. </w:t>
      </w:r>
    </w:p>
    <w:p w:rsidR="00752B70" w:rsidRDefault="00752B70" w:rsidP="00752B70">
      <w:pPr>
        <w:pStyle w:val="3"/>
        <w:ind w:left="2700" w:hanging="27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6553">
        <w:rPr>
          <w:rFonts w:ascii="Times New Roman" w:hAnsi="Times New Roman" w:cs="Times New Roman"/>
          <w:bCs w:val="0"/>
          <w:sz w:val="24"/>
          <w:szCs w:val="24"/>
        </w:rPr>
        <w:t>Категория слушателей:</w:t>
      </w:r>
      <w:r>
        <w:rPr>
          <w:b w:val="0"/>
        </w:rPr>
        <w:t xml:space="preserve"> 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заместители директора по УВР, учителя-предметники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г. Шарьи</w:t>
      </w:r>
    </w:p>
    <w:p w:rsidR="00752B70" w:rsidRPr="002E2EBD" w:rsidRDefault="00752B70" w:rsidP="00752B70">
      <w:pPr>
        <w:pStyle w:val="3"/>
        <w:ind w:left="2700" w:hanging="27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2EBD">
        <w:rPr>
          <w:rFonts w:ascii="Times New Roman" w:hAnsi="Times New Roman" w:cs="Times New Roman"/>
          <w:bCs w:val="0"/>
          <w:sz w:val="24"/>
          <w:szCs w:val="24"/>
        </w:rPr>
        <w:t>Сроки обучения: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01.02.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2011 – 10.</w:t>
      </w:r>
      <w:r w:rsidRPr="002E2EBD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.2011</w:t>
      </w:r>
    </w:p>
    <w:p w:rsidR="00612B87" w:rsidRPr="00251F33" w:rsidRDefault="00612B87" w:rsidP="00612B87">
      <w:r w:rsidRPr="002E2EBD">
        <w:rPr>
          <w:b/>
        </w:rPr>
        <w:t>Форма обучения:</w:t>
      </w:r>
      <w:r>
        <w:rPr>
          <w:bCs/>
        </w:rPr>
        <w:t xml:space="preserve"> </w:t>
      </w:r>
      <w:r w:rsidRPr="004568A7">
        <w:t xml:space="preserve">с отрывом от работы – 12 часов (2 дня по 6 часов), без отрыва от работы – </w:t>
      </w:r>
      <w:r>
        <w:t>24</w:t>
      </w:r>
      <w:r w:rsidRPr="004568A7">
        <w:t xml:space="preserve"> час</w:t>
      </w:r>
      <w:r>
        <w:t>а</w:t>
      </w:r>
      <w:r w:rsidRPr="004568A7">
        <w:t xml:space="preserve"> (дистанционно)</w:t>
      </w:r>
    </w:p>
    <w:p w:rsidR="00612B87" w:rsidRPr="002E2EBD" w:rsidRDefault="00612B87" w:rsidP="00612B87">
      <w:pPr>
        <w:pStyle w:val="6"/>
        <w:jc w:val="both"/>
        <w:rPr>
          <w:b w:val="0"/>
          <w:bCs w:val="0"/>
          <w:sz w:val="24"/>
          <w:szCs w:val="24"/>
        </w:rPr>
      </w:pPr>
      <w:r w:rsidRPr="002E2EBD">
        <w:rPr>
          <w:bCs w:val="0"/>
        </w:rPr>
        <w:t>Режим занятий:</w:t>
      </w:r>
      <w:r>
        <w:rPr>
          <w:bCs w:val="0"/>
        </w:rPr>
        <w:t xml:space="preserve"> </w:t>
      </w:r>
      <w:r>
        <w:rPr>
          <w:b w:val="0"/>
        </w:rPr>
        <w:t xml:space="preserve">3 часа  - </w:t>
      </w:r>
      <w:r w:rsidRPr="002E2EBD">
        <w:rPr>
          <w:b w:val="0"/>
        </w:rPr>
        <w:t>без отрыва от работы, 6 часов с отрывом от работы</w:t>
      </w:r>
    </w:p>
    <w:p w:rsidR="00612B87" w:rsidRDefault="00612B87" w:rsidP="00612B87">
      <w:pPr>
        <w:jc w:val="center"/>
        <w:rPr>
          <w:b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27"/>
        <w:gridCol w:w="901"/>
        <w:gridCol w:w="1262"/>
        <w:gridCol w:w="1439"/>
        <w:gridCol w:w="1903"/>
      </w:tblGrid>
      <w:tr w:rsidR="00612B87" w:rsidRPr="00237CAC" w:rsidTr="007A6411">
        <w:tc>
          <w:tcPr>
            <w:tcW w:w="348" w:type="pct"/>
            <w:vMerge w:val="restart"/>
          </w:tcPr>
          <w:p w:rsidR="00612B87" w:rsidRPr="00237CAC" w:rsidRDefault="00612B87" w:rsidP="007A6411">
            <w:r w:rsidRPr="00237CAC">
              <w:t>№</w:t>
            </w:r>
          </w:p>
          <w:p w:rsidR="00612B87" w:rsidRPr="00237CAC" w:rsidRDefault="00612B87" w:rsidP="007A6411">
            <w:r w:rsidRPr="00237CAC">
              <w:t>п/п</w:t>
            </w:r>
          </w:p>
        </w:tc>
        <w:tc>
          <w:tcPr>
            <w:tcW w:w="1817" w:type="pct"/>
            <w:vMerge w:val="restart"/>
          </w:tcPr>
          <w:p w:rsidR="00612B87" w:rsidRPr="00237CAC" w:rsidRDefault="00612B87" w:rsidP="007A6411">
            <w:r w:rsidRPr="00237CAC">
              <w:t>Наименование разделов, дисциплин и тем</w:t>
            </w:r>
          </w:p>
        </w:tc>
        <w:tc>
          <w:tcPr>
            <w:tcW w:w="464" w:type="pct"/>
            <w:vMerge w:val="restart"/>
          </w:tcPr>
          <w:p w:rsidR="00612B87" w:rsidRPr="00237CAC" w:rsidRDefault="00612B87" w:rsidP="007A6411">
            <w:r w:rsidRPr="00237CAC">
              <w:t>Всего часов</w:t>
            </w:r>
          </w:p>
        </w:tc>
        <w:tc>
          <w:tcPr>
            <w:tcW w:w="1391" w:type="pct"/>
            <w:gridSpan w:val="2"/>
          </w:tcPr>
          <w:p w:rsidR="00612B87" w:rsidRPr="00237CAC" w:rsidRDefault="00612B87" w:rsidP="007A6411">
            <w:pPr>
              <w:jc w:val="center"/>
            </w:pPr>
            <w:r w:rsidRPr="00237CAC">
              <w:t>В том числе</w:t>
            </w:r>
          </w:p>
        </w:tc>
        <w:tc>
          <w:tcPr>
            <w:tcW w:w="980" w:type="pct"/>
            <w:vMerge w:val="restart"/>
          </w:tcPr>
          <w:p w:rsidR="00612B87" w:rsidRPr="00237CAC" w:rsidRDefault="00612B87" w:rsidP="007A6411">
            <w:r>
              <w:t>Преподаватели</w:t>
            </w:r>
          </w:p>
        </w:tc>
      </w:tr>
      <w:tr w:rsidR="00612B87" w:rsidRPr="00237CAC" w:rsidTr="007A6411">
        <w:tc>
          <w:tcPr>
            <w:tcW w:w="348" w:type="pct"/>
            <w:vMerge/>
          </w:tcPr>
          <w:p w:rsidR="00612B87" w:rsidRPr="00237CAC" w:rsidRDefault="00612B87" w:rsidP="007A6411"/>
        </w:tc>
        <w:tc>
          <w:tcPr>
            <w:tcW w:w="1817" w:type="pct"/>
            <w:vMerge/>
          </w:tcPr>
          <w:p w:rsidR="00612B87" w:rsidRPr="00237CAC" w:rsidRDefault="00612B87" w:rsidP="007A6411"/>
        </w:tc>
        <w:tc>
          <w:tcPr>
            <w:tcW w:w="464" w:type="pct"/>
            <w:vMerge/>
          </w:tcPr>
          <w:p w:rsidR="00612B87" w:rsidRPr="00237CAC" w:rsidRDefault="00612B87" w:rsidP="007A6411"/>
        </w:tc>
        <w:tc>
          <w:tcPr>
            <w:tcW w:w="650" w:type="pct"/>
            <w:shd w:val="clear" w:color="auto" w:fill="auto"/>
          </w:tcPr>
          <w:p w:rsidR="00612B87" w:rsidRPr="00237CAC" w:rsidRDefault="00612B87" w:rsidP="007A6411">
            <w:r w:rsidRPr="00237CAC">
              <w:t>Лекции</w:t>
            </w:r>
          </w:p>
          <w:p w:rsidR="00612B87" w:rsidRPr="00237CAC" w:rsidRDefault="00612B87" w:rsidP="007A6411">
            <w:pPr>
              <w:jc w:val="center"/>
            </w:pPr>
          </w:p>
        </w:tc>
        <w:tc>
          <w:tcPr>
            <w:tcW w:w="741" w:type="pct"/>
          </w:tcPr>
          <w:p w:rsidR="00612B87" w:rsidRPr="00237CAC" w:rsidRDefault="00612B87" w:rsidP="007A6411">
            <w:r w:rsidRPr="00237CAC">
              <w:t>Практ., лабораторные, семинарские занятия</w:t>
            </w:r>
          </w:p>
        </w:tc>
        <w:tc>
          <w:tcPr>
            <w:tcW w:w="980" w:type="pct"/>
            <w:vMerge/>
          </w:tcPr>
          <w:p w:rsidR="00612B87" w:rsidRPr="00237CAC" w:rsidRDefault="00612B87" w:rsidP="007A6411"/>
        </w:tc>
      </w:tr>
      <w:tr w:rsidR="00612B87" w:rsidRPr="00237CAC" w:rsidTr="007A6411">
        <w:tc>
          <w:tcPr>
            <w:tcW w:w="348" w:type="pct"/>
            <w:shd w:val="clear" w:color="auto" w:fill="D9D9D9" w:themeFill="background1" w:themeFillShade="D9"/>
          </w:tcPr>
          <w:p w:rsidR="00612B87" w:rsidRPr="00237CAC" w:rsidRDefault="00612B87" w:rsidP="00612B8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7" w:type="pct"/>
            <w:shd w:val="clear" w:color="auto" w:fill="D9D9D9" w:themeFill="background1" w:themeFillShade="D9"/>
          </w:tcPr>
          <w:p w:rsidR="00612B87" w:rsidRPr="00DA7D0A" w:rsidRDefault="00612B87" w:rsidP="007A6411">
            <w:pPr>
              <w:rPr>
                <w:sz w:val="22"/>
                <w:szCs w:val="22"/>
              </w:rPr>
            </w:pPr>
            <w:r w:rsidRPr="00CE4902">
              <w:t>Психическое и физическое здоровье детей при работе за компьютером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1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80" w:type="pct"/>
            <w:shd w:val="clear" w:color="auto" w:fill="D9D9D9" w:themeFill="background1" w:themeFillShade="D9"/>
          </w:tcPr>
          <w:p w:rsidR="00612B87" w:rsidRPr="00091C29" w:rsidRDefault="00612B87" w:rsidP="007A6411">
            <w:pPr>
              <w:rPr>
                <w:sz w:val="22"/>
                <w:szCs w:val="22"/>
              </w:rPr>
            </w:pP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Pr="00237CAC" w:rsidRDefault="00612B87" w:rsidP="007A6411">
            <w:r>
              <w:t>1.1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4605AD" w:rsidRDefault="00612B87" w:rsidP="007A6411">
            <w:pPr>
              <w:pStyle w:val="a3"/>
              <w:snapToGrid w:val="0"/>
              <w:jc w:val="both"/>
            </w:pPr>
            <w:r w:rsidRPr="001F5DAA">
              <w:t xml:space="preserve">Влияние компьютера на здоровье </w:t>
            </w:r>
            <w:r>
              <w:t>ребёнка</w:t>
            </w:r>
            <w:r w:rsidRPr="001F5DAA">
              <w:t>.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Default="00612B87" w:rsidP="007A6411">
            <w:r>
              <w:t>1.2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F516C3" w:rsidRDefault="00612B87" w:rsidP="007A6411">
            <w:pPr>
              <w:pStyle w:val="a3"/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F516C3">
              <w:rPr>
                <w:bCs/>
                <w:iCs/>
                <w:color w:val="000000"/>
              </w:rPr>
              <w:t>Социальный, эмоциональный и личностный аспекты занятий детей на компьютере.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Default="00612B87" w:rsidP="007A6411">
            <w:r>
              <w:t>1.3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4605AD" w:rsidRDefault="00612B87" w:rsidP="007A6411">
            <w:pPr>
              <w:pStyle w:val="a3"/>
              <w:snapToGrid w:val="0"/>
              <w:jc w:val="both"/>
              <w:rPr>
                <w:color w:val="000000"/>
              </w:rPr>
            </w:pPr>
            <w:r>
              <w:t>Т</w:t>
            </w:r>
            <w:r w:rsidRPr="001F5DAA">
              <w:t>ехнологии безопасной работы в сети</w:t>
            </w:r>
            <w:r w:rsidRPr="001970AC">
              <w:t>.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D9D9D9" w:themeFill="background1" w:themeFillShade="D9"/>
          </w:tcPr>
          <w:p w:rsidR="00612B87" w:rsidRPr="00237CAC" w:rsidRDefault="00612B87" w:rsidP="007A6411">
            <w:r>
              <w:t>2</w:t>
            </w:r>
          </w:p>
        </w:tc>
        <w:tc>
          <w:tcPr>
            <w:tcW w:w="1817" w:type="pct"/>
            <w:shd w:val="clear" w:color="auto" w:fill="D9D9D9" w:themeFill="background1" w:themeFillShade="D9"/>
          </w:tcPr>
          <w:p w:rsidR="00612B87" w:rsidRPr="00EA712B" w:rsidRDefault="00612B87" w:rsidP="007A6411">
            <w:r w:rsidRPr="00EA712B">
              <w:t>Использование цифрового оборудования и  интерактивных технологий в образовании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1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80" w:type="pct"/>
            <w:shd w:val="clear" w:color="auto" w:fill="D9D9D9" w:themeFill="background1" w:themeFillShade="D9"/>
          </w:tcPr>
          <w:p w:rsidR="00612B87" w:rsidRPr="00091C29" w:rsidRDefault="00612B87" w:rsidP="007A6411">
            <w:pPr>
              <w:rPr>
                <w:sz w:val="22"/>
                <w:szCs w:val="22"/>
              </w:rPr>
            </w:pP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Default="00612B87" w:rsidP="007A6411">
            <w:r w:rsidRPr="0089258F">
              <w:t>2.1.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4605AD" w:rsidRDefault="00612B87" w:rsidP="007A6411">
            <w:pPr>
              <w:pStyle w:val="a3"/>
              <w:snapToGrid w:val="0"/>
              <w:jc w:val="both"/>
              <w:rPr>
                <w:color w:val="000000"/>
              </w:rPr>
            </w:pPr>
            <w:r>
              <w:t>Цифровое и интерактивное оборудование в образовательном процессе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Pr="0089258F" w:rsidRDefault="00612B87" w:rsidP="007A6411">
            <w:r>
              <w:t>2.2.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89258F" w:rsidRDefault="00612B87" w:rsidP="007A6411">
            <w:pPr>
              <w:pStyle w:val="a3"/>
              <w:snapToGrid w:val="0"/>
              <w:jc w:val="both"/>
            </w:pPr>
            <w:r>
              <w:rPr>
                <w:lang w:val="en-US"/>
              </w:rPr>
              <w:t>IT-</w:t>
            </w:r>
            <w:r>
              <w:t>инфраструктура образовательного учреждения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Default="00612B87" w:rsidP="007A6411">
            <w:r>
              <w:t>2.3.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4605AD" w:rsidRDefault="00612B87" w:rsidP="007A6411">
            <w:pPr>
              <w:jc w:val="both"/>
            </w:pPr>
            <w:r>
              <w:rPr>
                <w:color w:val="000000"/>
              </w:rPr>
              <w:t>М</w:t>
            </w:r>
            <w:r w:rsidRPr="00823D6B">
              <w:rPr>
                <w:color w:val="000000"/>
              </w:rPr>
              <w:t>едиаобъект</w:t>
            </w:r>
            <w:r>
              <w:rPr>
                <w:color w:val="000000"/>
              </w:rPr>
              <w:t>ы</w:t>
            </w:r>
            <w:r w:rsidRPr="00823D6B">
              <w:rPr>
                <w:color w:val="000000"/>
              </w:rPr>
              <w:t xml:space="preserve"> для </w:t>
            </w:r>
            <w:r w:rsidRPr="00823D6B">
              <w:t>работы с цифровым и интерактивным оборудованием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Л.Г.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D9D9D9" w:themeFill="background1" w:themeFillShade="D9"/>
          </w:tcPr>
          <w:p w:rsidR="00612B87" w:rsidRPr="00237CAC" w:rsidRDefault="00612B87" w:rsidP="007A6411">
            <w:r>
              <w:t xml:space="preserve">3. </w:t>
            </w:r>
          </w:p>
        </w:tc>
        <w:tc>
          <w:tcPr>
            <w:tcW w:w="1817" w:type="pct"/>
            <w:shd w:val="clear" w:color="auto" w:fill="D9D9D9" w:themeFill="background1" w:themeFillShade="D9"/>
          </w:tcPr>
          <w:p w:rsidR="00612B87" w:rsidRPr="00946AF3" w:rsidRDefault="00612B87" w:rsidP="007A6411">
            <w:pPr>
              <w:pStyle w:val="a3"/>
              <w:snapToGrid w:val="0"/>
              <w:jc w:val="both"/>
              <w:rPr>
                <w:color w:val="000000"/>
              </w:rPr>
            </w:pPr>
            <w:r w:rsidRPr="00946AF3">
              <w:rPr>
                <w:color w:val="000000"/>
              </w:rPr>
              <w:t>Средства разработки</w:t>
            </w:r>
          </w:p>
          <w:p w:rsidR="00612B87" w:rsidRPr="00DA7D0A" w:rsidRDefault="00612B87" w:rsidP="007A6411">
            <w:pPr>
              <w:rPr>
                <w:sz w:val="22"/>
                <w:szCs w:val="22"/>
              </w:rPr>
            </w:pPr>
            <w:r w:rsidRPr="00946AF3">
              <w:rPr>
                <w:color w:val="000000"/>
              </w:rPr>
              <w:t>мультимедийных продуктов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1" w:type="pct"/>
            <w:shd w:val="clear" w:color="auto" w:fill="D9D9D9" w:themeFill="background1" w:themeFillShade="D9"/>
          </w:tcPr>
          <w:p w:rsidR="00612B87" w:rsidRPr="00D72971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80" w:type="pct"/>
            <w:shd w:val="clear" w:color="auto" w:fill="D9D9D9" w:themeFill="background1" w:themeFillShade="D9"/>
          </w:tcPr>
          <w:p w:rsidR="00612B87" w:rsidRPr="00091C29" w:rsidRDefault="00612B87" w:rsidP="007A6411">
            <w:pPr>
              <w:rPr>
                <w:sz w:val="22"/>
                <w:szCs w:val="22"/>
              </w:rPr>
            </w:pP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Pr="00237CAC" w:rsidRDefault="00612B87" w:rsidP="007A6411">
            <w:r>
              <w:lastRenderedPageBreak/>
              <w:t>3.1.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ED7E99" w:rsidRDefault="00612B87" w:rsidP="007A6411">
            <w:pPr>
              <w:pStyle w:val="a4"/>
              <w:spacing w:line="240" w:lineRule="auto"/>
              <w:ind w:firstLine="0"/>
              <w:rPr>
                <w:b/>
                <w:color w:val="000000"/>
                <w:szCs w:val="24"/>
              </w:rPr>
            </w:pPr>
            <w:r w:rsidRPr="00ED7E99">
              <w:rPr>
                <w:b/>
                <w:color w:val="000000"/>
                <w:szCs w:val="24"/>
              </w:rPr>
              <w:t xml:space="preserve">Подготовка видеоматериалов и </w:t>
            </w:r>
            <w:r w:rsidRPr="00ED7E99">
              <w:rPr>
                <w:b/>
              </w:rPr>
              <w:t>создание анимированных объектов</w:t>
            </w:r>
            <w:r w:rsidRPr="00ED7E99">
              <w:rPr>
                <w:b/>
                <w:color w:val="000000"/>
                <w:szCs w:val="24"/>
              </w:rPr>
              <w:t xml:space="preserve">. </w:t>
            </w:r>
          </w:p>
          <w:p w:rsidR="00612B87" w:rsidRPr="00137281" w:rsidRDefault="00612B87" w:rsidP="007A6411">
            <w:pPr>
              <w:pStyle w:val="a4"/>
              <w:spacing w:line="240" w:lineRule="auto"/>
              <w:ind w:firstLine="0"/>
              <w:rPr>
                <w:color w:val="000000"/>
                <w:szCs w:val="24"/>
              </w:rPr>
            </w:pPr>
            <w:r w:rsidRPr="00137281">
              <w:rPr>
                <w:color w:val="000000"/>
                <w:szCs w:val="24"/>
              </w:rPr>
              <w:t>Технологии работы со звуком. Технологии работы с изображением. Компьютерный видеомонтаж. Раскадровка и режиссура проекта. Захват и оцифровка видеоизображения. Монтаж и редактирование клипов в проекте. Наложение клипов.</w:t>
            </w:r>
          </w:p>
          <w:p w:rsidR="00612B87" w:rsidRPr="00ED7E99" w:rsidRDefault="00612B87" w:rsidP="007A6411">
            <w:pPr>
              <w:pStyle w:val="a4"/>
              <w:spacing w:line="240" w:lineRule="auto"/>
              <w:ind w:firstLine="0"/>
              <w:rPr>
                <w:color w:val="000000"/>
                <w:szCs w:val="24"/>
              </w:rPr>
            </w:pPr>
            <w:r w:rsidRPr="00137281">
              <w:rPr>
                <w:color w:val="000000"/>
                <w:szCs w:val="24"/>
              </w:rPr>
              <w:t>Применение монтажных переходов, звуковой монтаж. Окончательный просчет проекта.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Pr="00237CAC" w:rsidRDefault="00612B87" w:rsidP="007A6411">
            <w:r>
              <w:t>3.2.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946AF3" w:rsidRDefault="00612B87" w:rsidP="007A6411">
            <w:pPr>
              <w:pStyle w:val="a4"/>
              <w:spacing w:line="240" w:lineRule="auto"/>
              <w:ind w:firstLine="0"/>
              <w:rPr>
                <w:color w:val="000000"/>
              </w:rPr>
            </w:pPr>
            <w:r>
              <w:t xml:space="preserve">Подготовка дидактических материалов с использованием интерактивных инструментов </w:t>
            </w:r>
            <w:r w:rsidRPr="00137281">
              <w:rPr>
                <w:color w:val="000000"/>
                <w:szCs w:val="24"/>
              </w:rPr>
              <w:t>Microsoft PowerPoint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Л.Г.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Pr="00237CAC" w:rsidRDefault="00612B87" w:rsidP="007A6411">
            <w:r>
              <w:t>3.3.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Pr="00946AF3" w:rsidRDefault="00612B87" w:rsidP="007A6411">
            <w:pPr>
              <w:pStyle w:val="a3"/>
              <w:snapToGrid w:val="0"/>
              <w:jc w:val="both"/>
              <w:rPr>
                <w:color w:val="000000"/>
              </w:rPr>
            </w:pPr>
            <w:r>
              <w:t xml:space="preserve">Подготовка дидактических материалов с использованием </w:t>
            </w:r>
            <w:r>
              <w:rPr>
                <w:lang w:val="en-US"/>
              </w:rPr>
              <w:t>Flash</w:t>
            </w:r>
            <w:r w:rsidRPr="005256D7">
              <w:t xml:space="preserve"> - </w:t>
            </w:r>
            <w:r>
              <w:t>технологии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FFFFFF" w:themeFill="background1"/>
          </w:tcPr>
          <w:p w:rsidR="00612B87" w:rsidRDefault="00612B87" w:rsidP="007A6411">
            <w:r>
              <w:t>3.4.</w:t>
            </w:r>
          </w:p>
        </w:tc>
        <w:tc>
          <w:tcPr>
            <w:tcW w:w="1817" w:type="pct"/>
            <w:shd w:val="clear" w:color="auto" w:fill="FFFFFF" w:themeFill="background1"/>
          </w:tcPr>
          <w:p w:rsidR="00612B87" w:rsidRDefault="00612B87" w:rsidP="007A6411">
            <w:pPr>
              <w:pStyle w:val="a3"/>
              <w:snapToGrid w:val="0"/>
              <w:jc w:val="both"/>
            </w:pPr>
            <w:r>
              <w:t>Социальные сервисы в учебной практике</w:t>
            </w:r>
          </w:p>
        </w:tc>
        <w:tc>
          <w:tcPr>
            <w:tcW w:w="464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1" w:type="pct"/>
            <w:shd w:val="clear" w:color="auto" w:fill="FFFFFF" w:themeFill="background1"/>
          </w:tcPr>
          <w:p w:rsidR="00612B87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Л.Г.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D9D9D9" w:themeFill="background1" w:themeFillShade="D9"/>
          </w:tcPr>
          <w:p w:rsidR="00612B87" w:rsidRPr="00237CAC" w:rsidRDefault="00612B87" w:rsidP="007A6411">
            <w:pPr>
              <w:ind w:left="360"/>
            </w:pPr>
            <w:r>
              <w:t>4</w:t>
            </w:r>
          </w:p>
        </w:tc>
        <w:tc>
          <w:tcPr>
            <w:tcW w:w="1817" w:type="pct"/>
            <w:shd w:val="clear" w:color="auto" w:fill="D9D9D9" w:themeFill="background1" w:themeFillShade="D9"/>
          </w:tcPr>
          <w:p w:rsidR="00612B87" w:rsidRPr="00A2534B" w:rsidRDefault="00612B87" w:rsidP="007A6411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ИКТ-стратегия развития образовательного учреждения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pct"/>
            <w:shd w:val="clear" w:color="auto" w:fill="D9D9D9" w:themeFill="background1" w:themeFillShade="D9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0" w:type="pct"/>
            <w:shd w:val="clear" w:color="auto" w:fill="D9D9D9" w:themeFill="background1" w:themeFillShade="D9"/>
          </w:tcPr>
          <w:p w:rsidR="00612B87" w:rsidRPr="00161E93" w:rsidRDefault="00612B87" w:rsidP="007A6411">
            <w:pPr>
              <w:rPr>
                <w:sz w:val="22"/>
                <w:szCs w:val="22"/>
              </w:rPr>
            </w:pPr>
            <w:r w:rsidRPr="00161E93">
              <w:rPr>
                <w:sz w:val="22"/>
                <w:szCs w:val="22"/>
              </w:rPr>
              <w:t>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auto"/>
          </w:tcPr>
          <w:p w:rsidR="00612B87" w:rsidRPr="00237CAC" w:rsidRDefault="00612B87" w:rsidP="007A6411"/>
        </w:tc>
        <w:tc>
          <w:tcPr>
            <w:tcW w:w="1817" w:type="pct"/>
            <w:shd w:val="clear" w:color="auto" w:fill="auto"/>
          </w:tcPr>
          <w:p w:rsidR="00612B87" w:rsidRPr="006A38FD" w:rsidRDefault="00612B87" w:rsidP="007A6411">
            <w:pPr>
              <w:jc w:val="both"/>
            </w:pPr>
            <w:r>
              <w:t>Нормативно-правовое обеспечение процессов информатизации.</w:t>
            </w:r>
          </w:p>
        </w:tc>
        <w:tc>
          <w:tcPr>
            <w:tcW w:w="464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1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Л.Г.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auto"/>
          </w:tcPr>
          <w:p w:rsidR="00612B87" w:rsidRPr="00237CAC" w:rsidRDefault="00612B87" w:rsidP="00612B8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7" w:type="pct"/>
            <w:shd w:val="clear" w:color="auto" w:fill="auto"/>
          </w:tcPr>
          <w:p w:rsidR="00612B87" w:rsidRPr="00B04484" w:rsidRDefault="00612B87" w:rsidP="007A6411">
            <w:pPr>
              <w:jc w:val="both"/>
            </w:pPr>
            <w:r w:rsidRPr="00B04484">
              <w:t>Стандарты в области информационных технологий для</w:t>
            </w:r>
            <w:r>
              <w:t xml:space="preserve"> </w:t>
            </w:r>
            <w:r w:rsidRPr="00B04484">
              <w:t>руководителей образовательных учреждений</w:t>
            </w:r>
          </w:p>
        </w:tc>
        <w:tc>
          <w:tcPr>
            <w:tcW w:w="464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</w:p>
        </w:tc>
        <w:tc>
          <w:tcPr>
            <w:tcW w:w="741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Л.Г.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auto"/>
          </w:tcPr>
          <w:p w:rsidR="00612B87" w:rsidRPr="00237CAC" w:rsidRDefault="00612B87" w:rsidP="00612B8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7" w:type="pct"/>
            <w:shd w:val="clear" w:color="auto" w:fill="auto"/>
          </w:tcPr>
          <w:p w:rsidR="00612B87" w:rsidRPr="00230C79" w:rsidRDefault="00612B87" w:rsidP="007A6411">
            <w:pPr>
              <w:jc w:val="both"/>
            </w:pPr>
            <w:r>
              <w:t xml:space="preserve">Опыт внедрения информационных технологий в образовательный процесс. </w:t>
            </w:r>
          </w:p>
        </w:tc>
        <w:tc>
          <w:tcPr>
            <w:tcW w:w="464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</w:p>
        </w:tc>
        <w:tc>
          <w:tcPr>
            <w:tcW w:w="741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Т.В.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auto"/>
          </w:tcPr>
          <w:p w:rsidR="00612B87" w:rsidRPr="00237CAC" w:rsidRDefault="00612B87" w:rsidP="00612B8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7" w:type="pct"/>
            <w:shd w:val="clear" w:color="auto" w:fill="auto"/>
          </w:tcPr>
          <w:p w:rsidR="00612B87" w:rsidRDefault="00612B87" w:rsidP="007A6411">
            <w:pPr>
              <w:jc w:val="both"/>
            </w:pPr>
            <w:r>
              <w:t>Управление процессом изменений, связанных с внедрением информационных технологий в образовательный процесс ОУ</w:t>
            </w:r>
          </w:p>
        </w:tc>
        <w:tc>
          <w:tcPr>
            <w:tcW w:w="464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</w:p>
        </w:tc>
        <w:tc>
          <w:tcPr>
            <w:tcW w:w="741" w:type="pct"/>
            <w:shd w:val="clear" w:color="auto" w:fill="auto"/>
          </w:tcPr>
          <w:p w:rsidR="00612B87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12B87" w:rsidRPr="00161E93" w:rsidRDefault="00752B70" w:rsidP="00752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Л.Г.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auto"/>
          </w:tcPr>
          <w:p w:rsidR="00612B87" w:rsidRPr="00237CAC" w:rsidRDefault="00612B87" w:rsidP="00612B8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7" w:type="pct"/>
            <w:shd w:val="clear" w:color="auto" w:fill="auto"/>
          </w:tcPr>
          <w:p w:rsidR="00612B87" w:rsidRDefault="00612B87" w:rsidP="007A6411">
            <w:pPr>
              <w:jc w:val="both"/>
            </w:pPr>
            <w:r>
              <w:t>Разработка стратегии информатизации ОУ.</w:t>
            </w:r>
          </w:p>
        </w:tc>
        <w:tc>
          <w:tcPr>
            <w:tcW w:w="464" w:type="pct"/>
            <w:shd w:val="clear" w:color="auto" w:fill="auto"/>
          </w:tcPr>
          <w:p w:rsidR="00612B87" w:rsidRPr="00A2534B" w:rsidRDefault="00612B87" w:rsidP="007A6411">
            <w:pPr>
              <w:jc w:val="center"/>
            </w:pPr>
            <w:r w:rsidRPr="00A2534B">
              <w:t>4</w:t>
            </w:r>
          </w:p>
        </w:tc>
        <w:tc>
          <w:tcPr>
            <w:tcW w:w="650" w:type="pct"/>
            <w:shd w:val="clear" w:color="auto" w:fill="auto"/>
          </w:tcPr>
          <w:p w:rsidR="00612B87" w:rsidRPr="00A2534B" w:rsidRDefault="00612B87" w:rsidP="007A6411">
            <w:pPr>
              <w:jc w:val="center"/>
            </w:pPr>
            <w:r w:rsidRPr="00A2534B">
              <w:t>1</w:t>
            </w:r>
          </w:p>
        </w:tc>
        <w:tc>
          <w:tcPr>
            <w:tcW w:w="741" w:type="pct"/>
            <w:shd w:val="clear" w:color="auto" w:fill="auto"/>
          </w:tcPr>
          <w:p w:rsidR="00612B87" w:rsidRPr="00A2534B" w:rsidRDefault="00612B87" w:rsidP="007A6411">
            <w:pPr>
              <w:jc w:val="center"/>
            </w:pPr>
            <w:r w:rsidRPr="00A2534B">
              <w:t>4</w:t>
            </w:r>
          </w:p>
        </w:tc>
        <w:tc>
          <w:tcPr>
            <w:tcW w:w="980" w:type="pct"/>
            <w:shd w:val="clear" w:color="auto" w:fill="auto"/>
          </w:tcPr>
          <w:p w:rsidR="00612B87" w:rsidRPr="00161E93" w:rsidRDefault="00752B70" w:rsidP="007A6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Л.Г.</w:t>
            </w:r>
          </w:p>
        </w:tc>
      </w:tr>
      <w:tr w:rsidR="00612B87" w:rsidRPr="00237CAC" w:rsidTr="007A6411">
        <w:tc>
          <w:tcPr>
            <w:tcW w:w="348" w:type="pct"/>
            <w:shd w:val="clear" w:color="auto" w:fill="D9D9D9" w:themeFill="background1" w:themeFillShade="D9"/>
          </w:tcPr>
          <w:p w:rsidR="00612B87" w:rsidRPr="00237CAC" w:rsidRDefault="00612B87" w:rsidP="00612B8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817" w:type="pct"/>
            <w:shd w:val="clear" w:color="auto" w:fill="D9D9D9" w:themeFill="background1" w:themeFillShade="D9"/>
          </w:tcPr>
          <w:p w:rsidR="00612B87" w:rsidRPr="003B4BC3" w:rsidRDefault="00612B87" w:rsidP="007A6411">
            <w:pPr>
              <w:rPr>
                <w:sz w:val="22"/>
                <w:szCs w:val="22"/>
              </w:rPr>
            </w:pPr>
            <w:r w:rsidRPr="003B4BC3">
              <w:rPr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612B87" w:rsidRPr="00F03E3B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:rsidR="00612B87" w:rsidRPr="00F03E3B" w:rsidRDefault="00612B87" w:rsidP="007A6411">
            <w:pPr>
              <w:jc w:val="center"/>
              <w:rPr>
                <w:b/>
              </w:rPr>
            </w:pPr>
          </w:p>
        </w:tc>
        <w:tc>
          <w:tcPr>
            <w:tcW w:w="741" w:type="pct"/>
            <w:shd w:val="clear" w:color="auto" w:fill="D9D9D9" w:themeFill="background1" w:themeFillShade="D9"/>
          </w:tcPr>
          <w:p w:rsidR="00612B87" w:rsidRPr="00F03E3B" w:rsidRDefault="00612B87" w:rsidP="007A64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0" w:type="pct"/>
            <w:shd w:val="clear" w:color="auto" w:fill="D9D9D9" w:themeFill="background1" w:themeFillShade="D9"/>
          </w:tcPr>
          <w:p w:rsidR="00612B87" w:rsidRDefault="00752B70" w:rsidP="007A6411">
            <w:r>
              <w:t>Николаева Т.В.</w:t>
            </w:r>
          </w:p>
          <w:p w:rsidR="00752B70" w:rsidRPr="00161E93" w:rsidRDefault="00752B70" w:rsidP="007A6411">
            <w:r>
              <w:t>Осипова Л.Г.</w:t>
            </w:r>
          </w:p>
        </w:tc>
      </w:tr>
      <w:tr w:rsidR="00612B87" w:rsidRPr="00237CAC" w:rsidTr="007A6411">
        <w:tc>
          <w:tcPr>
            <w:tcW w:w="348" w:type="pct"/>
          </w:tcPr>
          <w:p w:rsidR="00612B87" w:rsidRPr="00237CAC" w:rsidRDefault="00612B87" w:rsidP="007A6411"/>
        </w:tc>
        <w:tc>
          <w:tcPr>
            <w:tcW w:w="1817" w:type="pct"/>
          </w:tcPr>
          <w:p w:rsidR="00612B87" w:rsidRPr="003B4BC3" w:rsidRDefault="00612B87" w:rsidP="007A6411">
            <w:pPr>
              <w:rPr>
                <w:sz w:val="22"/>
                <w:szCs w:val="22"/>
              </w:rPr>
            </w:pPr>
            <w:r w:rsidRPr="003B4BC3">
              <w:rPr>
                <w:sz w:val="22"/>
                <w:szCs w:val="22"/>
              </w:rPr>
              <w:t>Итого</w:t>
            </w:r>
          </w:p>
        </w:tc>
        <w:tc>
          <w:tcPr>
            <w:tcW w:w="464" w:type="pct"/>
          </w:tcPr>
          <w:p w:rsidR="00612B87" w:rsidRPr="00642046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50" w:type="pct"/>
            <w:shd w:val="clear" w:color="auto" w:fill="auto"/>
          </w:tcPr>
          <w:p w:rsidR="00612B87" w:rsidRPr="00642046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</w:t>
            </w:r>
          </w:p>
        </w:tc>
        <w:tc>
          <w:tcPr>
            <w:tcW w:w="741" w:type="pct"/>
          </w:tcPr>
          <w:p w:rsidR="00612B87" w:rsidRPr="00642046" w:rsidRDefault="00612B87" w:rsidP="007A64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80" w:type="pct"/>
          </w:tcPr>
          <w:p w:rsidR="00612B87" w:rsidRPr="00161E93" w:rsidRDefault="00612B87" w:rsidP="007A6411">
            <w:pPr>
              <w:jc w:val="both"/>
            </w:pPr>
          </w:p>
        </w:tc>
      </w:tr>
    </w:tbl>
    <w:p w:rsidR="00612B87" w:rsidRDefault="00612B87"/>
    <w:p w:rsidR="00CE34E7" w:rsidRDefault="00CE34E7" w:rsidP="00CE34E7">
      <w:pPr>
        <w:jc w:val="both"/>
      </w:pPr>
      <w:r>
        <w:t>Декан факультета образовательных инноваций  ___________ Л.А. Лошакова</w:t>
      </w:r>
    </w:p>
    <w:p w:rsidR="00CE34E7" w:rsidRDefault="00CE34E7" w:rsidP="00CE34E7">
      <w:pPr>
        <w:jc w:val="both"/>
      </w:pPr>
    </w:p>
    <w:p w:rsidR="00CE34E7" w:rsidRPr="00237CAC" w:rsidRDefault="00CE34E7" w:rsidP="00CE34E7">
      <w:pPr>
        <w:jc w:val="both"/>
      </w:pPr>
      <w:r>
        <w:lastRenderedPageBreak/>
        <w:t>Декан факультета повышения квалификации ______________ Л.Г. Осипова</w:t>
      </w:r>
    </w:p>
    <w:p w:rsidR="0065541F" w:rsidRDefault="0065541F" w:rsidP="00CE34E7"/>
    <w:sectPr w:rsidR="0065541F" w:rsidSect="006554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A8" w:rsidRDefault="00CB0BA8" w:rsidP="00612B87">
      <w:r>
        <w:separator/>
      </w:r>
    </w:p>
  </w:endnote>
  <w:endnote w:type="continuationSeparator" w:id="1">
    <w:p w:rsidR="00CB0BA8" w:rsidRDefault="00CB0BA8" w:rsidP="00612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A8" w:rsidRDefault="00CB0BA8" w:rsidP="00612B87">
      <w:r>
        <w:separator/>
      </w:r>
    </w:p>
  </w:footnote>
  <w:footnote w:type="continuationSeparator" w:id="1">
    <w:p w:rsidR="00CB0BA8" w:rsidRDefault="00CB0BA8" w:rsidP="00612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87" w:rsidRDefault="00612B87" w:rsidP="00612B87">
    <w:pPr>
      <w:pStyle w:val="a5"/>
      <w:jc w:val="center"/>
      <w:rPr>
        <w:bCs/>
      </w:rPr>
    </w:pPr>
  </w:p>
  <w:p w:rsidR="00612B87" w:rsidRDefault="00612B87" w:rsidP="00612B87">
    <w:pPr>
      <w:pStyle w:val="a5"/>
      <w:jc w:val="center"/>
    </w:pPr>
    <w:r w:rsidRPr="00E55B6D">
      <w:rPr>
        <w:bCs/>
      </w:rPr>
      <w:t>Государственное образовательное учреждение дополнительного профессионального образования «Костромской областной институт развития  образования»</w:t>
    </w:r>
  </w:p>
  <w:p w:rsidR="00612B87" w:rsidRDefault="00612B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71B9"/>
    <w:multiLevelType w:val="hybridMultilevel"/>
    <w:tmpl w:val="0342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D7E24"/>
    <w:multiLevelType w:val="hybridMultilevel"/>
    <w:tmpl w:val="8C1A3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B87"/>
    <w:rsid w:val="000617DC"/>
    <w:rsid w:val="000972A2"/>
    <w:rsid w:val="00182CF1"/>
    <w:rsid w:val="001C75D2"/>
    <w:rsid w:val="001E1B06"/>
    <w:rsid w:val="002A46ED"/>
    <w:rsid w:val="002B52FB"/>
    <w:rsid w:val="002F6AD2"/>
    <w:rsid w:val="00351FD0"/>
    <w:rsid w:val="0049492B"/>
    <w:rsid w:val="004B5A64"/>
    <w:rsid w:val="004F562F"/>
    <w:rsid w:val="005952D2"/>
    <w:rsid w:val="00612B87"/>
    <w:rsid w:val="0065541F"/>
    <w:rsid w:val="00752B70"/>
    <w:rsid w:val="00756DA1"/>
    <w:rsid w:val="007679BE"/>
    <w:rsid w:val="009042AA"/>
    <w:rsid w:val="0099543F"/>
    <w:rsid w:val="009D1BF9"/>
    <w:rsid w:val="00A0465F"/>
    <w:rsid w:val="00AD02A1"/>
    <w:rsid w:val="00C15B53"/>
    <w:rsid w:val="00C543FF"/>
    <w:rsid w:val="00CB0BA8"/>
    <w:rsid w:val="00CC2798"/>
    <w:rsid w:val="00CE34E7"/>
    <w:rsid w:val="00D04383"/>
    <w:rsid w:val="00D13806"/>
    <w:rsid w:val="00DA757A"/>
    <w:rsid w:val="00F4350C"/>
    <w:rsid w:val="00FC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B8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12B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2B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12B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2B8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2B87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12B87"/>
    <w:rPr>
      <w:b/>
      <w:bCs/>
      <w:sz w:val="22"/>
      <w:szCs w:val="22"/>
    </w:rPr>
  </w:style>
  <w:style w:type="paragraph" w:customStyle="1" w:styleId="a3">
    <w:name w:val="Содержимое таблицы"/>
    <w:basedOn w:val="a"/>
    <w:rsid w:val="00612B8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4">
    <w:name w:val="Абзац"/>
    <w:basedOn w:val="a"/>
    <w:rsid w:val="00612B87"/>
    <w:pPr>
      <w:widowControl w:val="0"/>
      <w:suppressAutoHyphens/>
      <w:spacing w:line="312" w:lineRule="auto"/>
      <w:ind w:firstLine="567"/>
      <w:jc w:val="both"/>
    </w:pPr>
    <w:rPr>
      <w:rFonts w:eastAsia="Lucida Sans Unicode"/>
      <w:spacing w:val="-4"/>
      <w:kern w:val="1"/>
      <w:szCs w:val="20"/>
    </w:rPr>
  </w:style>
  <w:style w:type="paragraph" w:customStyle="1" w:styleId="ConsPlusNonformat">
    <w:name w:val="ConsPlusNonformat"/>
    <w:uiPriority w:val="99"/>
    <w:rsid w:val="00612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612B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B87"/>
    <w:rPr>
      <w:sz w:val="24"/>
      <w:szCs w:val="24"/>
    </w:rPr>
  </w:style>
  <w:style w:type="paragraph" w:styleId="a7">
    <w:name w:val="footer"/>
    <w:basedOn w:val="a"/>
    <w:link w:val="a8"/>
    <w:rsid w:val="00612B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2B87"/>
    <w:rPr>
      <w:sz w:val="24"/>
      <w:szCs w:val="24"/>
    </w:rPr>
  </w:style>
  <w:style w:type="paragraph" w:styleId="a9">
    <w:name w:val="Balloon Text"/>
    <w:basedOn w:val="a"/>
    <w:link w:val="aa"/>
    <w:rsid w:val="00612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2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60D2EE2F7CEF47B584DC0901F53B0E" ma:contentTypeVersion="49" ma:contentTypeDescription="Создание документа." ma:contentTypeScope="" ma:versionID="0f7ec0bce3d4ee0300f00baaf085851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AWJJH2MPE6E2-1243268187-8</_dlc_DocId>
    <_dlc_DocIdUrl xmlns="4a252ca3-5a62-4c1c-90a6-29f4710e47f8">
      <Url>http://edu-sps.koiro.local/koiro/CROS/foi/KiiIKTvo/_layouts/15/DocIdRedir.aspx?ID=AWJJH2MPE6E2-1243268187-8</Url>
      <Description>AWJJH2MPE6E2-1243268187-8</Description>
    </_dlc_DocIdUrl>
  </documentManagement>
</p:properties>
</file>

<file path=customXml/itemProps1.xml><?xml version="1.0" encoding="utf-8"?>
<ds:datastoreItem xmlns:ds="http://schemas.openxmlformats.org/officeDocument/2006/customXml" ds:itemID="{EEB0AA7F-C468-4FE8-9636-FAEAE1B9D77F}"/>
</file>

<file path=customXml/itemProps2.xml><?xml version="1.0" encoding="utf-8"?>
<ds:datastoreItem xmlns:ds="http://schemas.openxmlformats.org/officeDocument/2006/customXml" ds:itemID="{6D60B8DB-C926-452A-A896-76E2E6B2E14F}"/>
</file>

<file path=customXml/itemProps3.xml><?xml version="1.0" encoding="utf-8"?>
<ds:datastoreItem xmlns:ds="http://schemas.openxmlformats.org/officeDocument/2006/customXml" ds:itemID="{BFF3F651-9CB0-4460-A025-184A26F1BDAA}"/>
</file>

<file path=customXml/itemProps4.xml><?xml version="1.0" encoding="utf-8"?>
<ds:datastoreItem xmlns:ds="http://schemas.openxmlformats.org/officeDocument/2006/customXml" ds:itemID="{904ECBC2-941E-4607-A57C-F6B07A59B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4</cp:revision>
  <cp:lastPrinted>2011-01-31T11:49:00Z</cp:lastPrinted>
  <dcterms:created xsi:type="dcterms:W3CDTF">2011-01-31T11:36:00Z</dcterms:created>
  <dcterms:modified xsi:type="dcterms:W3CDTF">2011-03-14T15:39:00Z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0x0101007E60D2EE2F7CEF47B584DC0901F53B0E</vt:lpwstr>
  </property>
  <property fmtid="{D5CDD505-2E9C-101B-9397-08002B2CF9AE}" pid="3" name="_dlc_DocIdItemGuid">
    <vt:lpwstr>d836f67f-24dd-45ff-9384-152b04a16898</vt:lpwstr>
  </property>
</Properties>
</file>