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A" w:rsidRPr="00E4701A" w:rsidRDefault="00E4701A" w:rsidP="005F7146">
      <w:pPr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Дополнения и изменения в правила</w:t>
      </w:r>
      <w:r w:rsidR="00E132C9">
        <w:rPr>
          <w:rFonts w:ascii="Times New Roman" w:hAnsi="Times New Roman" w:cs="Times New Roman"/>
        </w:rPr>
        <w:t>х</w:t>
      </w:r>
      <w:r w:rsidRPr="00E4701A">
        <w:rPr>
          <w:rFonts w:ascii="Times New Roman" w:hAnsi="Times New Roman" w:cs="Times New Roman"/>
        </w:rPr>
        <w:t xml:space="preserve"> участия</w:t>
      </w:r>
    </w:p>
    <w:p w:rsidR="00E4701A" w:rsidRPr="00E4701A" w:rsidRDefault="00E4701A" w:rsidP="005F7146">
      <w:pPr>
        <w:spacing w:after="120"/>
        <w:jc w:val="center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во Всероссийском форуме научной молодёжи «Шаг в будущее»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1. В форуме предусмотрено два вида участия: с докладом и с видео-презентацией. Желающим участвовать в форуме необходимо подать заявку согласно правилам в установленные сроки. При отборе на форум оценке подлежат работа и видео-презентация, включённые в состав заявки.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Видео-презентации представляются по желанию конкурсантов. Видео-презентация может оказать положительное влияние на результаты конкурсного отбора на участие в форуме с докладом. При подготовке видео-презентаций необходимо следовать </w:t>
      </w:r>
      <w:r>
        <w:rPr>
          <w:rFonts w:ascii="Times New Roman" w:hAnsi="Times New Roman" w:cs="Times New Roman"/>
        </w:rPr>
        <w:t xml:space="preserve">рамочным </w:t>
      </w:r>
      <w:r w:rsidRPr="00E4701A">
        <w:rPr>
          <w:rFonts w:ascii="Times New Roman" w:hAnsi="Times New Roman" w:cs="Times New Roman"/>
        </w:rPr>
        <w:t>правилам</w:t>
      </w:r>
      <w:r w:rsidR="00530DE5">
        <w:rPr>
          <w:rStyle w:val="a7"/>
          <w:rFonts w:ascii="Times New Roman" w:hAnsi="Times New Roman" w:cs="Times New Roman"/>
        </w:rPr>
        <w:footnoteReference w:id="1"/>
      </w:r>
      <w:r w:rsidRPr="00E4701A">
        <w:rPr>
          <w:rFonts w:ascii="Times New Roman" w:hAnsi="Times New Roman" w:cs="Times New Roman"/>
        </w:rPr>
        <w:t xml:space="preserve">. После проверки видео-презентации на предмет наличия научного и/или инженерного содержания, а также на соответствие требованиям, она размещается на онлайн выставке видео-презентаций форума. 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Выставка видео-презентаций форума открывается для голосования посетителей с 1 марта 2025 года; последний день голосования – 23 марта 2025 года. Молодые исследователи и разработчики, представившие свои работы на выставке видео-презентаций форума, будут иметь преимущества при конкурсном отборе участников Всероссийского Интернет-конкурса на самый популярный молодёжный научно-технологический проект «Идеи будущего», который пройдёт в сентябре-декабре 2025 года.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каждого из видов участия – с докладом и с видео-презентацией, установлены свои правила отбора и представления работ, поощрения, условия получения свидетельств, дипломов и наград, которые определяются следующим регламентом.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 xml:space="preserve">2. Состав участников форума с докладом формируется из числа прошедших конкурсный отбор на секции форума. </w:t>
      </w:r>
      <w:r w:rsidRPr="00E4701A">
        <w:rPr>
          <w:rFonts w:ascii="Times New Roman" w:hAnsi="Times New Roman" w:cs="Times New Roman"/>
          <w:b/>
          <w:bCs/>
        </w:rPr>
        <w:t>Они получают свидетельство участника форума только в случае очного выступления на секции форума и не могут претендовать на получение свидетельства участника форума с видео-презентацией.</w:t>
      </w:r>
      <w:r w:rsidRPr="00E4701A">
        <w:rPr>
          <w:rFonts w:ascii="Times New Roman" w:hAnsi="Times New Roman" w:cs="Times New Roman"/>
        </w:rPr>
        <w:t xml:space="preserve"> Перечень дипломов и наград, присуждаемых участникам с докладом, размещается на сайте форума. Участники с докладом могут претендовать на все дипломы и награды, присуждаемые на выставке видео-презентаций только в случае очного участия с докладом в форуме.</w:t>
      </w:r>
    </w:p>
    <w:p w:rsidR="00E4701A" w:rsidRPr="00E4701A" w:rsidRDefault="00E4701A" w:rsidP="00E4701A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3. Состав участников форума с видео-през</w:t>
      </w:r>
      <w:bookmarkStart w:id="0" w:name="_GoBack"/>
      <w:bookmarkEnd w:id="0"/>
      <w:r w:rsidRPr="00E4701A">
        <w:rPr>
          <w:rFonts w:ascii="Times New Roman" w:hAnsi="Times New Roman" w:cs="Times New Roman"/>
        </w:rPr>
        <w:t>ентацией формируется из числа непрошедших конкурсный отбор на участие в форуме с докладом. Необходимыми условиями для включения в состав участников форума с видео-презентацией являются: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>наличие видео-презентации в составе заявки, поданной на участие в форуме;</w:t>
      </w:r>
    </w:p>
    <w:p w:rsidR="00E4701A" w:rsidRPr="00E4701A" w:rsidRDefault="00E4701A" w:rsidP="00E4701A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jc w:val="both"/>
      </w:pPr>
      <w:r w:rsidRPr="00E4701A">
        <w:t xml:space="preserve">положительные результаты проверки видео-презентации на предмет наличия научного и/или инженерного содержания, а также на её соответствие требованиям, изложенным в материалах форума. </w:t>
      </w:r>
    </w:p>
    <w:p w:rsidR="00BF40DD" w:rsidRPr="00E4701A" w:rsidRDefault="00E4701A" w:rsidP="001B2B54">
      <w:pPr>
        <w:jc w:val="both"/>
        <w:rPr>
          <w:rFonts w:ascii="Times New Roman" w:hAnsi="Times New Roman" w:cs="Times New Roman"/>
        </w:rPr>
      </w:pPr>
      <w:r w:rsidRPr="00E4701A">
        <w:rPr>
          <w:rFonts w:ascii="Times New Roman" w:hAnsi="Times New Roman" w:cs="Times New Roman"/>
        </w:rPr>
        <w:t>Для участия с видео-презентацией личное присутствие на мероприятиях форума не обязательно. Участники форума с видео-презентацией получают соответствующие свидетельства. Сведения о работах участников с видео-презентациями будут включены в соответствующий раздел Программы форума. Участники форума с видео-презентацией при наличии возможностей и по предварительной заявке и согласованию с Секретариатом программы «Шаг в будущее» смогут посетить научно-технологическую выставку форума, Церемонии открытия и награждения, а также принять участие в работе секций форума в качестве слушателей. Они не смогут выступить на секциях форума, но им будет дано право участвовать в обсуждении прозвучавших на них докладов. Перечень дипломов и наград, присуждаемых участникам с видео-презентацией, размещается на сайте форума.</w:t>
      </w:r>
    </w:p>
    <w:sectPr w:rsidR="00BF40DD" w:rsidRPr="00E4701A" w:rsidSect="00530DE5"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6" w:rsidRDefault="00273EA6" w:rsidP="00530DE5">
      <w:r>
        <w:separator/>
      </w:r>
    </w:p>
  </w:endnote>
  <w:endnote w:type="continuationSeparator" w:id="0">
    <w:p w:rsidR="00273EA6" w:rsidRDefault="00273EA6" w:rsidP="0053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6" w:rsidRDefault="00273EA6" w:rsidP="00530DE5">
      <w:r>
        <w:separator/>
      </w:r>
    </w:p>
  </w:footnote>
  <w:footnote w:type="continuationSeparator" w:id="0">
    <w:p w:rsidR="00273EA6" w:rsidRDefault="00273EA6" w:rsidP="00530DE5">
      <w:r>
        <w:continuationSeparator/>
      </w:r>
    </w:p>
  </w:footnote>
  <w:footnote w:id="1">
    <w:p w:rsidR="00530DE5" w:rsidRPr="00F66260" w:rsidRDefault="00530DE5" w:rsidP="00530DE5">
      <w:pPr>
        <w:pStyle w:val="a5"/>
        <w:rPr>
          <w:highlight w:val="cyan"/>
        </w:rPr>
      </w:pPr>
      <w:r w:rsidRPr="00F66260">
        <w:rPr>
          <w:rStyle w:val="a7"/>
          <w:highlight w:val="cyan"/>
        </w:rPr>
        <w:footnoteRef/>
      </w:r>
      <w:r w:rsidRPr="00F66260">
        <w:rPr>
          <w:highlight w:val="cyan"/>
        </w:rPr>
        <w:t xml:space="preserve">  </w:t>
      </w:r>
      <w:r w:rsidRPr="00F66260">
        <w:rPr>
          <w:i/>
          <w:iCs/>
          <w:highlight w:val="cyan"/>
        </w:rPr>
        <w:t>Карпов А.О.</w:t>
      </w:r>
      <w:r w:rsidRPr="00F66260">
        <w:rPr>
          <w:highlight w:val="cyan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 </w:t>
      </w:r>
      <w:r w:rsidRPr="008C6C53">
        <w:rPr>
          <w:highlight w:val="yellow"/>
        </w:rPr>
        <w:t>С.</w:t>
      </w:r>
      <w:r w:rsidR="001B2B54">
        <w:rPr>
          <w:highlight w:val="yellow"/>
        </w:rPr>
        <w:t xml:space="preserve"> </w:t>
      </w:r>
      <w:r w:rsidRPr="008C6C53">
        <w:rPr>
          <w:highlight w:val="yellow"/>
        </w:rPr>
        <w:t xml:space="preserve">26, 27. </w:t>
      </w:r>
    </w:p>
    <w:p w:rsidR="001B2B54" w:rsidRPr="001B2B54" w:rsidRDefault="001B2B54" w:rsidP="001B2B54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  <w:r w:rsidRPr="001B2B54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1B2B54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>.</w:t>
      </w:r>
    </w:p>
    <w:p w:rsidR="00530DE5" w:rsidRDefault="00530DE5" w:rsidP="00530DE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4F67"/>
    <w:multiLevelType w:val="hybridMultilevel"/>
    <w:tmpl w:val="B59A66EE"/>
    <w:lvl w:ilvl="0" w:tplc="9DB0D1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1A"/>
    <w:rsid w:val="00055D9D"/>
    <w:rsid w:val="00077264"/>
    <w:rsid w:val="0009363C"/>
    <w:rsid w:val="001B2B54"/>
    <w:rsid w:val="001F38C5"/>
    <w:rsid w:val="0026477A"/>
    <w:rsid w:val="00273EA6"/>
    <w:rsid w:val="002861F6"/>
    <w:rsid w:val="002D1623"/>
    <w:rsid w:val="00357154"/>
    <w:rsid w:val="003606EC"/>
    <w:rsid w:val="0041046B"/>
    <w:rsid w:val="004A7135"/>
    <w:rsid w:val="00504E6D"/>
    <w:rsid w:val="00530DE5"/>
    <w:rsid w:val="00551150"/>
    <w:rsid w:val="005C1FC3"/>
    <w:rsid w:val="005F7146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132C9"/>
    <w:rsid w:val="00E37EC0"/>
    <w:rsid w:val="00E4701A"/>
    <w:rsid w:val="00F709A5"/>
    <w:rsid w:val="00F95A1C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01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E4701A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530D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53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YP6M6QQTSDJS-1242851808-1291</_dlc_DocId>
    <_dlc_DocIdUrl xmlns="d32342ac-3956-43d4-8837-a8f9df1a246e">
      <Url>https://www.eduportal44.ru/kady/zavr/_layouts/15/DocIdRedir.aspx?ID=YP6M6QQTSDJS-1242851808-1291</Url>
      <Description>YP6M6QQTSDJS-1242851808-1291</Description>
    </_dlc_DocIdUrl>
  </documentManagement>
</p:properties>
</file>

<file path=customXml/itemProps1.xml><?xml version="1.0" encoding="utf-8"?>
<ds:datastoreItem xmlns:ds="http://schemas.openxmlformats.org/officeDocument/2006/customXml" ds:itemID="{0BB5DE39-18E1-4B1C-B8F5-606CA57A3730}"/>
</file>

<file path=customXml/itemProps2.xml><?xml version="1.0" encoding="utf-8"?>
<ds:datastoreItem xmlns:ds="http://schemas.openxmlformats.org/officeDocument/2006/customXml" ds:itemID="{13B761BB-9A11-4FA3-B490-C843EEFCD0B0}"/>
</file>

<file path=customXml/itemProps3.xml><?xml version="1.0" encoding="utf-8"?>
<ds:datastoreItem xmlns:ds="http://schemas.openxmlformats.org/officeDocument/2006/customXml" ds:itemID="{7266E1D1-0E79-47C9-A460-66DC37370179}"/>
</file>

<file path=customXml/itemProps4.xml><?xml version="1.0" encoding="utf-8"?>
<ds:datastoreItem xmlns:ds="http://schemas.openxmlformats.org/officeDocument/2006/customXml" ds:itemID="{E7A9CAF6-9300-420C-B925-358DE756BE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2923</Characters>
  <Application>Microsoft Office Word</Application>
  <DocSecurity>0</DocSecurity>
  <Lines>79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3</cp:revision>
  <dcterms:created xsi:type="dcterms:W3CDTF">2024-09-18T12:30:00Z</dcterms:created>
  <dcterms:modified xsi:type="dcterms:W3CDTF">2024-09-18T12:32:00Z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8af2b58e-38f6-4c9a-a71e-9beaa92dd31f</vt:lpwstr>
  </property>
</Properties>
</file>