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BC" w:rsidRPr="000D56BC" w:rsidRDefault="000D56BC" w:rsidP="000D5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D56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профилактике заболеваний в школе</w:t>
      </w:r>
    </w:p>
    <w:p w:rsidR="000D56BC" w:rsidRPr="000D56BC" w:rsidRDefault="000D56BC" w:rsidP="000D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6BC" w:rsidRPr="000D56BC" w:rsidRDefault="000D56BC" w:rsidP="000D56BC">
      <w:pPr>
        <w:spacing w:after="13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D56B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Простые </w:t>
      </w:r>
      <w:proofErr w:type="gramStart"/>
      <w:r w:rsidRPr="000D56BC">
        <w:rPr>
          <w:rFonts w:ascii="Times New Roman" w:eastAsia="Times New Roman" w:hAnsi="Times New Roman" w:cs="Times New Roman"/>
          <w:color w:val="242424"/>
          <w:sz w:val="28"/>
          <w:szCs w:val="28"/>
        </w:rPr>
        <w:t>правилах</w:t>
      </w:r>
      <w:proofErr w:type="gramEnd"/>
      <w:r w:rsidRPr="000D56B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которые помогут снизить риски заболевания ребенка гриппом, ОРВИ или новой </w:t>
      </w:r>
      <w:proofErr w:type="spellStart"/>
      <w:r w:rsidRPr="000D56BC">
        <w:rPr>
          <w:rFonts w:ascii="Times New Roman" w:eastAsia="Times New Roman" w:hAnsi="Times New Roman" w:cs="Times New Roman"/>
          <w:color w:val="242424"/>
          <w:sz w:val="28"/>
          <w:szCs w:val="28"/>
        </w:rPr>
        <w:t>коронавирусной</w:t>
      </w:r>
      <w:proofErr w:type="spellEnd"/>
      <w:r w:rsidRPr="000D56B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инфекцией в школе.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1. Положите ребенку в школьный рюкзак антисептические салфетки. Их можно использовать для обработки рук после того, как ребенок пришел в школу, а также по мере необходимости, когда он высморкал нос, </w:t>
      </w:r>
      <w:proofErr w:type="gramStart"/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покашлял</w:t>
      </w:r>
      <w:proofErr w:type="gramEnd"/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или чихнул. Кроме того, они </w:t>
      </w:r>
      <w:proofErr w:type="gramStart"/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пригодятся</w:t>
      </w:r>
      <w:proofErr w:type="gramEnd"/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  чтобы протереть рабочее место/парту/компьютерную технику.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2. Обратите внимание на одежду ребенка. В одежде для школы, прежде всего, должно быть комфортно. Она не должна стеснять движения, быть слишком теплой или слишком легкой. Одевайте ребенка по погоде. При выборе одежды для детей и подростков отдавайте предпочтение натуральным тканям – хлопок, шерсть, лен.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3. Не забывайте про сменную обувь. Это помогает поддерживать чистоту в классе. Кроме того, </w:t>
      </w:r>
      <w:proofErr w:type="gramStart"/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proofErr w:type="gramEnd"/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gramStart"/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лёгкой</w:t>
      </w:r>
      <w:proofErr w:type="gramEnd"/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сменой обуви ребенок будет чувствовать себя комфортнее, чем в теплой уличной.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4. Внимательно следите за самочувствием ребенка. При повышении температуры следует остаться дома и вызвать врача.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5. Объясните ребенку, что «утренний фильтр», предусматривающий термометрию на входе в школу, – это важная процедура, которая помогает блокировать распространение вирусных заболеваний. Если температура будет выше 37,0</w:t>
      </w:r>
      <w:proofErr w:type="gramStart"/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С</w:t>
      </w:r>
      <w:proofErr w:type="gramEnd"/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, ребенку окажут необходимую медицинскую помощь.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6. Научите ребенка правильно прикрывать нос и рот при чихании. При чихании и кашле необходимо прикрывать нос и рот одноразовыми салфетками, носовым платком или локтевым сгибом руки.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7. Напомните детям о важности мытья рук – особенно перед едой, после посещения туалета, после занятий физкультурой, при возвращении с улицы. 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8. Объясните ребенку, как правильно мыть руки. Время мытья рук должно составлять не менее 30 секу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нд. Их нужно хорошо намыливать - </w:t>
      </w: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ладони, пальцы, межпальцевые промежутки, тыльные поверхности кистей, тщательно ополаскивать теплой проточной водой и просушивать бумажным полотенцем или салфеткой. Также можно пользоваться сушилкой для рук. 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9. Правильное питание – основа здоровья ребенка. Помните, что горячее питание в школе – залог хорошего самочувствия, гармоничного роста и развития, стойкого иммунитета и отличного настроения вашего ребенка.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10. Напомните детям, что на перемене полезно делать гимнастику для глаз, простые упражнения на расслабление мышц спины и шеи.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11. В перерывах между уроками, когда в классе нет детей, необходимо организовать сквозное проветривание. Помните, что недостаток свежего воздуха ухудшает самочувствие и снижает устойчивость организма к вирусам и бактериям.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12. Предложите детям делать физкультминутки во время урока. Физкультминутки можно делать через 25-30 минут после начала урока, чтобы размять мышцы рук, плечевого пояса, туловища, сделать упражнения на дыхание, гимнастику для глаз и просто улыбнуться друг другу. Такие небольшие перерывы помогут детям чувствовать себя лучше, сохранить высокую работоспособность, а значит и успешно освоить материал урока.</w:t>
      </w:r>
    </w:p>
    <w:p w:rsidR="000D56BC" w:rsidRPr="000D56BC" w:rsidRDefault="000D56BC" w:rsidP="000D56B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>
        <w:rPr>
          <w:rFonts w:ascii="Arial" w:eastAsia="Times New Roman" w:hAnsi="Arial" w:cs="Arial"/>
          <w:noProof/>
          <w:color w:val="242424"/>
          <w:sz w:val="18"/>
          <w:szCs w:val="18"/>
        </w:rPr>
        <w:lastRenderedPageBreak/>
        <w:drawing>
          <wp:inline distT="0" distB="0" distL="0" distR="0">
            <wp:extent cx="9223804" cy="4909751"/>
            <wp:effectExtent l="19050" t="0" r="0" b="0"/>
            <wp:docPr id="1" name="Рисунок 1" descr="https://www.rospotrebnadzor.ru/files/news2/2022/08/A4%20profil%20zab%20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2/2022/08/A4%20profil%20zab%20schoo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402" cy="491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B59" w:rsidRDefault="007A0B59"/>
    <w:sectPr w:rsidR="007A0B59" w:rsidSect="00477E85">
      <w:pgSz w:w="16838" w:h="11906" w:orient="landscape"/>
      <w:pgMar w:top="79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56BC"/>
    <w:rsid w:val="000D56BC"/>
    <w:rsid w:val="00477E85"/>
    <w:rsid w:val="007A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6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0D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D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YP6M6QQTSDJS-303409557-272</_dlc_DocId>
    <_dlc_DocIdUrl xmlns="d32342ac-3956-43d4-8837-a8f9df1a246e">
      <Url>http://edu-sps.koiro.local/kady/ZavrDS/_layouts/15/DocIdRedir.aspx?ID=YP6M6QQTSDJS-303409557-272</Url>
      <Description>YP6M6QQTSDJS-303409557-272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CE93659F16849A184D4A0176FFB7C" ma:contentTypeVersion="2" ma:contentTypeDescription="Создание документа." ma:contentTypeScope="" ma:versionID="fedd2930acd98fa4ff80c85fc5c1f91b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90F82-36F3-44C2-B3A0-10EA51CC81F5}"/>
</file>

<file path=customXml/itemProps2.xml><?xml version="1.0" encoding="utf-8"?>
<ds:datastoreItem xmlns:ds="http://schemas.openxmlformats.org/officeDocument/2006/customXml" ds:itemID="{F5EB149A-0079-4C5A-BEEA-C56F86B3CB04}"/>
</file>

<file path=customXml/itemProps3.xml><?xml version="1.0" encoding="utf-8"?>
<ds:datastoreItem xmlns:ds="http://schemas.openxmlformats.org/officeDocument/2006/customXml" ds:itemID="{677B2DB6-B17D-4001-9D67-078F725A22C8}"/>
</file>

<file path=customXml/itemProps4.xml><?xml version="1.0" encoding="utf-8"?>
<ds:datastoreItem xmlns:ds="http://schemas.openxmlformats.org/officeDocument/2006/customXml" ds:itemID="{5B43A8B3-787A-4423-BB4B-A4E2FB570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3</cp:revision>
  <dcterms:created xsi:type="dcterms:W3CDTF">2022-12-07T13:47:00Z</dcterms:created>
  <dcterms:modified xsi:type="dcterms:W3CDTF">2022-12-07T13:50:00Z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0x0101006CBCE93659F16849A184D4A0176FFB7C</vt:lpwstr>
  </property>
  <property fmtid="{D5CDD505-2E9C-101B-9397-08002B2CF9AE}" pid="3" name="_dlc_DocIdItemGuid">
    <vt:lpwstr>de1d03b4-503c-4b26-9626-5d347067b668</vt:lpwstr>
  </property>
</Properties>
</file>