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AF" w:rsidRDefault="004815AF">
      <w:pPr>
        <w:pStyle w:val="a3"/>
        <w:spacing w:before="6"/>
        <w:ind w:left="0"/>
        <w:rPr>
          <w:sz w:val="20"/>
        </w:rPr>
      </w:pPr>
      <w:bookmarkStart w:id="0" w:name="_GoBack"/>
      <w:bookmarkEnd w:id="0"/>
    </w:p>
    <w:p w:rsidR="004815AF" w:rsidRDefault="00400ABE">
      <w:pPr>
        <w:pStyle w:val="1"/>
        <w:ind w:left="366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обществознания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b w:val="0"/>
          <w:spacing w:val="-9"/>
        </w:rPr>
        <w:t xml:space="preserve"> </w:t>
      </w:r>
      <w:r>
        <w:rPr>
          <w:spacing w:val="-2"/>
        </w:rPr>
        <w:t>классе:</w:t>
      </w:r>
    </w:p>
    <w:p w:rsidR="004815AF" w:rsidRDefault="004815AF">
      <w:pPr>
        <w:pStyle w:val="a3"/>
        <w:spacing w:before="7"/>
        <w:ind w:left="0"/>
        <w:rPr>
          <w:b/>
          <w:sz w:val="27"/>
        </w:rPr>
      </w:pP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3"/>
        <w:rPr>
          <w:sz w:val="28"/>
        </w:rPr>
      </w:pPr>
      <w:r>
        <w:rPr>
          <w:sz w:val="28"/>
        </w:rPr>
        <w:t>умения изучать и систематизировать информацию из различных исторических и современных</w:t>
      </w:r>
      <w:r>
        <w:rPr>
          <w:sz w:val="28"/>
        </w:rPr>
        <w:t xml:space="preserve"> источников, раскрывая ее социальную принадлежность и познавательную ценность;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8"/>
        <w:rPr>
          <w:sz w:val="28"/>
        </w:rPr>
      </w:pPr>
      <w:r>
        <w:rPr>
          <w:sz w:val="28"/>
        </w:rPr>
        <w:t xml:space="preserve">расширение опыта оценочной деятельности на основе осмысления жизни и деяний личностей и народов в истории своей страны и человечества в </w:t>
      </w:r>
      <w:r>
        <w:rPr>
          <w:spacing w:val="-2"/>
          <w:sz w:val="28"/>
        </w:rPr>
        <w:t>целом;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1"/>
        <w:rPr>
          <w:sz w:val="28"/>
        </w:rPr>
      </w:pPr>
      <w:r>
        <w:rPr>
          <w:sz w:val="28"/>
        </w:rPr>
        <w:t xml:space="preserve">готовность применять исторические </w:t>
      </w:r>
      <w:r>
        <w:rPr>
          <w:sz w:val="28"/>
        </w:rPr>
        <w:t>знания для выявления и сохранения исторических и культурных памятников своей страны и мира.</w:t>
      </w:r>
    </w:p>
    <w:p w:rsidR="004815AF" w:rsidRDefault="004815AF">
      <w:pPr>
        <w:pStyle w:val="a3"/>
        <w:spacing w:before="6"/>
        <w:ind w:left="0"/>
        <w:rPr>
          <w:sz w:val="27"/>
        </w:rPr>
      </w:pPr>
    </w:p>
    <w:p w:rsidR="004815AF" w:rsidRDefault="00400AB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себя,</w:t>
      </w:r>
      <w:r>
        <w:rPr>
          <w:spacing w:val="80"/>
        </w:rPr>
        <w:t xml:space="preserve"> </w:t>
      </w:r>
      <w:r>
        <w:t>помимо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части,</w:t>
      </w:r>
      <w:r>
        <w:rPr>
          <w:spacing w:val="80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40"/>
        </w:rPr>
        <w:t xml:space="preserve"> </w:t>
      </w:r>
      <w:r>
        <w:t>модуль «Финансовая грамотность».</w:t>
      </w:r>
    </w:p>
    <w:p w:rsidR="004815AF" w:rsidRDefault="004815AF">
      <w:pPr>
        <w:pStyle w:val="a3"/>
        <w:spacing w:before="10"/>
        <w:ind w:left="0"/>
        <w:rPr>
          <w:sz w:val="27"/>
        </w:rPr>
      </w:pPr>
    </w:p>
    <w:p w:rsidR="004815AF" w:rsidRDefault="00400ABE">
      <w:pPr>
        <w:pStyle w:val="a3"/>
        <w:spacing w:line="322" w:lineRule="exact"/>
        <w:ind w:left="112"/>
      </w:pPr>
      <w:r>
        <w:t>Программа</w:t>
      </w:r>
      <w:r>
        <w:rPr>
          <w:spacing w:val="14"/>
        </w:rPr>
        <w:t xml:space="preserve"> </w:t>
      </w:r>
      <w:r>
        <w:t>рассчитана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году,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rPr>
          <w:spacing w:val="-5"/>
        </w:rPr>
        <w:t>12</w:t>
      </w:r>
    </w:p>
    <w:p w:rsidR="004815AF" w:rsidRDefault="00400ABE">
      <w:pPr>
        <w:pStyle w:val="a3"/>
        <w:spacing w:line="322" w:lineRule="exact"/>
        <w:ind w:left="112"/>
      </w:pPr>
      <w:r>
        <w:t>часов</w:t>
      </w:r>
      <w:r>
        <w:rPr>
          <w:spacing w:val="-9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внутрипремедный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модуль.</w:t>
      </w:r>
    </w:p>
    <w:p w:rsidR="004815AF" w:rsidRDefault="004815AF">
      <w:pPr>
        <w:spacing w:line="322" w:lineRule="exact"/>
        <w:sectPr w:rsidR="004815AF">
          <w:headerReference w:type="default" r:id="rId8"/>
          <w:type w:val="continuous"/>
          <w:pgSz w:w="11900" w:h="16840"/>
          <w:pgMar w:top="4340" w:right="980" w:bottom="280" w:left="1020" w:header="1146" w:footer="0" w:gutter="0"/>
          <w:pgNumType w:start="6"/>
          <w:cols w:space="720"/>
        </w:sectPr>
      </w:pPr>
    </w:p>
    <w:p w:rsidR="004815AF" w:rsidRDefault="004815AF">
      <w:pPr>
        <w:pStyle w:val="a3"/>
        <w:spacing w:before="6"/>
        <w:ind w:left="0"/>
        <w:rPr>
          <w:sz w:val="20"/>
        </w:rPr>
      </w:pPr>
    </w:p>
    <w:p w:rsidR="004815AF" w:rsidRDefault="00400ABE">
      <w:pPr>
        <w:pStyle w:val="1"/>
        <w:ind w:left="366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общест</w:t>
      </w:r>
      <w:r>
        <w:t>вознания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b w:val="0"/>
          <w:spacing w:val="-9"/>
        </w:rPr>
        <w:t xml:space="preserve"> </w:t>
      </w:r>
      <w:r>
        <w:rPr>
          <w:spacing w:val="-2"/>
        </w:rPr>
        <w:t>классе:</w:t>
      </w:r>
    </w:p>
    <w:p w:rsidR="004815AF" w:rsidRDefault="004815AF">
      <w:pPr>
        <w:pStyle w:val="a3"/>
        <w:spacing w:before="8"/>
        <w:ind w:left="0"/>
        <w:rPr>
          <w:b/>
          <w:sz w:val="27"/>
        </w:rPr>
      </w:pPr>
    </w:p>
    <w:p w:rsidR="004815AF" w:rsidRDefault="00400ABE">
      <w:pPr>
        <w:pStyle w:val="a3"/>
        <w:spacing w:line="322" w:lineRule="exact"/>
        <w:ind w:left="112"/>
      </w:pPr>
      <w:r>
        <w:rPr>
          <w:spacing w:val="-2"/>
        </w:rPr>
        <w:t>Познавательной: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49"/>
        <w:rPr>
          <w:sz w:val="28"/>
        </w:rPr>
      </w:pPr>
      <w:r>
        <w:rPr>
          <w:sz w:val="28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spacing w:line="341" w:lineRule="exact"/>
        <w:ind w:right="0" w:hanging="361"/>
        <w:rPr>
          <w:sz w:val="28"/>
        </w:rPr>
      </w:pPr>
      <w:r>
        <w:rPr>
          <w:sz w:val="28"/>
        </w:rPr>
        <w:t>знания,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сознательного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6"/>
        <w:rPr>
          <w:sz w:val="28"/>
        </w:rPr>
      </w:pPr>
      <w:r>
        <w:rPr>
          <w:sz w:val="28"/>
        </w:rPr>
        <w:t>выполнения старшими подростками основных социальных ролей в пределах своей дееспособности;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0"/>
        <w:rPr>
          <w:sz w:val="28"/>
        </w:rPr>
      </w:pPr>
      <w:r>
        <w:rPr>
          <w:sz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решаемой задачей (анализировать, обобщать, систематизировать, конкретизи</w:t>
      </w:r>
      <w:r>
        <w:rPr>
          <w:sz w:val="28"/>
        </w:rPr>
        <w:t xml:space="preserve">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sz w:val="28"/>
        </w:rPr>
        <w:t>позиций</w:t>
      </w:r>
      <w:proofErr w:type="gramEnd"/>
      <w:r>
        <w:rPr>
          <w:sz w:val="28"/>
        </w:rPr>
        <w:t xml:space="preserve"> одобряемых в современном российском обществе социальных </w:t>
      </w:r>
      <w:r>
        <w:rPr>
          <w:spacing w:val="-2"/>
          <w:sz w:val="28"/>
        </w:rPr>
        <w:t>ценностей;</w:t>
      </w:r>
    </w:p>
    <w:p w:rsidR="004815AF" w:rsidRDefault="00400ABE">
      <w:pPr>
        <w:pStyle w:val="1"/>
        <w:spacing w:before="0" w:line="320" w:lineRule="exact"/>
        <w:ind w:left="112"/>
      </w:pPr>
      <w:r>
        <w:rPr>
          <w:spacing w:val="-2"/>
        </w:rPr>
        <w:t>ценностно-мотивационной: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7"/>
        <w:rPr>
          <w:sz w:val="28"/>
        </w:rPr>
      </w:pPr>
      <w:r>
        <w:rPr>
          <w:sz w:val="28"/>
        </w:rPr>
        <w:t>понимание побудительной роли мотиво</w:t>
      </w:r>
      <w:r>
        <w:rPr>
          <w:sz w:val="28"/>
        </w:rPr>
        <w:t>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0"/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</w:t>
      </w:r>
      <w:r>
        <w:rPr>
          <w:sz w:val="28"/>
        </w:rPr>
        <w:t>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приверженность гуманистическим и демократическим ценностям, патри</w:t>
      </w:r>
      <w:r>
        <w:rPr>
          <w:sz w:val="28"/>
        </w:rPr>
        <w:t>отизму и гражданственности;</w:t>
      </w:r>
    </w:p>
    <w:p w:rsidR="004815AF" w:rsidRDefault="004815AF">
      <w:pPr>
        <w:jc w:val="both"/>
        <w:rPr>
          <w:sz w:val="28"/>
        </w:rPr>
        <w:sectPr w:rsidR="004815AF">
          <w:pgSz w:w="11900" w:h="16840"/>
          <w:pgMar w:top="4340" w:right="980" w:bottom="280" w:left="1020" w:header="1146" w:footer="0" w:gutter="0"/>
          <w:cols w:space="720"/>
        </w:sectPr>
      </w:pPr>
    </w:p>
    <w:p w:rsidR="004815AF" w:rsidRDefault="00400AB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72"/>
        <w:ind w:right="156"/>
        <w:jc w:val="left"/>
        <w:rPr>
          <w:sz w:val="28"/>
        </w:rPr>
      </w:pPr>
      <w:r>
        <w:rPr>
          <w:sz w:val="28"/>
        </w:rPr>
        <w:lastRenderedPageBreak/>
        <w:t>знание особенностей</w:t>
      </w:r>
      <w:r>
        <w:rPr>
          <w:spacing w:val="36"/>
          <w:sz w:val="28"/>
        </w:rPr>
        <w:t xml:space="preserve"> </w:t>
      </w:r>
      <w:r>
        <w:rPr>
          <w:sz w:val="28"/>
        </w:rPr>
        <w:t>труда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видов деятельности </w:t>
      </w:r>
      <w:r>
        <w:rPr>
          <w:spacing w:val="-2"/>
          <w:sz w:val="28"/>
        </w:rPr>
        <w:t>человека;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ind w:right="160"/>
        <w:jc w:val="left"/>
        <w:rPr>
          <w:sz w:val="28"/>
        </w:rPr>
      </w:pP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правовых </w:t>
      </w:r>
      <w:r>
        <w:rPr>
          <w:spacing w:val="-2"/>
          <w:sz w:val="28"/>
        </w:rPr>
        <w:t>норм,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340" w:lineRule="exact"/>
        <w:ind w:right="0" w:hanging="361"/>
        <w:jc w:val="left"/>
        <w:rPr>
          <w:sz w:val="28"/>
        </w:rPr>
      </w:pPr>
      <w:r>
        <w:rPr>
          <w:spacing w:val="-2"/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несовершеннолетних;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8"/>
        <w:rPr>
          <w:sz w:val="28"/>
        </w:rPr>
      </w:pPr>
      <w:r>
        <w:rPr>
          <w:sz w:val="28"/>
        </w:rPr>
        <w:t>понимание значения трудовой деятельности для личности и для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ind w:right="152"/>
        <w:rPr>
          <w:sz w:val="28"/>
        </w:rPr>
      </w:pPr>
      <w:r>
        <w:rPr>
          <w:sz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spacing w:line="343" w:lineRule="exact"/>
        <w:ind w:right="0" w:hanging="361"/>
        <w:rPr>
          <w:sz w:val="28"/>
        </w:rPr>
      </w:pP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общении;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</w:t>
      </w:r>
      <w:r>
        <w:rPr>
          <w:spacing w:val="-2"/>
          <w:sz w:val="28"/>
        </w:rPr>
        <w:t>зрения;</w:t>
      </w:r>
    </w:p>
    <w:p w:rsidR="004815AF" w:rsidRDefault="00400ABE">
      <w:pPr>
        <w:pStyle w:val="a4"/>
        <w:numPr>
          <w:ilvl w:val="0"/>
          <w:numId w:val="3"/>
        </w:numPr>
        <w:tabs>
          <w:tab w:val="left" w:pos="833"/>
        </w:tabs>
        <w:rPr>
          <w:sz w:val="28"/>
        </w:rPr>
      </w:pPr>
      <w:r>
        <w:rPr>
          <w:sz w:val="28"/>
        </w:rPr>
        <w:t xml:space="preserve">знакомство с отдельными приемами и техниками преодоления </w:t>
      </w:r>
      <w:r>
        <w:rPr>
          <w:spacing w:val="-2"/>
          <w:sz w:val="28"/>
        </w:rPr>
        <w:t>конфликтов.</w:t>
      </w:r>
    </w:p>
    <w:p w:rsidR="004815AF" w:rsidRDefault="004815AF">
      <w:pPr>
        <w:pStyle w:val="a3"/>
        <w:spacing w:before="3"/>
        <w:ind w:left="0"/>
        <w:rPr>
          <w:sz w:val="27"/>
        </w:rPr>
      </w:pPr>
    </w:p>
    <w:p w:rsidR="004815AF" w:rsidRDefault="00400ABE">
      <w:pPr>
        <w:pStyle w:val="a3"/>
        <w:ind w:left="112"/>
      </w:pPr>
      <w:r>
        <w:t>Программа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себя,</w:t>
      </w:r>
      <w:r>
        <w:rPr>
          <w:spacing w:val="80"/>
        </w:rPr>
        <w:t xml:space="preserve"> </w:t>
      </w:r>
      <w:r>
        <w:t>помимо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ч</w:t>
      </w:r>
      <w:r>
        <w:t>асти,</w:t>
      </w:r>
      <w:r>
        <w:rPr>
          <w:spacing w:val="80"/>
        </w:rPr>
        <w:t xml:space="preserve"> </w:t>
      </w:r>
      <w:proofErr w:type="spellStart"/>
      <w:r>
        <w:t>внутрипредметный</w:t>
      </w:r>
      <w:proofErr w:type="spellEnd"/>
      <w:r>
        <w:rPr>
          <w:spacing w:val="40"/>
        </w:rPr>
        <w:t xml:space="preserve"> </w:t>
      </w:r>
      <w:r>
        <w:t>модуль «Финансовая грамотность».</w:t>
      </w:r>
    </w:p>
    <w:p w:rsidR="004815AF" w:rsidRDefault="004815AF">
      <w:pPr>
        <w:pStyle w:val="a3"/>
        <w:spacing w:before="10"/>
        <w:ind w:left="0"/>
        <w:rPr>
          <w:sz w:val="27"/>
        </w:rPr>
      </w:pPr>
    </w:p>
    <w:p w:rsidR="004815AF" w:rsidRDefault="00400ABE">
      <w:pPr>
        <w:pStyle w:val="a3"/>
        <w:ind w:left="112"/>
      </w:pPr>
      <w:r>
        <w:t>Программа</w:t>
      </w:r>
      <w:r>
        <w:rPr>
          <w:spacing w:val="14"/>
        </w:rPr>
        <w:t xml:space="preserve"> </w:t>
      </w:r>
      <w:r>
        <w:t>рассчитана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35</w:t>
      </w:r>
      <w:r>
        <w:rPr>
          <w:spacing w:val="1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году,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rPr>
          <w:spacing w:val="-5"/>
        </w:rPr>
        <w:t>12</w:t>
      </w:r>
    </w:p>
    <w:p w:rsidR="004815AF" w:rsidRDefault="00400ABE">
      <w:pPr>
        <w:pStyle w:val="a3"/>
        <w:spacing w:before="2"/>
        <w:ind w:left="112"/>
      </w:pPr>
      <w:r>
        <w:t>часов</w:t>
      </w:r>
      <w:r>
        <w:rPr>
          <w:spacing w:val="-9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внутрипремедный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модуль.</w:t>
      </w:r>
    </w:p>
    <w:p w:rsidR="004815AF" w:rsidRDefault="004815AF">
      <w:pPr>
        <w:sectPr w:rsidR="004815AF">
          <w:headerReference w:type="default" r:id="rId9"/>
          <w:pgSz w:w="11900" w:h="16840"/>
          <w:pgMar w:top="1060" w:right="980" w:bottom="280" w:left="1020" w:header="0" w:footer="0" w:gutter="0"/>
          <w:cols w:space="720"/>
        </w:sectPr>
      </w:pPr>
    </w:p>
    <w:p w:rsidR="004815AF" w:rsidRDefault="00400ABE">
      <w:pPr>
        <w:spacing w:before="14" w:line="247" w:lineRule="auto"/>
        <w:ind w:left="112" w:right="173"/>
        <w:jc w:val="both"/>
        <w:rPr>
          <w:sz w:val="24"/>
        </w:rPr>
      </w:pPr>
      <w:r>
        <w:rPr>
          <w:sz w:val="24"/>
        </w:rPr>
        <w:lastRenderedPageBreak/>
        <w:t>правового самосознания, толерантности, приверженности ценностям, закрепленным в Конституции Российской Федерации;</w:t>
      </w:r>
    </w:p>
    <w:p w:rsidR="004815AF" w:rsidRDefault="00400ABE">
      <w:pPr>
        <w:pStyle w:val="a4"/>
        <w:numPr>
          <w:ilvl w:val="0"/>
          <w:numId w:val="2"/>
        </w:numPr>
        <w:tabs>
          <w:tab w:val="left" w:pos="952"/>
        </w:tabs>
        <w:spacing w:before="5" w:line="247" w:lineRule="auto"/>
        <w:ind w:right="185" w:firstLine="285"/>
        <w:jc w:val="both"/>
        <w:rPr>
          <w:sz w:val="24"/>
        </w:rPr>
      </w:pPr>
      <w:r>
        <w:rPr>
          <w:sz w:val="24"/>
        </w:rPr>
        <w:t>понимание основных принципов жизни общества, основ современных научных теорий общественного развития;</w:t>
      </w:r>
    </w:p>
    <w:p w:rsidR="004815AF" w:rsidRDefault="00400ABE">
      <w:pPr>
        <w:pStyle w:val="a4"/>
        <w:numPr>
          <w:ilvl w:val="0"/>
          <w:numId w:val="2"/>
        </w:numPr>
        <w:tabs>
          <w:tab w:val="left" w:pos="952"/>
        </w:tabs>
        <w:spacing w:before="3" w:line="249" w:lineRule="auto"/>
        <w:ind w:right="173" w:firstLine="285"/>
        <w:jc w:val="both"/>
        <w:rPr>
          <w:sz w:val="24"/>
        </w:rPr>
      </w:pPr>
      <w:r>
        <w:rPr>
          <w:sz w:val="24"/>
        </w:rPr>
        <w:t>приобретение теоретических знаний и опыт</w:t>
      </w:r>
      <w:r>
        <w:rPr>
          <w:sz w:val="24"/>
        </w:rPr>
        <w:t>а применения полученных знаний и умений для определения собственной активной позиции в общественной жизни,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типичных задач в области социальных отношений, адекватных возрасту обучающихся, межличностных отношений, включая отношения между людьми р</w:t>
      </w:r>
      <w:r>
        <w:rPr>
          <w:sz w:val="24"/>
        </w:rPr>
        <w:t>азличных национальностей и вероисповеданий, возрастов и социальных групп;</w:t>
      </w:r>
    </w:p>
    <w:p w:rsidR="004815AF" w:rsidRDefault="00400ABE">
      <w:pPr>
        <w:pStyle w:val="a4"/>
        <w:numPr>
          <w:ilvl w:val="0"/>
          <w:numId w:val="2"/>
        </w:numPr>
        <w:tabs>
          <w:tab w:val="left" w:pos="952"/>
        </w:tabs>
        <w:spacing w:line="249" w:lineRule="auto"/>
        <w:ind w:right="172" w:firstLine="285"/>
        <w:jc w:val="both"/>
        <w:rPr>
          <w:sz w:val="24"/>
        </w:rPr>
      </w:pPr>
      <w:proofErr w:type="gramStart"/>
      <w:r>
        <w:rPr>
          <w:sz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815AF" w:rsidRDefault="00400ABE">
      <w:pPr>
        <w:pStyle w:val="a4"/>
        <w:numPr>
          <w:ilvl w:val="0"/>
          <w:numId w:val="2"/>
        </w:numPr>
        <w:tabs>
          <w:tab w:val="left" w:pos="952"/>
        </w:tabs>
        <w:spacing w:line="249" w:lineRule="auto"/>
        <w:ind w:right="177" w:firstLine="285"/>
        <w:jc w:val="both"/>
        <w:rPr>
          <w:sz w:val="24"/>
        </w:rPr>
      </w:pPr>
      <w:r>
        <w:rPr>
          <w:sz w:val="24"/>
        </w:rPr>
        <w:t>освоение приемов работы с социально значимой информацией, ее осмысление; р</w:t>
      </w:r>
      <w:r>
        <w:rPr>
          <w:sz w:val="24"/>
        </w:rPr>
        <w:t>азвитие способностей обучающихся делать необходимые выводы и давать обоснованные оценки социальным событиям и процессам;</w:t>
      </w:r>
    </w:p>
    <w:p w:rsidR="004815AF" w:rsidRDefault="00400ABE">
      <w:pPr>
        <w:pStyle w:val="a4"/>
        <w:numPr>
          <w:ilvl w:val="0"/>
          <w:numId w:val="2"/>
        </w:numPr>
        <w:tabs>
          <w:tab w:val="left" w:pos="952"/>
        </w:tabs>
        <w:spacing w:line="247" w:lineRule="auto"/>
        <w:ind w:right="184" w:firstLine="285"/>
        <w:jc w:val="both"/>
        <w:rPr>
          <w:sz w:val="24"/>
        </w:rPr>
      </w:pPr>
      <w:r>
        <w:rPr>
          <w:sz w:val="24"/>
        </w:rPr>
        <w:t>развитие социального кругозора и формирование познавательного интереса к изучению общественных дисциплин.</w:t>
      </w:r>
    </w:p>
    <w:p w:rsidR="004815AF" w:rsidRDefault="004815AF">
      <w:pPr>
        <w:pStyle w:val="a3"/>
        <w:spacing w:before="7"/>
        <w:ind w:left="0"/>
        <w:rPr>
          <w:sz w:val="23"/>
        </w:rPr>
      </w:pPr>
    </w:p>
    <w:p w:rsidR="004815AF" w:rsidRDefault="00400ABE">
      <w:pPr>
        <w:tabs>
          <w:tab w:val="left" w:pos="1491"/>
          <w:tab w:val="left" w:pos="2678"/>
          <w:tab w:val="left" w:pos="3024"/>
          <w:tab w:val="left" w:pos="3758"/>
          <w:tab w:val="left" w:pos="4784"/>
          <w:tab w:val="left" w:pos="5986"/>
          <w:tab w:val="left" w:pos="6845"/>
          <w:tab w:val="left" w:pos="9047"/>
        </w:tabs>
        <w:spacing w:before="1"/>
        <w:ind w:left="112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себя,</w:t>
      </w:r>
      <w:r>
        <w:rPr>
          <w:sz w:val="24"/>
        </w:rPr>
        <w:tab/>
      </w:r>
      <w:r>
        <w:rPr>
          <w:spacing w:val="-2"/>
          <w:sz w:val="24"/>
        </w:rPr>
        <w:t>помимо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части,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внутрипредметный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модуль</w:t>
      </w:r>
    </w:p>
    <w:p w:rsidR="004815AF" w:rsidRDefault="00400ABE">
      <w:pPr>
        <w:ind w:left="112"/>
        <w:rPr>
          <w:sz w:val="24"/>
        </w:rPr>
      </w:pP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грамотность».</w:t>
      </w:r>
    </w:p>
    <w:p w:rsidR="004815AF" w:rsidRDefault="004815AF">
      <w:pPr>
        <w:pStyle w:val="a3"/>
        <w:spacing w:before="10"/>
        <w:ind w:left="0"/>
        <w:rPr>
          <w:sz w:val="23"/>
        </w:rPr>
      </w:pPr>
    </w:p>
    <w:p w:rsidR="004815AF" w:rsidRDefault="00400ABE">
      <w:pPr>
        <w:spacing w:before="1"/>
        <w:ind w:left="112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35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7"/>
          <w:sz w:val="24"/>
        </w:rPr>
        <w:t xml:space="preserve"> </w:t>
      </w:r>
      <w:r>
        <w:rPr>
          <w:sz w:val="24"/>
        </w:rPr>
        <w:t>часов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4"/>
          <w:sz w:val="24"/>
        </w:rPr>
        <w:t xml:space="preserve"> </w:t>
      </w:r>
      <w:r>
        <w:rPr>
          <w:sz w:val="24"/>
        </w:rPr>
        <w:t>году,</w:t>
      </w:r>
      <w:r>
        <w:rPr>
          <w:spacing w:val="77"/>
          <w:sz w:val="24"/>
        </w:rPr>
        <w:t xml:space="preserve"> </w:t>
      </w:r>
      <w:r>
        <w:rPr>
          <w:sz w:val="24"/>
        </w:rPr>
        <w:t>среди</w:t>
      </w:r>
      <w:r>
        <w:rPr>
          <w:spacing w:val="7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7"/>
          <w:sz w:val="24"/>
        </w:rPr>
        <w:t xml:space="preserve"> </w:t>
      </w:r>
      <w:r>
        <w:rPr>
          <w:sz w:val="24"/>
        </w:rPr>
        <w:t>15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часов выделяется на </w:t>
      </w:r>
      <w:proofErr w:type="spellStart"/>
      <w:r>
        <w:rPr>
          <w:sz w:val="24"/>
        </w:rPr>
        <w:t>внутрипремедный</w:t>
      </w:r>
      <w:proofErr w:type="spellEnd"/>
      <w:r>
        <w:rPr>
          <w:sz w:val="24"/>
        </w:rPr>
        <w:t xml:space="preserve"> модуль.</w:t>
      </w:r>
    </w:p>
    <w:p w:rsidR="004815AF" w:rsidRDefault="004815AF">
      <w:pPr>
        <w:rPr>
          <w:sz w:val="24"/>
        </w:rPr>
        <w:sectPr w:rsidR="004815AF">
          <w:headerReference w:type="default" r:id="rId10"/>
          <w:pgSz w:w="11900" w:h="16840"/>
          <w:pgMar w:top="5040" w:right="980" w:bottom="280" w:left="1020" w:header="1150" w:footer="0" w:gutter="0"/>
          <w:pgNumType w:start="8"/>
          <w:cols w:space="720"/>
        </w:sectPr>
      </w:pPr>
    </w:p>
    <w:p w:rsidR="004815AF" w:rsidRDefault="00400ABE">
      <w:pPr>
        <w:spacing w:before="14" w:line="247" w:lineRule="auto"/>
        <w:ind w:left="112" w:right="173"/>
        <w:jc w:val="both"/>
        <w:rPr>
          <w:sz w:val="24"/>
        </w:rPr>
      </w:pPr>
      <w:r>
        <w:rPr>
          <w:sz w:val="24"/>
        </w:rPr>
        <w:lastRenderedPageBreak/>
        <w:t>правового самосознания, толерантности, приверженности ценностям, закрепленным в Конституции Российской Федерации;</w:t>
      </w:r>
    </w:p>
    <w:p w:rsidR="004815AF" w:rsidRDefault="00400ABE">
      <w:pPr>
        <w:pStyle w:val="a4"/>
        <w:numPr>
          <w:ilvl w:val="0"/>
          <w:numId w:val="1"/>
        </w:numPr>
        <w:tabs>
          <w:tab w:val="left" w:pos="952"/>
        </w:tabs>
        <w:spacing w:before="5" w:line="247" w:lineRule="auto"/>
        <w:ind w:right="185" w:firstLine="285"/>
        <w:jc w:val="both"/>
        <w:rPr>
          <w:sz w:val="24"/>
        </w:rPr>
      </w:pPr>
      <w:r>
        <w:rPr>
          <w:sz w:val="24"/>
        </w:rPr>
        <w:t>понимание основных принципов жизни общества, основ современных научных теорий общественного развития;</w:t>
      </w:r>
    </w:p>
    <w:p w:rsidR="004815AF" w:rsidRDefault="00400ABE">
      <w:pPr>
        <w:pStyle w:val="a4"/>
        <w:numPr>
          <w:ilvl w:val="0"/>
          <w:numId w:val="1"/>
        </w:numPr>
        <w:tabs>
          <w:tab w:val="left" w:pos="952"/>
        </w:tabs>
        <w:spacing w:before="3" w:line="249" w:lineRule="auto"/>
        <w:ind w:right="173" w:firstLine="285"/>
        <w:jc w:val="both"/>
        <w:rPr>
          <w:sz w:val="24"/>
        </w:rPr>
      </w:pPr>
      <w:r>
        <w:rPr>
          <w:sz w:val="24"/>
        </w:rPr>
        <w:t>приобретение теоретических знаний и опыт</w:t>
      </w:r>
      <w:r>
        <w:rPr>
          <w:sz w:val="24"/>
        </w:rPr>
        <w:t>а применения полученных знаний и умений для определения собственной активной позиции в общественной жизни, 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типичных задач в области социальных отношений, адекватных возрасту обучающихся, межличностных отношений, включая отношения между людьми р</w:t>
      </w:r>
      <w:r>
        <w:rPr>
          <w:sz w:val="24"/>
        </w:rPr>
        <w:t>азличных национальностей и вероисповеданий, возрастов и социальных групп;</w:t>
      </w:r>
    </w:p>
    <w:p w:rsidR="004815AF" w:rsidRDefault="00400ABE">
      <w:pPr>
        <w:pStyle w:val="a4"/>
        <w:numPr>
          <w:ilvl w:val="0"/>
          <w:numId w:val="1"/>
        </w:numPr>
        <w:tabs>
          <w:tab w:val="left" w:pos="952"/>
        </w:tabs>
        <w:spacing w:line="249" w:lineRule="auto"/>
        <w:ind w:right="172" w:firstLine="285"/>
        <w:jc w:val="both"/>
        <w:rPr>
          <w:sz w:val="24"/>
        </w:rPr>
      </w:pPr>
      <w:proofErr w:type="gramStart"/>
      <w:r>
        <w:rPr>
          <w:sz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815AF" w:rsidRDefault="00400ABE">
      <w:pPr>
        <w:pStyle w:val="a4"/>
        <w:numPr>
          <w:ilvl w:val="0"/>
          <w:numId w:val="1"/>
        </w:numPr>
        <w:tabs>
          <w:tab w:val="left" w:pos="952"/>
        </w:tabs>
        <w:spacing w:line="249" w:lineRule="auto"/>
        <w:ind w:right="177" w:firstLine="285"/>
        <w:jc w:val="both"/>
        <w:rPr>
          <w:sz w:val="24"/>
        </w:rPr>
      </w:pPr>
      <w:r>
        <w:rPr>
          <w:sz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815AF" w:rsidRDefault="00400ABE">
      <w:pPr>
        <w:pStyle w:val="a4"/>
        <w:numPr>
          <w:ilvl w:val="0"/>
          <w:numId w:val="1"/>
        </w:numPr>
        <w:tabs>
          <w:tab w:val="left" w:pos="952"/>
        </w:tabs>
        <w:spacing w:line="247" w:lineRule="auto"/>
        <w:ind w:right="184" w:firstLine="285"/>
        <w:jc w:val="both"/>
        <w:rPr>
          <w:sz w:val="24"/>
        </w:rPr>
      </w:pPr>
      <w:r>
        <w:rPr>
          <w:sz w:val="24"/>
        </w:rPr>
        <w:t>развитие социального кругозора и формирование познавательного</w:t>
      </w:r>
      <w:r>
        <w:rPr>
          <w:sz w:val="24"/>
        </w:rPr>
        <w:t xml:space="preserve"> интереса к изучению общественных дисциплин.</w:t>
      </w:r>
    </w:p>
    <w:p w:rsidR="004815AF" w:rsidRDefault="004815AF">
      <w:pPr>
        <w:pStyle w:val="a3"/>
        <w:spacing w:before="7"/>
        <w:ind w:left="0"/>
        <w:rPr>
          <w:sz w:val="23"/>
        </w:rPr>
      </w:pPr>
    </w:p>
    <w:p w:rsidR="004815AF" w:rsidRDefault="00400ABE">
      <w:pPr>
        <w:spacing w:before="1"/>
        <w:ind w:left="112" w:right="11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внутрипредметный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«Экономика вокруг нас».</w:t>
      </w:r>
    </w:p>
    <w:p w:rsidR="004815AF" w:rsidRDefault="004815AF">
      <w:pPr>
        <w:pStyle w:val="a3"/>
        <w:spacing w:before="10"/>
        <w:ind w:left="0"/>
        <w:rPr>
          <w:sz w:val="23"/>
        </w:rPr>
      </w:pPr>
    </w:p>
    <w:p w:rsidR="004815AF" w:rsidRDefault="00400ABE">
      <w:pPr>
        <w:spacing w:before="1"/>
        <w:ind w:left="112" w:right="130"/>
        <w:jc w:val="both"/>
        <w:rPr>
          <w:sz w:val="24"/>
        </w:rPr>
      </w:pPr>
      <w:r>
        <w:rPr>
          <w:sz w:val="24"/>
        </w:rPr>
        <w:t xml:space="preserve">Программа рассчитана на 35 учебных часов в учебном году, среди которых 10 часов выделяется на </w:t>
      </w:r>
      <w:proofErr w:type="spellStart"/>
      <w:r>
        <w:rPr>
          <w:sz w:val="24"/>
        </w:rPr>
        <w:t>внутрипремедный</w:t>
      </w:r>
      <w:proofErr w:type="spellEnd"/>
      <w:r>
        <w:rPr>
          <w:sz w:val="24"/>
        </w:rPr>
        <w:t xml:space="preserve"> модуль.</w:t>
      </w:r>
    </w:p>
    <w:sectPr w:rsidR="004815AF">
      <w:pgSz w:w="11900" w:h="16840"/>
      <w:pgMar w:top="5040" w:right="980" w:bottom="280" w:left="1020" w:header="1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BE" w:rsidRDefault="00400ABE">
      <w:r>
        <w:separator/>
      </w:r>
    </w:p>
  </w:endnote>
  <w:endnote w:type="continuationSeparator" w:id="0">
    <w:p w:rsidR="00400ABE" w:rsidRDefault="0040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BE" w:rsidRDefault="00400ABE">
      <w:r>
        <w:separator/>
      </w:r>
    </w:p>
  </w:footnote>
  <w:footnote w:type="continuationSeparator" w:id="0">
    <w:p w:rsidR="00400ABE" w:rsidRDefault="0040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AF" w:rsidRDefault="00400AB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6" type="#_x0000_t202" style="position:absolute;margin-left:99.9pt;margin-top:56.3pt;width:407.9pt;height:17.55pt;z-index:-15803904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учебной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обществознанию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rPr>
                    <w:b/>
                    <w:sz w:val="28"/>
                  </w:rPr>
                  <w:fldChar w:fldCharType="separate"/>
                </w:r>
                <w:r w:rsidR="0086106F">
                  <w:rPr>
                    <w:b/>
                    <w:noProof/>
                    <w:sz w:val="28"/>
                  </w:rPr>
                  <w:t>7</w:t>
                </w:r>
                <w:r>
                  <w:rPr>
                    <w:b/>
                    <w:sz w:val="28"/>
                  </w:rPr>
                  <w:fldChar w:fldCharType="end"/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классе</w:t>
                </w:r>
              </w:p>
            </w:txbxContent>
          </v:textbox>
          <w10:wrap anchorx="page" anchory="page"/>
        </v:shape>
      </w:pict>
    </w:r>
    <w:r>
      <w:pict>
        <v:shape id="docshape2" o:spid="_x0000_s2055" type="#_x0000_t202" style="position:absolute;margin-left:55.6pt;margin-top:88.35pt;width:483.85pt;height:130.2pt;z-index:-15803392;mso-position-horizontal-relative:page;mso-position-vertical-relative:page" filled="f" stroked="f">
          <v:textbox inset="0,0,0,0">
            <w:txbxContent>
              <w:p w:rsidR="004815AF" w:rsidRDefault="00400ABE">
                <w:pPr>
                  <w:pStyle w:val="a3"/>
                  <w:spacing w:before="8"/>
                  <w:ind w:left="20" w:right="18" w:firstLine="489"/>
                  <w:jc w:val="both"/>
                </w:pPr>
                <w:r>
                  <w:t>Рабочая</w:t>
                </w:r>
                <w:r>
                  <w:rPr>
                    <w:spacing w:val="-5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8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4"/>
                  </w:rPr>
                  <w:t xml:space="preserve"> </w:t>
                </w:r>
                <w:r>
                  <w:t>курса</w:t>
                </w:r>
                <w:r>
                  <w:rPr>
                    <w:spacing w:val="-3"/>
                  </w:rPr>
                  <w:t xml:space="preserve"> </w:t>
                </w:r>
                <w:r>
                  <w:t>обществознания</w:t>
                </w:r>
                <w:r>
                  <w:rPr>
                    <w:spacing w:val="-3"/>
                  </w:rPr>
                  <w:t xml:space="preserve"> </w:t>
                </w:r>
                <w:r>
                  <w:t>для</w:t>
                </w:r>
                <w:r>
                  <w:rPr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6106F"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rPr>
                    <w:spacing w:val="-5"/>
                  </w:rPr>
                  <w:t xml:space="preserve"> </w:t>
                </w:r>
                <w:r>
                  <w:t>класса</w:t>
                </w:r>
                <w:r>
                  <w:rPr>
                    <w:spacing w:val="-5"/>
                  </w:rPr>
                  <w:t xml:space="preserve"> </w:t>
                </w:r>
                <w:r>
                  <w:t>составлена на основе:</w:t>
                </w:r>
              </w:p>
              <w:p w:rsidR="004815AF" w:rsidRDefault="00400ABE">
                <w:pPr>
                  <w:pStyle w:val="a3"/>
                  <w:spacing w:line="321" w:lineRule="exact"/>
                  <w:ind w:left="509"/>
                  <w:jc w:val="both"/>
                </w:pPr>
                <w:r>
                  <w:t>1.</w:t>
                </w:r>
                <w:r>
                  <w:rPr>
                    <w:spacing w:val="47"/>
                  </w:rPr>
                  <w:t xml:space="preserve"> </w:t>
                </w:r>
                <w:r>
                  <w:t>Федерального</w:t>
                </w:r>
                <w:r>
                  <w:rPr>
                    <w:spacing w:val="-9"/>
                  </w:rPr>
                  <w:t xml:space="preserve"> </w:t>
                </w:r>
                <w:r>
                  <w:t>закона</w:t>
                </w:r>
                <w:r>
                  <w:rPr>
                    <w:spacing w:val="-9"/>
                  </w:rPr>
                  <w:t xml:space="preserve"> </w:t>
                </w:r>
                <w:r>
                  <w:t>«Об</w:t>
                </w:r>
                <w:r>
                  <w:rPr>
                    <w:spacing w:val="-9"/>
                  </w:rPr>
                  <w:t xml:space="preserve"> </w:t>
                </w:r>
                <w:r>
                  <w:t>образовании</w:t>
                </w:r>
                <w:r>
                  <w:rPr>
                    <w:spacing w:val="-10"/>
                  </w:rPr>
                  <w:t xml:space="preserve"> </w:t>
                </w:r>
                <w:r>
                  <w:t>в</w:t>
                </w:r>
                <w:r>
                  <w:rPr>
                    <w:spacing w:val="-10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2"/>
                  </w:rPr>
                  <w:t>Федерации»</w:t>
                </w:r>
              </w:p>
              <w:p w:rsidR="004815AF" w:rsidRDefault="00400ABE">
                <w:pPr>
                  <w:pStyle w:val="a3"/>
                  <w:ind w:left="20" w:right="18" w:firstLine="489"/>
                  <w:jc w:val="both"/>
                </w:pPr>
                <w:r>
                  <w:t>2. Федерального государственного образовательного стандарта основного общего образования;</w:t>
                </w:r>
              </w:p>
              <w:p w:rsidR="004815AF" w:rsidRDefault="004815AF">
                <w:pPr>
                  <w:pStyle w:val="a3"/>
                  <w:spacing w:before="1"/>
                  <w:ind w:left="20" w:right="26" w:firstLine="489"/>
                  <w:jc w:val="both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AF" w:rsidRDefault="004815AF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AF" w:rsidRDefault="00400AB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100.35pt;margin-top:56.5pt;width:407.75pt;height:17.6pt;z-index:-15802880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учебной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обществознанию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</w:t>
                </w:r>
                <w:r>
                  <w:rPr>
                    <w:b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rPr>
                    <w:b/>
                    <w:sz w:val="28"/>
                  </w:rPr>
                  <w:fldChar w:fldCharType="separate"/>
                </w:r>
                <w:r w:rsidR="0086106F">
                  <w:rPr>
                    <w:b/>
                    <w:noProof/>
                    <w:sz w:val="28"/>
                  </w:rPr>
                  <w:t>9</w:t>
                </w:r>
                <w:r>
                  <w:rPr>
                    <w:b/>
                    <w:sz w:val="28"/>
                  </w:rPr>
                  <w:fldChar w:fldCharType="end"/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pacing w:val="-2"/>
                    <w:sz w:val="28"/>
                  </w:rPr>
                  <w:t>классе</w:t>
                </w:r>
              </w:p>
            </w:txbxContent>
          </v:textbox>
          <w10:wrap anchorx="page" anchory="page"/>
        </v:shape>
      </w:pict>
    </w:r>
    <w:r>
      <w:pict>
        <v:shape id="docshape4" o:spid="_x0000_s2053" type="#_x0000_t202" style="position:absolute;margin-left:55.6pt;margin-top:86.25pt;width:485.45pt;height:98.05pt;z-index:-15802368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439"/>
                  <w:rPr>
                    <w:sz w:val="24"/>
                  </w:rPr>
                </w:pPr>
                <w:r>
                  <w:rPr>
                    <w:sz w:val="24"/>
                  </w:rPr>
                  <w:t>Рабочая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программа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учебного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курса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обществознания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для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6106F">
                  <w:rPr>
                    <w:noProof/>
                    <w:sz w:val="24"/>
                  </w:rPr>
                  <w:t>9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класса составлена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на</w:t>
                </w:r>
                <w:r>
                  <w:rPr>
                    <w:spacing w:val="-2"/>
                    <w:sz w:val="24"/>
                  </w:rPr>
                  <w:t xml:space="preserve"> основе:</w:t>
                </w:r>
              </w:p>
              <w:p w:rsidR="004815AF" w:rsidRDefault="00400ABE">
                <w:pPr>
                  <w:tabs>
                    <w:tab w:val="left" w:pos="859"/>
                  </w:tabs>
                  <w:ind w:left="439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1.</w:t>
                </w:r>
                <w:r>
                  <w:rPr>
                    <w:sz w:val="24"/>
                  </w:rPr>
                  <w:tab/>
                  <w:t>Федерального</w:t>
                </w:r>
                <w:r>
                  <w:rPr>
                    <w:spacing w:val="-1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закона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«Об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образовании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в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Российской</w:t>
                </w:r>
                <w:r>
                  <w:rPr>
                    <w:spacing w:val="-8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Федерации»</w:t>
                </w:r>
              </w:p>
              <w:p w:rsidR="004815AF" w:rsidRDefault="00400ABE">
                <w:pPr>
                  <w:tabs>
                    <w:tab w:val="left" w:pos="859"/>
                  </w:tabs>
                  <w:ind w:left="20" w:right="22" w:firstLine="419"/>
                  <w:rPr>
                    <w:sz w:val="24"/>
                  </w:rPr>
                </w:pPr>
                <w:r>
                  <w:rPr>
                    <w:spacing w:val="-6"/>
                    <w:sz w:val="24"/>
                  </w:rPr>
                  <w:t>2.</w:t>
                </w:r>
                <w:r>
                  <w:rPr>
                    <w:sz w:val="24"/>
                  </w:rPr>
                  <w:tab/>
                  <w:t>Федерального</w:t>
                </w:r>
                <w:r>
                  <w:rPr>
                    <w:spacing w:val="8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государственного</w:t>
                </w:r>
                <w:r>
                  <w:rPr>
                    <w:spacing w:val="8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образовательного</w:t>
                </w:r>
                <w:r>
                  <w:rPr>
                    <w:spacing w:val="8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стандарта</w:t>
                </w:r>
                <w:r>
                  <w:rPr>
                    <w:spacing w:val="8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основного</w:t>
                </w:r>
                <w:r>
                  <w:rPr>
                    <w:spacing w:val="8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общего </w:t>
                </w:r>
                <w:r>
                  <w:rPr>
                    <w:spacing w:val="-2"/>
                    <w:sz w:val="24"/>
                  </w:rPr>
                  <w:t>образования;</w:t>
                </w:r>
              </w:p>
              <w:p w:rsidR="004815AF" w:rsidRDefault="004815AF" w:rsidP="0086106F">
                <w:pPr>
                  <w:tabs>
                    <w:tab w:val="left" w:pos="859"/>
                  </w:tabs>
                  <w:spacing w:line="276" w:lineRule="exact"/>
                  <w:ind w:left="439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5" o:spid="_x0000_s2052" type="#_x0000_t202" style="position:absolute;margin-left:66.5pt;margin-top:196.6pt;width:388.85pt;height:15.3pt;z-index:-15801856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Предметные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результаты</w:t>
                </w:r>
                <w:r>
                  <w:rPr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курса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обществознания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 w:rsidR="0086106F">
                  <w:rPr>
                    <w:b/>
                    <w:noProof/>
                    <w:sz w:val="24"/>
                  </w:rPr>
                  <w:t>9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классе:</w:t>
                </w:r>
              </w:p>
            </w:txbxContent>
          </v:textbox>
          <w10:wrap anchorx="page" anchory="page"/>
        </v:shape>
      </w:pict>
    </w:r>
    <w:r>
      <w:pict>
        <v:shape id="docshape6" o:spid="_x0000_s2051" type="#_x0000_t202" style="position:absolute;margin-left:69.9pt;margin-top:224.2pt;width:12pt;height:15.3pt;z-index:-15801344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t>1)</w:t>
                </w:r>
              </w:p>
            </w:txbxContent>
          </v:textbox>
          <w10:wrap anchorx="page" anchory="page"/>
        </v:shape>
      </w:pict>
    </w:r>
    <w:r>
      <w:pict>
        <v:shape id="docshape7" o:spid="_x0000_s2050" type="#_x0000_t202" style="position:absolute;margin-left:97.6pt;margin-top:224.2pt;width:440.2pt;height:15.3pt;z-index:-15800832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формирование</w:t>
                </w:r>
                <w:r>
                  <w:rPr>
                    <w:spacing w:val="4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</w:t>
                </w:r>
                <w:r>
                  <w:rPr>
                    <w:spacing w:val="4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обучающихся</w:t>
                </w:r>
                <w:r>
                  <w:rPr>
                    <w:spacing w:val="4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личностных</w:t>
                </w:r>
                <w:r>
                  <w:rPr>
                    <w:spacing w:val="4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представлений</w:t>
                </w:r>
                <w:r>
                  <w:rPr>
                    <w:spacing w:val="4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</w:t>
                </w:r>
                <w:r>
                  <w:rPr>
                    <w:spacing w:val="4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основах</w:t>
                </w:r>
                <w:r>
                  <w:rPr>
                    <w:spacing w:val="41"/>
                    <w:sz w:val="24"/>
                  </w:rPr>
                  <w:t xml:space="preserve"> </w:t>
                </w:r>
                <w:proofErr w:type="gramStart"/>
                <w:r>
                  <w:rPr>
                    <w:spacing w:val="-2"/>
                    <w:sz w:val="24"/>
                  </w:rPr>
                  <w:t>российской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docshape8" o:spid="_x0000_s2049" type="#_x0000_t202" style="position:absolute;margin-left:55.6pt;margin-top:238.6pt;width:482.85pt;height:15.3pt;z-index:-15800320;mso-position-horizontal-relative:page;mso-position-vertical-relative:page" filled="f" stroked="f">
          <v:textbox inset="0,0,0,0">
            <w:txbxContent>
              <w:p w:rsidR="004815AF" w:rsidRDefault="00400ABE">
                <w:pPr>
                  <w:spacing w:before="9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гражданской</w:t>
                </w:r>
                <w:r>
                  <w:rPr>
                    <w:spacing w:val="20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идентичности,</w:t>
                </w:r>
                <w:r>
                  <w:rPr>
                    <w:spacing w:val="2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патриотизма,</w:t>
                </w:r>
                <w:r>
                  <w:rPr>
                    <w:spacing w:val="2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гражданственности,</w:t>
                </w:r>
                <w:r>
                  <w:rPr>
                    <w:spacing w:val="2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социальной</w:t>
                </w:r>
                <w:r>
                  <w:rPr>
                    <w:spacing w:val="24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ответственности,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246"/>
    <w:multiLevelType w:val="hybridMultilevel"/>
    <w:tmpl w:val="EDCEB0B2"/>
    <w:lvl w:ilvl="0" w:tplc="2DFEF204">
      <w:start w:val="2"/>
      <w:numFmt w:val="decimal"/>
      <w:lvlText w:val="%1)"/>
      <w:lvlJc w:val="left"/>
      <w:pPr>
        <w:ind w:left="11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C8D6CE">
      <w:numFmt w:val="bullet"/>
      <w:lvlText w:val="•"/>
      <w:lvlJc w:val="left"/>
      <w:pPr>
        <w:ind w:left="1098" w:hanging="555"/>
      </w:pPr>
      <w:rPr>
        <w:rFonts w:hint="default"/>
        <w:lang w:val="ru-RU" w:eastAsia="en-US" w:bidi="ar-SA"/>
      </w:rPr>
    </w:lvl>
    <w:lvl w:ilvl="2" w:tplc="15BE63A8">
      <w:numFmt w:val="bullet"/>
      <w:lvlText w:val="•"/>
      <w:lvlJc w:val="left"/>
      <w:pPr>
        <w:ind w:left="2076" w:hanging="555"/>
      </w:pPr>
      <w:rPr>
        <w:rFonts w:hint="default"/>
        <w:lang w:val="ru-RU" w:eastAsia="en-US" w:bidi="ar-SA"/>
      </w:rPr>
    </w:lvl>
    <w:lvl w:ilvl="3" w:tplc="ABA4255C">
      <w:numFmt w:val="bullet"/>
      <w:lvlText w:val="•"/>
      <w:lvlJc w:val="left"/>
      <w:pPr>
        <w:ind w:left="3054" w:hanging="555"/>
      </w:pPr>
      <w:rPr>
        <w:rFonts w:hint="default"/>
        <w:lang w:val="ru-RU" w:eastAsia="en-US" w:bidi="ar-SA"/>
      </w:rPr>
    </w:lvl>
    <w:lvl w:ilvl="4" w:tplc="9BC21124">
      <w:numFmt w:val="bullet"/>
      <w:lvlText w:val="•"/>
      <w:lvlJc w:val="left"/>
      <w:pPr>
        <w:ind w:left="4032" w:hanging="555"/>
      </w:pPr>
      <w:rPr>
        <w:rFonts w:hint="default"/>
        <w:lang w:val="ru-RU" w:eastAsia="en-US" w:bidi="ar-SA"/>
      </w:rPr>
    </w:lvl>
    <w:lvl w:ilvl="5" w:tplc="F5D476C4">
      <w:numFmt w:val="bullet"/>
      <w:lvlText w:val="•"/>
      <w:lvlJc w:val="left"/>
      <w:pPr>
        <w:ind w:left="5010" w:hanging="555"/>
      </w:pPr>
      <w:rPr>
        <w:rFonts w:hint="default"/>
        <w:lang w:val="ru-RU" w:eastAsia="en-US" w:bidi="ar-SA"/>
      </w:rPr>
    </w:lvl>
    <w:lvl w:ilvl="6" w:tplc="BF1C0560">
      <w:numFmt w:val="bullet"/>
      <w:lvlText w:val="•"/>
      <w:lvlJc w:val="left"/>
      <w:pPr>
        <w:ind w:left="5988" w:hanging="555"/>
      </w:pPr>
      <w:rPr>
        <w:rFonts w:hint="default"/>
        <w:lang w:val="ru-RU" w:eastAsia="en-US" w:bidi="ar-SA"/>
      </w:rPr>
    </w:lvl>
    <w:lvl w:ilvl="7" w:tplc="A1748948">
      <w:numFmt w:val="bullet"/>
      <w:lvlText w:val="•"/>
      <w:lvlJc w:val="left"/>
      <w:pPr>
        <w:ind w:left="6966" w:hanging="555"/>
      </w:pPr>
      <w:rPr>
        <w:rFonts w:hint="default"/>
        <w:lang w:val="ru-RU" w:eastAsia="en-US" w:bidi="ar-SA"/>
      </w:rPr>
    </w:lvl>
    <w:lvl w:ilvl="8" w:tplc="22101EB2">
      <w:numFmt w:val="bullet"/>
      <w:lvlText w:val="•"/>
      <w:lvlJc w:val="left"/>
      <w:pPr>
        <w:ind w:left="7944" w:hanging="555"/>
      </w:pPr>
      <w:rPr>
        <w:rFonts w:hint="default"/>
        <w:lang w:val="ru-RU" w:eastAsia="en-US" w:bidi="ar-SA"/>
      </w:rPr>
    </w:lvl>
  </w:abstractNum>
  <w:abstractNum w:abstractNumId="1">
    <w:nsid w:val="3960648D"/>
    <w:multiLevelType w:val="hybridMultilevel"/>
    <w:tmpl w:val="8E5A89DE"/>
    <w:lvl w:ilvl="0" w:tplc="725E0F2C">
      <w:start w:val="2"/>
      <w:numFmt w:val="decimal"/>
      <w:lvlText w:val="%1)"/>
      <w:lvlJc w:val="left"/>
      <w:pPr>
        <w:ind w:left="11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DC040C">
      <w:numFmt w:val="bullet"/>
      <w:lvlText w:val="•"/>
      <w:lvlJc w:val="left"/>
      <w:pPr>
        <w:ind w:left="1098" w:hanging="555"/>
      </w:pPr>
      <w:rPr>
        <w:rFonts w:hint="default"/>
        <w:lang w:val="ru-RU" w:eastAsia="en-US" w:bidi="ar-SA"/>
      </w:rPr>
    </w:lvl>
    <w:lvl w:ilvl="2" w:tplc="B1160996">
      <w:numFmt w:val="bullet"/>
      <w:lvlText w:val="•"/>
      <w:lvlJc w:val="left"/>
      <w:pPr>
        <w:ind w:left="2076" w:hanging="555"/>
      </w:pPr>
      <w:rPr>
        <w:rFonts w:hint="default"/>
        <w:lang w:val="ru-RU" w:eastAsia="en-US" w:bidi="ar-SA"/>
      </w:rPr>
    </w:lvl>
    <w:lvl w:ilvl="3" w:tplc="F9AAB190">
      <w:numFmt w:val="bullet"/>
      <w:lvlText w:val="•"/>
      <w:lvlJc w:val="left"/>
      <w:pPr>
        <w:ind w:left="3054" w:hanging="555"/>
      </w:pPr>
      <w:rPr>
        <w:rFonts w:hint="default"/>
        <w:lang w:val="ru-RU" w:eastAsia="en-US" w:bidi="ar-SA"/>
      </w:rPr>
    </w:lvl>
    <w:lvl w:ilvl="4" w:tplc="73C84150">
      <w:numFmt w:val="bullet"/>
      <w:lvlText w:val="•"/>
      <w:lvlJc w:val="left"/>
      <w:pPr>
        <w:ind w:left="4032" w:hanging="555"/>
      </w:pPr>
      <w:rPr>
        <w:rFonts w:hint="default"/>
        <w:lang w:val="ru-RU" w:eastAsia="en-US" w:bidi="ar-SA"/>
      </w:rPr>
    </w:lvl>
    <w:lvl w:ilvl="5" w:tplc="1A9E9F50">
      <w:numFmt w:val="bullet"/>
      <w:lvlText w:val="•"/>
      <w:lvlJc w:val="left"/>
      <w:pPr>
        <w:ind w:left="5010" w:hanging="555"/>
      </w:pPr>
      <w:rPr>
        <w:rFonts w:hint="default"/>
        <w:lang w:val="ru-RU" w:eastAsia="en-US" w:bidi="ar-SA"/>
      </w:rPr>
    </w:lvl>
    <w:lvl w:ilvl="6" w:tplc="66B47736">
      <w:numFmt w:val="bullet"/>
      <w:lvlText w:val="•"/>
      <w:lvlJc w:val="left"/>
      <w:pPr>
        <w:ind w:left="5988" w:hanging="555"/>
      </w:pPr>
      <w:rPr>
        <w:rFonts w:hint="default"/>
        <w:lang w:val="ru-RU" w:eastAsia="en-US" w:bidi="ar-SA"/>
      </w:rPr>
    </w:lvl>
    <w:lvl w:ilvl="7" w:tplc="F06CF558">
      <w:numFmt w:val="bullet"/>
      <w:lvlText w:val="•"/>
      <w:lvlJc w:val="left"/>
      <w:pPr>
        <w:ind w:left="6966" w:hanging="555"/>
      </w:pPr>
      <w:rPr>
        <w:rFonts w:hint="default"/>
        <w:lang w:val="ru-RU" w:eastAsia="en-US" w:bidi="ar-SA"/>
      </w:rPr>
    </w:lvl>
    <w:lvl w:ilvl="8" w:tplc="CDF6D2CC">
      <w:numFmt w:val="bullet"/>
      <w:lvlText w:val="•"/>
      <w:lvlJc w:val="left"/>
      <w:pPr>
        <w:ind w:left="7944" w:hanging="555"/>
      </w:pPr>
      <w:rPr>
        <w:rFonts w:hint="default"/>
        <w:lang w:val="ru-RU" w:eastAsia="en-US" w:bidi="ar-SA"/>
      </w:rPr>
    </w:lvl>
  </w:abstractNum>
  <w:abstractNum w:abstractNumId="2">
    <w:nsid w:val="767D5EC1"/>
    <w:multiLevelType w:val="hybridMultilevel"/>
    <w:tmpl w:val="C1A21B72"/>
    <w:lvl w:ilvl="0" w:tplc="233E7E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10C3BE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01461CB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3" w:tplc="8C6A3046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6DD27D4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5" w:tplc="7884FD3C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87044E0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A1061364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3BAECE36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15AF"/>
    <w:rsid w:val="00400ABE"/>
    <w:rsid w:val="004815AF"/>
    <w:rsid w:val="008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right="15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0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06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right="15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0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61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0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YP6M6QQTSDJS-603617206-592</_dlc_DocId>
    <_dlc_DocIdUrl xmlns="d32342ac-3956-43d4-8837-a8f9df1a246e">
      <Url>http://www.eduportal44.ru/kady/Vesh/_layouts/15/DocIdRedir.aspx?ID=YP6M6QQTSDJS-603617206-592</Url>
      <Description>YP6M6QQTSDJS-603617206-592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FDBEA-A7A3-41DB-9804-20A2786001F1}"/>
</file>

<file path=customXml/itemProps2.xml><?xml version="1.0" encoding="utf-8"?>
<ds:datastoreItem xmlns:ds="http://schemas.openxmlformats.org/officeDocument/2006/customXml" ds:itemID="{7FC9BB12-9931-450B-AA60-33E45E8DEC84}"/>
</file>

<file path=customXml/itemProps3.xml><?xml version="1.0" encoding="utf-8"?>
<ds:datastoreItem xmlns:ds="http://schemas.openxmlformats.org/officeDocument/2006/customXml" ds:itemID="{89DA315F-0210-481C-9259-5B19FADE1945}"/>
</file>

<file path=customXml/itemProps4.xml><?xml version="1.0" encoding="utf-8"?>
<ds:datastoreItem xmlns:ds="http://schemas.openxmlformats.org/officeDocument/2006/customXml" ds:itemID="{871D20F2-4E1F-416A-9A5C-84968196B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Ksch</cp:lastModifiedBy>
  <cp:revision>3</cp:revision>
  <dcterms:created xsi:type="dcterms:W3CDTF">2021-11-04T06:37:00Z</dcterms:created>
  <dcterms:modified xsi:type="dcterms:W3CDTF">2021-11-30T19:57:00Z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5221c3ae-cd6e-4381-945d-8ccbc928ce7a</vt:lpwstr>
  </property>
</Properties>
</file>