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36" w:rsidRPr="00021335" w:rsidRDefault="006C7536" w:rsidP="00021335">
      <w:pPr>
        <w:pStyle w:val="a3"/>
        <w:jc w:val="center"/>
        <w:rPr>
          <w:rStyle w:val="ms-rtefontsize-3"/>
          <w:b/>
          <w:color w:val="C00000"/>
        </w:rPr>
      </w:pPr>
      <w:r w:rsidRPr="00021335">
        <w:rPr>
          <w:rStyle w:val="ms-rtefontsize-3"/>
          <w:b/>
          <w:color w:val="C00000"/>
        </w:rPr>
        <w:t>Памятка для родителей</w:t>
      </w:r>
      <w:r w:rsidR="000F74B9" w:rsidRPr="00021335">
        <w:rPr>
          <w:rStyle w:val="ms-rtefontsize-3"/>
          <w:b/>
          <w:color w:val="C00000"/>
        </w:rPr>
        <w:t>.</w:t>
      </w:r>
    </w:p>
    <w:p w:rsidR="006C7536" w:rsidRDefault="006C7536" w:rsidP="001C077F">
      <w:pPr>
        <w:pStyle w:val="a3"/>
        <w:jc w:val="both"/>
      </w:pPr>
      <w:r w:rsidRPr="006C7536">
        <w:t xml:space="preserve">Во время </w:t>
      </w:r>
      <w:r w:rsidR="00111F16">
        <w:t xml:space="preserve">дистанционного обучения </w:t>
      </w:r>
      <w:r w:rsidRPr="006C7536">
        <w:t>классный руководитель и учителя продолжают сопровожд</w:t>
      </w:r>
      <w:r w:rsidR="00111F16">
        <w:t>ать В</w:t>
      </w:r>
      <w:r w:rsidRPr="006C7536">
        <w:t>ашего ребенка</w:t>
      </w:r>
      <w:r w:rsidR="00111F16">
        <w:t xml:space="preserve"> с целью освоения учебной программыпо всем предметам учебного плана </w:t>
      </w:r>
      <w:r w:rsidRPr="006C7536">
        <w:t>и помогают организовывать проведение времени с пользой</w:t>
      </w:r>
      <w:r w:rsidR="00111F16">
        <w:t>.</w:t>
      </w:r>
      <w:r w:rsidRPr="006C7536">
        <w:t xml:space="preserve"> Если у ребенка или у вас возникнут вопросы, вы можете их задать учителю или классному руководителю через </w:t>
      </w:r>
      <w:r w:rsidR="004A6165">
        <w:t xml:space="preserve">электронный </w:t>
      </w:r>
      <w:r w:rsidR="00021335">
        <w:t>дневник (сообщение) или по телефону.</w:t>
      </w:r>
    </w:p>
    <w:p w:rsidR="000F74B9" w:rsidRPr="006C7536" w:rsidRDefault="000F74B9" w:rsidP="001C077F">
      <w:pPr>
        <w:pStyle w:val="a3"/>
        <w:jc w:val="both"/>
        <w:rPr>
          <w:rStyle w:val="ms-rtefontsize-3"/>
          <w:b/>
        </w:rPr>
      </w:pPr>
      <w:r>
        <w:t>С 06.03.20 осуществляется переход на дистанционный режим:</w:t>
      </w:r>
    </w:p>
    <w:p w:rsidR="00111F16" w:rsidRDefault="001C077F" w:rsidP="006C7536">
      <w:pPr>
        <w:pStyle w:val="a3"/>
        <w:numPr>
          <w:ilvl w:val="0"/>
          <w:numId w:val="1"/>
        </w:numPr>
        <w:jc w:val="both"/>
        <w:rPr>
          <w:rStyle w:val="ms-rtefontsize-3"/>
        </w:rPr>
      </w:pPr>
      <w:r>
        <w:rPr>
          <w:rStyle w:val="ms-rtefontsize-3"/>
        </w:rPr>
        <w:t>Посещать образовательные учреждения детям нельзя.</w:t>
      </w:r>
    </w:p>
    <w:p w:rsidR="004A6165" w:rsidRDefault="004A6165" w:rsidP="006C7536">
      <w:pPr>
        <w:pStyle w:val="a3"/>
        <w:numPr>
          <w:ilvl w:val="0"/>
          <w:numId w:val="1"/>
        </w:numPr>
        <w:jc w:val="both"/>
        <w:rPr>
          <w:rStyle w:val="ms-rtefontsize-3"/>
        </w:rPr>
      </w:pPr>
      <w:r>
        <w:rPr>
          <w:rStyle w:val="ms-rtefontsize-3"/>
        </w:rPr>
        <w:t>Для реализации системы дистанционного образования в 1-11 классах будет использоваться система дистанционного обучени</w:t>
      </w:r>
      <w:r w:rsidR="00845569">
        <w:rPr>
          <w:rStyle w:val="ms-rtefontsize-3"/>
        </w:rPr>
        <w:t>я</w:t>
      </w:r>
      <w:r>
        <w:rPr>
          <w:rStyle w:val="ms-rtefontsize-3"/>
        </w:rPr>
        <w:t xml:space="preserve"> федерального образовательного портала «</w:t>
      </w:r>
      <w:r w:rsidR="00845569">
        <w:rPr>
          <w:rStyle w:val="ms-rtefontsize-3"/>
        </w:rPr>
        <w:t>Сетевой город. Образование</w:t>
      </w:r>
      <w:r>
        <w:rPr>
          <w:rStyle w:val="ms-rtefontsize-3"/>
        </w:rPr>
        <w:t>»</w:t>
      </w:r>
    </w:p>
    <w:p w:rsidR="00845569" w:rsidRDefault="00845569" w:rsidP="006C7536">
      <w:pPr>
        <w:pStyle w:val="a3"/>
        <w:numPr>
          <w:ilvl w:val="0"/>
          <w:numId w:val="1"/>
        </w:numPr>
        <w:jc w:val="both"/>
        <w:rPr>
          <w:rStyle w:val="ms-rtefontsize-3"/>
        </w:rPr>
      </w:pPr>
      <w:r>
        <w:rPr>
          <w:rStyle w:val="ms-rtefontsize-3"/>
        </w:rPr>
        <w:t xml:space="preserve">Расписание для дистанционного обучения внесено в электронный </w:t>
      </w:r>
      <w:r w:rsidR="00021335">
        <w:rPr>
          <w:rStyle w:val="ms-rtefontsize-3"/>
        </w:rPr>
        <w:t>дневник</w:t>
      </w:r>
      <w:r>
        <w:rPr>
          <w:rStyle w:val="ms-rtefontsize-3"/>
        </w:rPr>
        <w:t>. Оно четко соответствует учебному плану школы. Для удобства обучающихся сохранено расписание 3-ей четверти.</w:t>
      </w:r>
      <w:r w:rsidR="007C50BE">
        <w:rPr>
          <w:rStyle w:val="ms-rtefontsize-3"/>
        </w:rPr>
        <w:t xml:space="preserve"> Продолжительность дистанц</w:t>
      </w:r>
      <w:r w:rsidR="00021335">
        <w:rPr>
          <w:rStyle w:val="ms-rtefontsize-3"/>
        </w:rPr>
        <w:t xml:space="preserve">ионного урока составит 30 минут (Согласно </w:t>
      </w:r>
      <w:proofErr w:type="spellStart"/>
      <w:r w:rsidR="00021335">
        <w:rPr>
          <w:rStyle w:val="ms-rtefontsize-3"/>
        </w:rPr>
        <w:t>СанПин</w:t>
      </w:r>
      <w:proofErr w:type="spellEnd"/>
      <w:r w:rsidR="00021335">
        <w:rPr>
          <w:rStyle w:val="ms-rtefontsize-3"/>
        </w:rPr>
        <w:t>).</w:t>
      </w:r>
    </w:p>
    <w:p w:rsidR="007C50BE" w:rsidRDefault="00E871BC" w:rsidP="006C7536">
      <w:pPr>
        <w:pStyle w:val="a3"/>
        <w:numPr>
          <w:ilvl w:val="0"/>
          <w:numId w:val="1"/>
        </w:numPr>
        <w:jc w:val="both"/>
        <w:rPr>
          <w:rStyle w:val="ms-rtefontsize-3"/>
        </w:rPr>
      </w:pPr>
      <w:r>
        <w:rPr>
          <w:rStyle w:val="ms-rtefontsize-3"/>
        </w:rPr>
        <w:t xml:space="preserve">Начало занятий для учащихся </w:t>
      </w:r>
      <w:r w:rsidR="00021335">
        <w:rPr>
          <w:rStyle w:val="ms-rtefontsize-3"/>
        </w:rPr>
        <w:t>в 9.00 ч.</w:t>
      </w:r>
      <w:r>
        <w:rPr>
          <w:rStyle w:val="ms-rtefontsize-3"/>
        </w:rPr>
        <w:t xml:space="preserve"> Но это не означает, что ребенок должен приступить к занятиям именно в это время. Учитывая различные обстоятельства семей</w:t>
      </w:r>
      <w:r w:rsidR="007C50BE">
        <w:rPr>
          <w:rStyle w:val="ms-rtefontsize-3"/>
        </w:rPr>
        <w:t xml:space="preserve"> (</w:t>
      </w:r>
      <w:r>
        <w:rPr>
          <w:rStyle w:val="ms-rtefontsize-3"/>
        </w:rPr>
        <w:t>несколько детей</w:t>
      </w:r>
      <w:r w:rsidR="007C50BE">
        <w:rPr>
          <w:rStyle w:val="ms-rtefontsize-3"/>
        </w:rPr>
        <w:t xml:space="preserve"> и др.) график занятий может быть более гибким и определяется семьей. </w:t>
      </w:r>
    </w:p>
    <w:p w:rsidR="00356635" w:rsidRDefault="007C50BE" w:rsidP="00356635">
      <w:pPr>
        <w:pStyle w:val="a3"/>
        <w:numPr>
          <w:ilvl w:val="0"/>
          <w:numId w:val="1"/>
        </w:numPr>
        <w:jc w:val="both"/>
      </w:pPr>
      <w:r>
        <w:t>Уроки, разработанные нашими учителями специально для дистанционного обучения, будут размещаться в электронном дневнике Вашего ребенка, соответственно  расписанию уроков и звонков по школе(</w:t>
      </w:r>
      <w:r w:rsidR="00707781">
        <w:t>не позднее!)</w:t>
      </w:r>
    </w:p>
    <w:p w:rsidR="00707781" w:rsidRDefault="00E653C5" w:rsidP="00D25076">
      <w:pPr>
        <w:pStyle w:val="a3"/>
        <w:numPr>
          <w:ilvl w:val="0"/>
          <w:numId w:val="1"/>
        </w:numPr>
        <w:jc w:val="both"/>
      </w:pPr>
      <w:r>
        <w:t>Материалы к уроку</w:t>
      </w:r>
      <w:r w:rsidR="00707781">
        <w:t xml:space="preserve"> </w:t>
      </w:r>
      <w:r w:rsidR="00111F16" w:rsidRPr="006C7536">
        <w:t xml:space="preserve">для вашего ребенка будут </w:t>
      </w:r>
      <w:r w:rsidR="00707781">
        <w:t>ежедневно</w:t>
      </w:r>
      <w:r w:rsidR="00D25076">
        <w:t xml:space="preserve"> размещаться в электронном дневнике:</w:t>
      </w:r>
      <w:r w:rsidR="00707781">
        <w:t xml:space="preserve"> </w:t>
      </w:r>
      <w:r w:rsidR="00D25076" w:rsidRPr="00D25076">
        <w:t>напротив предмета  помимо текста домашнего задания на следующий урок появится значок-«СКРЕПКА»-это и есть дистанционный урок!</w:t>
      </w:r>
      <w:bookmarkStart w:id="0" w:name="_GoBack"/>
      <w:bookmarkEnd w:id="0"/>
      <w:r w:rsidR="00707781">
        <w:t xml:space="preserve"> Открыв данный документ, учащийся должен выполнять порядок действий, предусмотренный учителем.  В уроке могут быть использованы ссылки на электронные ресурсы, подобранные педагогом. Для учащихся, не имеющих возможности работать с компьютером</w:t>
      </w:r>
      <w:r w:rsidR="00186A7F">
        <w:t xml:space="preserve">, будут </w:t>
      </w:r>
      <w:proofErr w:type="gramStart"/>
      <w:r w:rsidR="00186A7F">
        <w:t>предусмотр</w:t>
      </w:r>
      <w:r w:rsidR="00707781">
        <w:t>ены  задания</w:t>
      </w:r>
      <w:proofErr w:type="gramEnd"/>
      <w:r w:rsidR="00707781">
        <w:t xml:space="preserve"> с опорой на учебник. </w:t>
      </w:r>
    </w:p>
    <w:p w:rsidR="00186A7F" w:rsidRDefault="00186A7F" w:rsidP="009829BA">
      <w:pPr>
        <w:pStyle w:val="a3"/>
        <w:numPr>
          <w:ilvl w:val="0"/>
          <w:numId w:val="1"/>
        </w:numPr>
        <w:jc w:val="both"/>
      </w:pPr>
      <w:r>
        <w:t xml:space="preserve">Сроки выполнения </w:t>
      </w:r>
      <w:r w:rsidR="009829BA">
        <w:t>учебного/домашнего задания; способ проверки/контроля</w:t>
      </w:r>
      <w:r>
        <w:t xml:space="preserve">, </w:t>
      </w:r>
      <w:r w:rsidR="009829BA">
        <w:t>а также возможность онлайн консультации</w:t>
      </w:r>
      <w:r w:rsidR="00021335">
        <w:t xml:space="preserve"> </w:t>
      </w:r>
      <w:r>
        <w:t xml:space="preserve">будут оговариваться учителем в конце </w:t>
      </w:r>
      <w:r w:rsidR="00021335">
        <w:t>документа.</w:t>
      </w:r>
      <w:r>
        <w:t xml:space="preserve"> </w:t>
      </w:r>
    </w:p>
    <w:p w:rsidR="009829BA" w:rsidRDefault="009829BA" w:rsidP="009829BA">
      <w:pPr>
        <w:pStyle w:val="a3"/>
        <w:jc w:val="both"/>
      </w:pPr>
      <w:r>
        <w:t>Просим предельно ответственно отнестись к дистанционной форме обучения</w:t>
      </w:r>
      <w:r w:rsidR="000F74B9">
        <w:t>. Необходимо ЕЖЕДНЕВНО контролировать режим обучения, выполнение заданий ребенком.</w:t>
      </w:r>
    </w:p>
    <w:p w:rsidR="001C077F" w:rsidRDefault="001C077F" w:rsidP="001C077F">
      <w:pPr>
        <w:pStyle w:val="a3"/>
        <w:jc w:val="both"/>
      </w:pPr>
      <w:r>
        <w:rPr>
          <w:rStyle w:val="ms-rtefontsize-3"/>
        </w:rPr>
        <w:t>Информирование (обратная связь) о достигнутых результатах в</w:t>
      </w:r>
      <w:r w:rsidR="000F74B9">
        <w:rPr>
          <w:rStyle w:val="ms-rtefontsize-3"/>
        </w:rPr>
        <w:t xml:space="preserve"> режиме дистанционного обучения</w:t>
      </w:r>
      <w:r>
        <w:rPr>
          <w:rStyle w:val="ms-rtefontsize-3"/>
        </w:rPr>
        <w:t xml:space="preserve"> будет отражаться в электронном </w:t>
      </w:r>
      <w:r w:rsidR="008F4C93">
        <w:rPr>
          <w:rStyle w:val="ms-rtefontsize-3"/>
        </w:rPr>
        <w:t>дневнике</w:t>
      </w:r>
      <w:r>
        <w:rPr>
          <w:rStyle w:val="ms-rtefontsize-3"/>
        </w:rPr>
        <w:t>.</w:t>
      </w:r>
    </w:p>
    <w:p w:rsidR="001C077F" w:rsidRDefault="00186A7F" w:rsidP="001C077F">
      <w:pPr>
        <w:pStyle w:val="a3"/>
        <w:jc w:val="both"/>
      </w:pPr>
      <w:r>
        <w:rPr>
          <w:rStyle w:val="a4"/>
        </w:rPr>
        <w:t>​По</w:t>
      </w:r>
      <w:r w:rsidR="001C077F">
        <w:rPr>
          <w:rStyle w:val="a4"/>
        </w:rPr>
        <w:t xml:space="preserve"> вопросам, возникающим в процессе дистанционного обучения</w:t>
      </w:r>
      <w:r>
        <w:rPr>
          <w:rStyle w:val="a4"/>
        </w:rPr>
        <w:t>, можно</w:t>
      </w:r>
      <w:r w:rsidR="001C077F">
        <w:rPr>
          <w:rStyle w:val="a4"/>
        </w:rPr>
        <w:t xml:space="preserve"> обращаться к классным руков</w:t>
      </w:r>
      <w:r>
        <w:rPr>
          <w:rStyle w:val="a4"/>
        </w:rPr>
        <w:t xml:space="preserve">одителям и/или по телефону </w:t>
      </w:r>
      <w:r w:rsidR="008F4C93">
        <w:rPr>
          <w:rStyle w:val="a4"/>
        </w:rPr>
        <w:t>3-67-25.</w:t>
      </w:r>
    </w:p>
    <w:p w:rsidR="001717B4" w:rsidRDefault="001717B4"/>
    <w:sectPr w:rsidR="001717B4" w:rsidSect="0058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4E7"/>
    <w:multiLevelType w:val="hybridMultilevel"/>
    <w:tmpl w:val="1216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1B68"/>
    <w:multiLevelType w:val="hybridMultilevel"/>
    <w:tmpl w:val="1446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7F"/>
    <w:rsid w:val="00021335"/>
    <w:rsid w:val="00035BD9"/>
    <w:rsid w:val="000F74B9"/>
    <w:rsid w:val="00111F16"/>
    <w:rsid w:val="00133D05"/>
    <w:rsid w:val="0016675E"/>
    <w:rsid w:val="001717B4"/>
    <w:rsid w:val="00186A7F"/>
    <w:rsid w:val="001C077F"/>
    <w:rsid w:val="00356635"/>
    <w:rsid w:val="003B32B8"/>
    <w:rsid w:val="004A6165"/>
    <w:rsid w:val="004B1F64"/>
    <w:rsid w:val="005828AE"/>
    <w:rsid w:val="00665DA8"/>
    <w:rsid w:val="006C7536"/>
    <w:rsid w:val="00707781"/>
    <w:rsid w:val="007C50BE"/>
    <w:rsid w:val="00845569"/>
    <w:rsid w:val="008F4C93"/>
    <w:rsid w:val="0097353E"/>
    <w:rsid w:val="009829BA"/>
    <w:rsid w:val="00A22CF7"/>
    <w:rsid w:val="00BB7B00"/>
    <w:rsid w:val="00D25076"/>
    <w:rsid w:val="00D9135D"/>
    <w:rsid w:val="00E653C5"/>
    <w:rsid w:val="00E8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A025"/>
  <w15:docId w15:val="{46BD15C8-8BBE-4617-A5F3-CEE681D4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1C077F"/>
  </w:style>
  <w:style w:type="character" w:styleId="a4">
    <w:name w:val="Strong"/>
    <w:basedOn w:val="a0"/>
    <w:uiPriority w:val="22"/>
    <w:qFormat/>
    <w:rsid w:val="001C077F"/>
    <w:rPr>
      <w:b/>
      <w:bCs/>
    </w:rPr>
  </w:style>
  <w:style w:type="paragraph" w:styleId="a5">
    <w:name w:val="List Paragraph"/>
    <w:basedOn w:val="a"/>
    <w:uiPriority w:val="34"/>
    <w:qFormat/>
    <w:rsid w:val="0098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YP6M6QQTSDJS-603617206-468</_dlc_DocId>
    <_dlc_DocIdUrl xmlns="d32342ac-3956-43d4-8837-a8f9df1a246e">
      <Url>http://edu-sps.koiro.local/kady/Vesh/_layouts/15/DocIdRedir.aspx?ID=YP6M6QQTSDJS-603617206-468</Url>
      <Description>YP6M6QQTSDJS-603617206-468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274DD-6F18-4644-96A2-440D5CF20162}"/>
</file>

<file path=customXml/itemProps2.xml><?xml version="1.0" encoding="utf-8"?>
<ds:datastoreItem xmlns:ds="http://schemas.openxmlformats.org/officeDocument/2006/customXml" ds:itemID="{252C15AA-9B68-4CF9-93B3-77E06EBC6FA3}"/>
</file>

<file path=customXml/itemProps3.xml><?xml version="1.0" encoding="utf-8"?>
<ds:datastoreItem xmlns:ds="http://schemas.openxmlformats.org/officeDocument/2006/customXml" ds:itemID="{37A48556-FEE6-415F-A880-71FCDA4183EB}"/>
</file>

<file path=customXml/itemProps4.xml><?xml version="1.0" encoding="utf-8"?>
<ds:datastoreItem xmlns:ds="http://schemas.openxmlformats.org/officeDocument/2006/customXml" ds:itemID="{6DC0DAD9-77FB-4E6F-BD43-FEB206D96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FAST LOAD</cp:lastModifiedBy>
  <cp:revision>3</cp:revision>
  <dcterms:created xsi:type="dcterms:W3CDTF">2020-04-02T14:15:00Z</dcterms:created>
  <dcterms:modified xsi:type="dcterms:W3CDTF">2020-04-04T14:18:00Z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447d8130-bd83-41bc-8531-a7523ae47acd</vt:lpwstr>
  </property>
</Properties>
</file>