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4B" w:rsidRPr="00603C4B" w:rsidRDefault="00603C4B" w:rsidP="00603C4B">
      <w:pPr>
        <w:shd w:val="clear" w:color="auto" w:fill="FFFFFF"/>
        <w:spacing w:before="1050" w:after="0" w:line="450" w:lineRule="atLeast"/>
        <w:textAlignment w:val="baseline"/>
        <w:outlineLvl w:val="0"/>
        <w:rPr>
          <w:rFonts w:ascii="Microsoft YaHei" w:eastAsia="Microsoft YaHei" w:hAnsi="Microsoft YaHei" w:cs="Times New Roman"/>
          <w:b/>
          <w:bCs/>
          <w:color w:val="242728"/>
          <w:kern w:val="36"/>
          <w:sz w:val="39"/>
          <w:szCs w:val="39"/>
          <w:lang w:eastAsia="ru-RU"/>
        </w:rPr>
      </w:pPr>
      <w:r w:rsidRPr="00603C4B">
        <w:rPr>
          <w:rFonts w:ascii="Microsoft YaHei" w:eastAsia="Microsoft YaHei" w:hAnsi="Microsoft YaHei" w:cs="Times New Roman" w:hint="eastAsia"/>
          <w:b/>
          <w:bCs/>
          <w:color w:val="242728"/>
          <w:kern w:val="36"/>
          <w:sz w:val="39"/>
          <w:szCs w:val="39"/>
          <w:lang w:eastAsia="ru-RU"/>
        </w:rPr>
        <w:t>Руководство по чистке и обслуживанию носимых устройств</w:t>
      </w:r>
    </w:p>
    <w:p w:rsidR="00603C4B" w:rsidRPr="00603C4B" w:rsidRDefault="00603C4B" w:rsidP="00603C4B">
      <w:pPr>
        <w:shd w:val="clear" w:color="auto" w:fill="FFFFFF"/>
        <w:spacing w:after="0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Для чистки и обслуживания носимого устройства выключите его и выполните следующие действия.</w:t>
      </w:r>
    </w:p>
    <w:p w:rsidR="00603C4B" w:rsidRPr="00603C4B" w:rsidRDefault="00603C4B" w:rsidP="00603C4B">
      <w:pPr>
        <w:shd w:val="clear" w:color="auto" w:fill="FFFFFF"/>
        <w:spacing w:before="225" w:after="75" w:line="408" w:lineRule="atLeast"/>
        <w:textAlignment w:val="baseline"/>
        <w:outlineLvl w:val="1"/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</w:pPr>
      <w:r w:rsidRPr="00603C4B"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  <w:t>Экран</w:t>
      </w:r>
    </w:p>
    <w:p w:rsidR="00603C4B" w:rsidRPr="00603C4B" w:rsidRDefault="00603C4B" w:rsidP="00603C4B">
      <w:pPr>
        <w:shd w:val="clear" w:color="auto" w:fill="FFFFFF"/>
        <w:spacing w:after="0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Чтобы протереть экран, используйте сухую мягкую хлопчатобумажную салфетку или мягкую хлопчатобумажную салфетку со специальным чистящим средством.</w:t>
      </w:r>
    </w:p>
    <w:p w:rsidR="00603C4B" w:rsidRPr="00603C4B" w:rsidRDefault="00603C4B" w:rsidP="00603C4B">
      <w:pPr>
        <w:shd w:val="clear" w:color="auto" w:fill="FFFFFF"/>
        <w:spacing w:before="225" w:after="75" w:line="408" w:lineRule="atLeast"/>
        <w:textAlignment w:val="baseline"/>
        <w:outlineLvl w:val="1"/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</w:pPr>
      <w:r w:rsidRPr="00603C4B"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  <w:t>Корпус</w:t>
      </w:r>
    </w:p>
    <w:p w:rsidR="00603C4B" w:rsidRPr="00603C4B" w:rsidRDefault="00603C4B" w:rsidP="00603C4B">
      <w:pPr>
        <w:shd w:val="clear" w:color="auto" w:fill="FFFFFF"/>
        <w:spacing w:after="0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Чтобы очистить корпус от грязи, используйте мягкую хлопчатобумажную салфетку или мягкое полотенце, смоченное в воде. Если грязь не отчищается, используйте для чистки мягкую зубную щетку, мягкую хлопковую салфетку или мягкое полотенце, смоченное в чистящем средстве, средстве для стирки, мыле или зубной пасте. Чтобы удалить остатки жидкости, используйте мягкую салфетку, смоченную в чистой воде, а затем сухую салфетку.</w:t>
      </w:r>
    </w:p>
    <w:p w:rsidR="00603C4B" w:rsidRPr="00603C4B" w:rsidRDefault="00603C4B" w:rsidP="00603C4B">
      <w:pPr>
        <w:shd w:val="clear" w:color="auto" w:fill="FFFFFF"/>
        <w:spacing w:before="225" w:after="75" w:line="408" w:lineRule="atLeast"/>
        <w:textAlignment w:val="baseline"/>
        <w:outlineLvl w:val="1"/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</w:pPr>
      <w:r w:rsidRPr="00603C4B"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  <w:t>Кнопки</w:t>
      </w:r>
    </w:p>
    <w:p w:rsidR="00603C4B" w:rsidRPr="00603C4B" w:rsidRDefault="00603C4B" w:rsidP="00603C4B">
      <w:pPr>
        <w:shd w:val="clear" w:color="auto" w:fill="FFFFFF"/>
        <w:spacing w:after="0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Чтобы очистить кнопку часов, выполните следующие действия.</w:t>
      </w:r>
    </w:p>
    <w:p w:rsidR="00603C4B" w:rsidRPr="00603C4B" w:rsidRDefault="00603C4B" w:rsidP="00603C4B">
      <w:pPr>
        <w:numPr>
          <w:ilvl w:val="0"/>
          <w:numId w:val="1"/>
        </w:numPr>
        <w:shd w:val="clear" w:color="auto" w:fill="FFFFFF"/>
        <w:spacing w:after="0" w:line="408" w:lineRule="atLeast"/>
        <w:ind w:left="375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Выключите часы и отключите их от зарядного устройства.</w:t>
      </w:r>
    </w:p>
    <w:p w:rsidR="00603C4B" w:rsidRPr="00603C4B" w:rsidRDefault="00603C4B" w:rsidP="00603C4B">
      <w:pPr>
        <w:numPr>
          <w:ilvl w:val="0"/>
          <w:numId w:val="1"/>
        </w:numPr>
        <w:shd w:val="clear" w:color="auto" w:fill="FFFFFF"/>
        <w:spacing w:after="0" w:line="408" w:lineRule="atLeast"/>
        <w:ind w:left="375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Если вы используете кожаный ремешок, снимите его с часов.</w:t>
      </w:r>
    </w:p>
    <w:p w:rsidR="00603C4B" w:rsidRPr="00603C4B" w:rsidRDefault="00603C4B" w:rsidP="00603C4B">
      <w:pPr>
        <w:numPr>
          <w:ilvl w:val="0"/>
          <w:numId w:val="1"/>
        </w:numPr>
        <w:shd w:val="clear" w:color="auto" w:fill="FFFFFF"/>
        <w:spacing w:after="0" w:line="408" w:lineRule="atLeast"/>
        <w:ind w:left="375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Поместите кнопку часов под кран и промойте под теплой водой 30–40°C в течение 30 секунд. Не используйте мыло или другие чистящие средства.</w:t>
      </w:r>
    </w:p>
    <w:p w:rsidR="00603C4B" w:rsidRPr="00603C4B" w:rsidRDefault="00603C4B" w:rsidP="00603C4B">
      <w:pPr>
        <w:numPr>
          <w:ilvl w:val="0"/>
          <w:numId w:val="1"/>
        </w:numPr>
        <w:shd w:val="clear" w:color="auto" w:fill="FFFFFF"/>
        <w:spacing w:after="0" w:line="408" w:lineRule="atLeast"/>
        <w:ind w:left="375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 xml:space="preserve">При чистке небольшого промежутка между кнопкой часов и корпусом продолжайте вращать и нажимать на кнопку часов. </w:t>
      </w:r>
      <w:proofErr w:type="gramStart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Держите часы стороной с кнопками вниз и встряхните три–пять</w:t>
      </w:r>
      <w:proofErr w:type="gramEnd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 xml:space="preserve"> раз.</w:t>
      </w:r>
    </w:p>
    <w:p w:rsidR="00603C4B" w:rsidRPr="00603C4B" w:rsidRDefault="00603C4B" w:rsidP="00603C4B">
      <w:pPr>
        <w:numPr>
          <w:ilvl w:val="0"/>
          <w:numId w:val="1"/>
        </w:numPr>
        <w:shd w:val="clear" w:color="auto" w:fill="FFFFFF"/>
        <w:spacing w:after="0" w:line="408" w:lineRule="atLeast"/>
        <w:ind w:left="375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Протрите часы мягкой салфеткой из нетканого материала. Убедитесь, что вы тщательно протерли поверхности кнопки часов, промежуток между кнопкой и корпусом и всю поверхность вокруг.</w:t>
      </w:r>
    </w:p>
    <w:p w:rsidR="00603C4B" w:rsidRPr="00603C4B" w:rsidRDefault="00603C4B" w:rsidP="00603C4B">
      <w:pPr>
        <w:shd w:val="clear" w:color="auto" w:fill="FFFFFF"/>
        <w:spacing w:before="225" w:after="75" w:line="408" w:lineRule="atLeast"/>
        <w:textAlignment w:val="baseline"/>
        <w:outlineLvl w:val="1"/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</w:pPr>
      <w:r w:rsidRPr="00603C4B"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  <w:t>Мягкий резиновый ремешок</w:t>
      </w:r>
    </w:p>
    <w:p w:rsidR="00603C4B" w:rsidRPr="00603C4B" w:rsidRDefault="00603C4B" w:rsidP="00603C4B">
      <w:pPr>
        <w:numPr>
          <w:ilvl w:val="0"/>
          <w:numId w:val="2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lastRenderedPageBreak/>
        <w:t>Сохраняйте ваш умный браслет/часы и вашу кожу чистыми и сухими. После тренировок стирайте следы пота. Регулярно протирайте браслет/часы, используя мягкую салфетку, и удаляйте загрязнения из труднодоступных мест. Вы можете помыть браслет/ремешок часов с водой, после чего обязательно высушите его.</w:t>
      </w:r>
    </w:p>
    <w:p w:rsidR="00603C4B" w:rsidRPr="00603C4B" w:rsidRDefault="00603C4B" w:rsidP="00603C4B">
      <w:pPr>
        <w:numPr>
          <w:ilvl w:val="0"/>
          <w:numId w:val="2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Не используйте органические растворители (например, дезинфицирующее средство для рук, мыльную воду или другие кислотные растворители) для читки браслета/часов. Если ремешок не будут полностью очищен, моющие средства могут остаться на поверхности и раздражать кожу. Убедитесь, что ваше носимое устройство полностью сухое, перед тем как надеть его на руку.</w:t>
      </w:r>
    </w:p>
    <w:p w:rsidR="00603C4B" w:rsidRPr="00603C4B" w:rsidRDefault="00603C4B" w:rsidP="00603C4B">
      <w:pPr>
        <w:numPr>
          <w:ilvl w:val="0"/>
          <w:numId w:val="2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Если на ремешке появляются пятна или что-то, что с трудом смывается, вы можете использовать влажную щетку для чистки поверхности.</w:t>
      </w:r>
    </w:p>
    <w:p w:rsidR="00603C4B" w:rsidRPr="00603C4B" w:rsidRDefault="00603C4B" w:rsidP="00603C4B">
      <w:pPr>
        <w:shd w:val="clear" w:color="auto" w:fill="FFFFFF"/>
        <w:spacing w:before="225" w:after="75" w:line="408" w:lineRule="atLeast"/>
        <w:textAlignment w:val="baseline"/>
        <w:outlineLvl w:val="1"/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</w:pPr>
      <w:r w:rsidRPr="00603C4B"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  <w:t>Металлический ремешок</w:t>
      </w:r>
    </w:p>
    <w:p w:rsidR="00603C4B" w:rsidRPr="00603C4B" w:rsidRDefault="00603C4B" w:rsidP="00603C4B">
      <w:pPr>
        <w:numPr>
          <w:ilvl w:val="0"/>
          <w:numId w:val="3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Используйте мягкую ткань, чтобы регулярно протирать ваше носимое устройство. Используйте влажную ткань, только если это крайне необходимо.</w:t>
      </w:r>
    </w:p>
    <w:p w:rsidR="00603C4B" w:rsidRPr="00603C4B" w:rsidRDefault="00603C4B" w:rsidP="00603C4B">
      <w:pPr>
        <w:numPr>
          <w:ilvl w:val="0"/>
          <w:numId w:val="3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Металлический ремешок не является водонепроницаемым или устойчивым к влаге и поту. Погружение в воду может привести к ржавчине или повреждению, цвет может стать блеклым.</w:t>
      </w:r>
    </w:p>
    <w:p w:rsidR="00603C4B" w:rsidRPr="00603C4B" w:rsidRDefault="00603C4B" w:rsidP="00603C4B">
      <w:pPr>
        <w:numPr>
          <w:ilvl w:val="0"/>
          <w:numId w:val="3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Избегайте использования и хранения такого ремешка в среде с высокой температурой или высокой влажностью, поскольку это может привести к повреждению устройства.</w:t>
      </w:r>
    </w:p>
    <w:p w:rsidR="00603C4B" w:rsidRPr="00603C4B" w:rsidRDefault="00603C4B" w:rsidP="00603C4B">
      <w:pPr>
        <w:numPr>
          <w:ilvl w:val="0"/>
          <w:numId w:val="3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Избегайте непосредственного контакта с духами, средствами от насекомых, маслом или лосьоном, поскольку это может привести к выцветанию и другим повреждениям.</w:t>
      </w:r>
    </w:p>
    <w:p w:rsidR="00603C4B" w:rsidRPr="00603C4B" w:rsidRDefault="00603C4B" w:rsidP="00603C4B">
      <w:pPr>
        <w:numPr>
          <w:ilvl w:val="0"/>
          <w:numId w:val="3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Рекомендуется снимать носимое устройство во время высокоинтенсивных тренировок, так как в результате могут возникнуть неисправности в работе устройства.</w:t>
      </w:r>
    </w:p>
    <w:p w:rsidR="00603C4B" w:rsidRPr="00603C4B" w:rsidRDefault="00603C4B" w:rsidP="00603C4B">
      <w:pPr>
        <w:shd w:val="clear" w:color="auto" w:fill="FFFFFF"/>
        <w:spacing w:before="225" w:after="75" w:line="408" w:lineRule="atLeast"/>
        <w:textAlignment w:val="baseline"/>
        <w:outlineLvl w:val="1"/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</w:pPr>
      <w:r w:rsidRPr="00603C4B"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  <w:t>Кожаный ремешок</w:t>
      </w:r>
    </w:p>
    <w:p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Кожаный ремешок не является водонепроницаемым, поэтому рекомендуется хранить кожаный ремешок в хорошо проветриваемом и сухом месте, когда вы его не используете. Если ремешок испачкался или намок, используйте чистую и мягкую хлопковую ткань для удаления грязи или влаги, а затем поместите ремешок в прохладное и хорошо проветриваемое место. Когда ремешок высохнет, нанесите на поверхность средство для ухода за кожаными изделиями.</w:t>
      </w:r>
    </w:p>
    <w:p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lastRenderedPageBreak/>
        <w:t>Не сушите ремешок под прямыми солнечными лучами, не используйте для сушки фен или микроволновую печь, иначе ремешок может деформироваться (уменьшиться или растянуться).</w:t>
      </w:r>
    </w:p>
    <w:p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Не допускайте контакта ремешка с острыми или жесткими предметами, так как это может привести к повреждению ремешка.</w:t>
      </w:r>
    </w:p>
    <w:p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Если ремешком застрял в странном положении или находится под чем-то тяжелым длительное время, либо носился некорректным образом, это может вызвать повреждение устройства.</w:t>
      </w:r>
    </w:p>
    <w:p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Ремешок не должен контактировать с воспламеняющимися, кислотными и щелочными веществами.</w:t>
      </w:r>
    </w:p>
    <w:p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Осенью и зимой можно наносить на ремешок тонкий слой технического вазелина. Прежде чем наносить его, вытрите ремешок насухо с помощью мягкой салфетки. Повторяйте процедуру еженедельно.</w:t>
      </w:r>
    </w:p>
    <w:p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Не пробивайте дополнительные дырки в ремешке. Без профессионального обслуживания это может ослабить свойства ремешка и привести к повреждению.</w:t>
      </w:r>
    </w:p>
    <w:p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Чтобы предотвратить выцветание, постарайтесь не допускать контакта светлых ремешков с темной одеждой.</w:t>
      </w:r>
    </w:p>
    <w:p w:rsidR="00603C4B" w:rsidRPr="00603C4B" w:rsidRDefault="00603C4B" w:rsidP="00603C4B">
      <w:pPr>
        <w:shd w:val="clear" w:color="auto" w:fill="FFFFFF"/>
        <w:spacing w:before="225" w:after="75" w:line="408" w:lineRule="atLeast"/>
        <w:textAlignment w:val="baseline"/>
        <w:outlineLvl w:val="1"/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</w:pPr>
      <w:r w:rsidRPr="00603C4B"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  <w:t>Плетеный ремешок</w:t>
      </w:r>
    </w:p>
    <w:p w:rsidR="00603C4B" w:rsidRPr="00603C4B" w:rsidRDefault="00603C4B" w:rsidP="00603C4B">
      <w:pPr>
        <w:numPr>
          <w:ilvl w:val="0"/>
          <w:numId w:val="5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Плетеный ремешок изготовлен из тонко сплетенной нейлоновой нити. Не допускайте контакта ремешка с острыми или жесткими предметами.</w:t>
      </w:r>
    </w:p>
    <w:p w:rsidR="00603C4B" w:rsidRPr="00603C4B" w:rsidRDefault="00603C4B" w:rsidP="00603C4B">
      <w:pPr>
        <w:numPr>
          <w:ilvl w:val="0"/>
          <w:numId w:val="5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После длительных тренировок очистите устройство чистой водой комнатной температуры, чтобы предотвратить накопление пота и других пятен. Вы можете чистить устройство раз в одну–две недели.</w:t>
      </w:r>
    </w:p>
    <w:p w:rsidR="00603C4B" w:rsidRPr="00603C4B" w:rsidRDefault="00603C4B" w:rsidP="00603C4B">
      <w:pPr>
        <w:numPr>
          <w:ilvl w:val="0"/>
          <w:numId w:val="5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Рекомендуется аккуратно протирать и мыть ремешок с мягким моющим средством или мылом. После чистки ремешка расположите его на горизонтальной поверхности или подвесьте и дождитесь, когда он полностью высохнет.</w:t>
      </w:r>
    </w:p>
    <w:p w:rsidR="00603C4B" w:rsidRPr="00603C4B" w:rsidRDefault="00603C4B" w:rsidP="00603C4B">
      <w:pPr>
        <w:numPr>
          <w:ilvl w:val="0"/>
          <w:numId w:val="5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Не стирайте плетеный браслет в стиральной машине и не сушите в сушилке.</w:t>
      </w:r>
    </w:p>
    <w:p w:rsidR="00603C4B" w:rsidRPr="00603C4B" w:rsidRDefault="00603C4B" w:rsidP="00603C4B">
      <w:pPr>
        <w:shd w:val="clear" w:color="auto" w:fill="FCFCFC"/>
        <w:spacing w:after="0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</w:p>
    <w:p w:rsidR="00603C4B" w:rsidRPr="00603C4B" w:rsidRDefault="00603C4B" w:rsidP="00603C4B">
      <w:pPr>
        <w:shd w:val="clear" w:color="auto" w:fill="FCFCFC"/>
        <w:spacing w:after="75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Меры предосторожности</w:t>
      </w:r>
    </w:p>
    <w:p w:rsidR="00603C4B" w:rsidRPr="00603C4B" w:rsidRDefault="00603C4B" w:rsidP="00603C4B">
      <w:pPr>
        <w:shd w:val="clear" w:color="auto" w:fill="FCFCFC"/>
        <w:spacing w:after="75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Предотвращение царапин и коррозии</w:t>
      </w:r>
    </w:p>
    <w:p w:rsidR="00603C4B" w:rsidRPr="00603C4B" w:rsidRDefault="00603C4B" w:rsidP="00603C4B">
      <w:pPr>
        <w:numPr>
          <w:ilvl w:val="0"/>
          <w:numId w:val="6"/>
        </w:numPr>
        <w:shd w:val="clear" w:color="auto" w:fill="FCFCFC"/>
        <w:spacing w:after="0" w:line="408" w:lineRule="atLeast"/>
        <w:ind w:left="6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 xml:space="preserve">Экран носимого устройства защищен слоем из сапфирового кристалла (синтетически производимого кристалла), который устойчив к царапинам. Однако важно избегать падений устройства и воздействия на него других </w:t>
      </w: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lastRenderedPageBreak/>
        <w:t>предметов. Избегайте контакта устройства с острыми предметами, такими как ножи и камни.</w:t>
      </w:r>
    </w:p>
    <w:p w:rsidR="00603C4B" w:rsidRPr="00603C4B" w:rsidRDefault="00603C4B" w:rsidP="00603C4B">
      <w:pPr>
        <w:numPr>
          <w:ilvl w:val="0"/>
          <w:numId w:val="6"/>
        </w:numPr>
        <w:shd w:val="clear" w:color="auto" w:fill="FCFCFC"/>
        <w:spacing w:after="0" w:line="408" w:lineRule="atLeast"/>
        <w:ind w:left="6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 xml:space="preserve">Перед зарядкой убедитесь, что задняя панель носимого устройства и контакты зарядного </w:t>
      </w:r>
      <w:proofErr w:type="gramStart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устройства</w:t>
      </w:r>
      <w:proofErr w:type="gramEnd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 xml:space="preserve"> чистые и сухие. После тренировок всегда протирайте ваше устройство.</w:t>
      </w:r>
    </w:p>
    <w:p w:rsidR="00603C4B" w:rsidRPr="00603C4B" w:rsidRDefault="00603C4B" w:rsidP="00603C4B">
      <w:pPr>
        <w:shd w:val="clear" w:color="auto" w:fill="FCFCFC"/>
        <w:spacing w:after="75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 xml:space="preserve">Класс </w:t>
      </w:r>
      <w:proofErr w:type="spellStart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водо</w:t>
      </w:r>
      <w:proofErr w:type="spellEnd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- и пыленепроницаемости</w:t>
      </w:r>
    </w:p>
    <w:p w:rsidR="00603C4B" w:rsidRPr="00603C4B" w:rsidRDefault="00603C4B" w:rsidP="00603C4B">
      <w:pPr>
        <w:numPr>
          <w:ilvl w:val="0"/>
          <w:numId w:val="7"/>
        </w:numPr>
        <w:shd w:val="clear" w:color="auto" w:fill="FCFCFC"/>
        <w:spacing w:after="0" w:line="408" w:lineRule="atLeast"/>
        <w:ind w:left="6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 xml:space="preserve">Носимое устройство (браслет/часы) не подходит для использования в горячем душе, сауне или бане, во время </w:t>
      </w:r>
      <w:proofErr w:type="spellStart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снорклинга</w:t>
      </w:r>
      <w:proofErr w:type="spellEnd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 xml:space="preserve">, </w:t>
      </w:r>
      <w:proofErr w:type="spellStart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дайвинга</w:t>
      </w:r>
      <w:proofErr w:type="spellEnd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, катания на водных лыжах или при других видах активности, подразумевающих высокое давление или сильные потоки воды.</w:t>
      </w:r>
    </w:p>
    <w:p w:rsidR="00603C4B" w:rsidRPr="00603C4B" w:rsidRDefault="00603C4B" w:rsidP="00603C4B">
      <w:pPr>
        <w:numPr>
          <w:ilvl w:val="0"/>
          <w:numId w:val="7"/>
        </w:numPr>
        <w:shd w:val="clear" w:color="auto" w:fill="FCFCFC"/>
        <w:spacing w:after="0" w:line="408" w:lineRule="atLeast"/>
        <w:ind w:left="6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При намокании носимого устройства (браслета/часов) высушите его и при необходимости почистите щеточкой для удаления застрявших посторонних предметов.</w:t>
      </w:r>
    </w:p>
    <w:p w:rsidR="00603C4B" w:rsidRPr="00603C4B" w:rsidRDefault="00603C4B" w:rsidP="00603C4B">
      <w:pPr>
        <w:numPr>
          <w:ilvl w:val="0"/>
          <w:numId w:val="7"/>
        </w:numPr>
        <w:shd w:val="clear" w:color="auto" w:fill="FCFCFC"/>
        <w:spacing w:after="0" w:line="408" w:lineRule="atLeast"/>
        <w:ind w:left="6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Если вы используете кожаный или металлический ремешок, очень важно вытереть его насухо перед надеванием.</w:t>
      </w:r>
    </w:p>
    <w:p w:rsidR="00603C4B" w:rsidRPr="00603C4B" w:rsidRDefault="00603C4B" w:rsidP="00603C4B">
      <w:pPr>
        <w:shd w:val="clear" w:color="auto" w:fill="FCFCFC"/>
        <w:spacing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Примечание: носимое устройство (браслет/часы) имеет защиту от пыли при бытовом использовании в доме, офисах, лабораториях, мастерских или на складах, но его не рекомендуется использовать в очень пыльных местах.</w:t>
      </w:r>
    </w:p>
    <w:p w:rsidR="008D5D53" w:rsidRDefault="008D5D53"/>
    <w:sectPr w:rsidR="008D5D53" w:rsidSect="008D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7D47"/>
    <w:multiLevelType w:val="multilevel"/>
    <w:tmpl w:val="A614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914D3"/>
    <w:multiLevelType w:val="multilevel"/>
    <w:tmpl w:val="A37A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96C2F"/>
    <w:multiLevelType w:val="multilevel"/>
    <w:tmpl w:val="39FC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94FEE"/>
    <w:multiLevelType w:val="multilevel"/>
    <w:tmpl w:val="31CA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D1FFB"/>
    <w:multiLevelType w:val="multilevel"/>
    <w:tmpl w:val="16AA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C01234"/>
    <w:multiLevelType w:val="multilevel"/>
    <w:tmpl w:val="35DC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ED29DF"/>
    <w:multiLevelType w:val="multilevel"/>
    <w:tmpl w:val="24C0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C4B"/>
    <w:rsid w:val="00164E2B"/>
    <w:rsid w:val="00603C4B"/>
    <w:rsid w:val="008D5D53"/>
    <w:rsid w:val="00B2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00"/>
  </w:style>
  <w:style w:type="paragraph" w:styleId="1">
    <w:name w:val="heading 1"/>
    <w:basedOn w:val="a"/>
    <w:link w:val="10"/>
    <w:uiPriority w:val="9"/>
    <w:qFormat/>
    <w:rsid w:val="00B26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3C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3C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pport-product">
    <w:name w:val="support-product"/>
    <w:basedOn w:val="a0"/>
    <w:rsid w:val="00603C4B"/>
  </w:style>
  <w:style w:type="paragraph" w:styleId="a3">
    <w:name w:val="Normal (Web)"/>
    <w:basedOn w:val="a"/>
    <w:uiPriority w:val="99"/>
    <w:semiHidden/>
    <w:unhideWhenUsed/>
    <w:rsid w:val="0060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73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8" w:color="E0E0E0"/>
            <w:right w:val="none" w:sz="0" w:space="0" w:color="auto"/>
          </w:divBdr>
          <w:divsChild>
            <w:div w:id="6209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22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15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C21A6D51E3EF4EAB643FC985F0A9E9" ma:contentTypeVersion="2" ma:contentTypeDescription="Создание документа." ma:contentTypeScope="" ma:versionID="54b8af27380899278e3ff96eecb4998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YP6M6QQTSDJS-1268875295-1653</_dlc_DocId>
    <_dlc_DocIdUrl xmlns="d32342ac-3956-43d4-8837-a8f9df1a246e">
      <Url>http://www.eduportal44.ru/kady/Kadyisch/_layouts/15/DocIdRedir.aspx?ID=YP6M6QQTSDJS-1268875295-1653</Url>
      <Description>YP6M6QQTSDJS-1268875295-1653</Description>
    </_dlc_DocIdUrl>
  </documentManagement>
</p:properties>
</file>

<file path=customXml/itemProps1.xml><?xml version="1.0" encoding="utf-8"?>
<ds:datastoreItem xmlns:ds="http://schemas.openxmlformats.org/officeDocument/2006/customXml" ds:itemID="{74A1F5C8-E154-470C-A2A3-0644D7011F2B}"/>
</file>

<file path=customXml/itemProps2.xml><?xml version="1.0" encoding="utf-8"?>
<ds:datastoreItem xmlns:ds="http://schemas.openxmlformats.org/officeDocument/2006/customXml" ds:itemID="{323125B9-D583-4F4B-9A87-68EB98B65443}"/>
</file>

<file path=customXml/itemProps3.xml><?xml version="1.0" encoding="utf-8"?>
<ds:datastoreItem xmlns:ds="http://schemas.openxmlformats.org/officeDocument/2006/customXml" ds:itemID="{DAB04CFF-1E52-470A-AA32-CDE5F9206BE3}"/>
</file>

<file path=customXml/itemProps4.xml><?xml version="1.0" encoding="utf-8"?>
<ds:datastoreItem xmlns:ds="http://schemas.openxmlformats.org/officeDocument/2006/customXml" ds:itemID="{5CCB993F-FCCF-4859-8529-91EFAECE84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Островское</dc:creator>
  <cp:lastModifiedBy>Островское</cp:lastModifiedBy>
  <cp:revision>2</cp:revision>
  <dcterms:created xsi:type="dcterms:W3CDTF">2025-01-22T05:54:00Z</dcterms:created>
  <dcterms:modified xsi:type="dcterms:W3CDTF">2025-01-22T05:54:00Z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0x0101002FC21A6D51E3EF4EAB643FC985F0A9E9</vt:lpwstr>
  </property>
  <property fmtid="{D5CDD505-2E9C-101B-9397-08002B2CF9AE}" pid="3" name="_dlc_DocIdItemGuid">
    <vt:lpwstr>ef574390-6e89-454b-8341-848264dd85d9</vt:lpwstr>
  </property>
</Properties>
</file>