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 в школу. Организуем режим дня ребенка</w:t>
      </w:r>
    </w:p>
    <w:p w:rsid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Пришло время вернуться в школу. Первоклассникам предстоит это впервые. Чтобы облегчить адаптацию к учебному процессу пора наладить режим дня.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 xml:space="preserve">У многих ребят был свободный распорядок, некоторые могли позволить себе поспать подольше, уснуть и проснуться позже. Вероятно, некоторые дети компенсировали недостаток ночного сна </w:t>
      </w:r>
      <w:proofErr w:type="gramStart"/>
      <w:r w:rsidRPr="002D7DB0">
        <w:rPr>
          <w:sz w:val="28"/>
          <w:szCs w:val="28"/>
        </w:rPr>
        <w:t>дневным</w:t>
      </w:r>
      <w:proofErr w:type="gramEnd"/>
      <w:r w:rsidRPr="002D7DB0">
        <w:rPr>
          <w:sz w:val="28"/>
          <w:szCs w:val="28"/>
        </w:rPr>
        <w:t>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Перед школой, утром многие дети просыпаются с трудом, жалуются на отсутствие сил, энергии, просятся поспать еще 10 минут, не хотят завтракать, долго собираются, а в школе ощущают сонливость. Все это последствия нарушенного режима сна.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Сон – важная часть здорового образа жизни, и режима дня.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От продолжительности и полноценности сна зависит эмоциональное состояние ребенка, его интерес к учебе, успеваемость и физическое развитие.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Во сне происходят важные метаболические процессы. Сон оказывает влияние на функционирование иммунной системы.</w:t>
      </w:r>
    </w:p>
    <w:p w:rsidR="002D7DB0" w:rsidRPr="002D7DB0" w:rsidRDefault="002D7DB0" w:rsidP="002D7DB0">
      <w:pPr>
        <w:pStyle w:val="paternlightgree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Известно, что дети, ограниченные в продолжительности сна чаще болеют вирусными инфекциями и имеют худшую успеваемость по сравнению с хорошо высыпающимися сверстниками.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Возвращение в школу требует от многих изменения режима сна и бодрствования. Рассказываем, как помочь ребенку лечь спать вовремя, выспаться и встать в хорошем настроении.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Выясните, что мешает вовремя заснуть вашему ребенку?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По данным опросов школьников, основные причины позднего отхода ко сну: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34,2% длительное или позднее приготовление уроков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41,8% просмотр вечерних телепередач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18,7% компьютерные игры, общение в социальных сетях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5,3% проведение досуга с друзьями, в кинотеатрах, на улице.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Чаще всего школьники ложатся спать в районе 23:00- 24:00 часов.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Приступайте к выполнению домашнего задания как можно раньше.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Не стоит затягивать с отдыхом после возвращения из школы, желательно приступить как можно скорее к выполнению домашних заданий.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 xml:space="preserve">Это особенно важно для детей, которые допоздна ждут помощи родителей, чтобы сделать уроки, или бесконтрольно проводят много времени с </w:t>
      </w:r>
      <w:proofErr w:type="spellStart"/>
      <w:r w:rsidRPr="002D7DB0">
        <w:rPr>
          <w:sz w:val="28"/>
          <w:szCs w:val="28"/>
        </w:rPr>
        <w:t>гаджетами</w:t>
      </w:r>
      <w:proofErr w:type="spellEnd"/>
      <w:r w:rsidRPr="002D7DB0">
        <w:rPr>
          <w:sz w:val="28"/>
          <w:szCs w:val="28"/>
        </w:rPr>
        <w:t>. К моменту выполнения домашнего задания у них уже нет ни желания</w:t>
      </w:r>
      <w:r>
        <w:rPr>
          <w:sz w:val="28"/>
          <w:szCs w:val="28"/>
        </w:rPr>
        <w:t>,</w:t>
      </w:r>
      <w:r w:rsidRPr="002D7DB0">
        <w:rPr>
          <w:sz w:val="28"/>
          <w:szCs w:val="28"/>
        </w:rPr>
        <w:t xml:space="preserve"> ни сил.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Если сесть за уроки пораньше, появится и время для отдыха перед сном.</w:t>
      </w:r>
    </w:p>
    <w:p w:rsidR="002D7DB0" w:rsidRPr="002D7DB0" w:rsidRDefault="002D7DB0" w:rsidP="002D7DB0">
      <w:pPr>
        <w:pStyle w:val="paternlightgree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Договоритесь с ребенком о времени начала и примерной продолжительности выполнения домашних заданий.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 xml:space="preserve">Ограничьте время просмотра телевизора и использования </w:t>
      </w:r>
      <w:proofErr w:type="spellStart"/>
      <w:r w:rsidRPr="002D7DB0">
        <w:rPr>
          <w:rStyle w:val="a4"/>
          <w:sz w:val="28"/>
          <w:szCs w:val="28"/>
        </w:rPr>
        <w:t>гаджетов</w:t>
      </w:r>
      <w:proofErr w:type="spellEnd"/>
      <w:r w:rsidRPr="002D7DB0">
        <w:rPr>
          <w:rStyle w:val="a4"/>
          <w:sz w:val="28"/>
          <w:szCs w:val="28"/>
        </w:rPr>
        <w:t>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Социальные сети, фильмы и видеоигры мешают уснуть, поскольку фоторецепторы в наших глазах сигнализируют мозгу о том, что нас окружает свет. Именно по этой причине мы спим темной ночью, и не спим днем.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Уберите кофеин из рациона ребенка.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lastRenderedPageBreak/>
        <w:t>Бодрит не только кофе. Сладкие газированные напитки, особенно те, в которые добавлен кофеин, тоже дают короткий и сильный прилив энергии. При этом</w:t>
      </w:r>
      <w:proofErr w:type="gramStart"/>
      <w:r w:rsidRPr="002D7DB0">
        <w:rPr>
          <w:sz w:val="28"/>
          <w:szCs w:val="28"/>
        </w:rPr>
        <w:t>,</w:t>
      </w:r>
      <w:proofErr w:type="gramEnd"/>
      <w:r w:rsidRPr="002D7DB0">
        <w:rPr>
          <w:sz w:val="28"/>
          <w:szCs w:val="28"/>
        </w:rPr>
        <w:t xml:space="preserve"> кофеин выводится из организма довольно долго. Спать не захочется как минимум 3 часа.</w:t>
      </w:r>
    </w:p>
    <w:p w:rsidR="002D7DB0" w:rsidRPr="002D7DB0" w:rsidRDefault="002D7DB0" w:rsidP="002D7DB0">
      <w:pPr>
        <w:pStyle w:val="paternlightgree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Предложите ребенку здоровые альтернативы напитков. Чистая вода, зеленый чай, морс, кефир или стакан молока.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Установите одинаковое время отхода ко сну.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Многие дети не могут точно ответить на вопрос, во сколько они ложатся спать. Чаще всего ответ звучит так: «когда как... по-разному».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За пару дней изменить привычное время засыпания с полуночи или часа ночи, на девять вечера, точно не получится. Но, если каждый день сдвигать время отхода ко сну на 30 минут раньше, то за 7-10 дней вполне можно. Цель – установить определенное время отхода ко сну, желательно в районе 21:00 - 21:30 часов.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Налаживать режим сна после праздников или каникул лучше заранее.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За несколько дней организм ребенка приспособится, и он придёт к полноценному сну по ночам. </w:t>
      </w:r>
    </w:p>
    <w:p w:rsidR="002D7DB0" w:rsidRPr="002D7DB0" w:rsidRDefault="002D7DB0" w:rsidP="002D7DB0">
      <w:pPr>
        <w:pStyle w:val="paternlightgree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Важно придерживаться одного режима и в выходные и в праздничные дни.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Сколько нужно спать ребенку? 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Детям требуется больше сна, чем взрослым, недосыпание, в некоторой степени, сказывается на них сильнее.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Детям школьного возраста необходимо 8-11 часов сна в сутки в зависимости от возраста. И хотя может показаться, что им нужно всего 8 часов, как и взрослым, многим подросткам требуется от 9 до 9,5 часов сна каждый день.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 xml:space="preserve">Наблюдайте за своим ребенком около недели, чтобы определить его потребность во сне. </w:t>
      </w:r>
      <w:proofErr w:type="gramStart"/>
      <w:r w:rsidRPr="002D7DB0">
        <w:rPr>
          <w:sz w:val="28"/>
          <w:szCs w:val="28"/>
        </w:rPr>
        <w:t>Возможно</w:t>
      </w:r>
      <w:proofErr w:type="gramEnd"/>
      <w:r w:rsidRPr="002D7DB0">
        <w:rPr>
          <w:sz w:val="28"/>
          <w:szCs w:val="28"/>
        </w:rPr>
        <w:t xml:space="preserve"> ему потребуется дополнительный дневной сон.</w:t>
      </w:r>
    </w:p>
    <w:p w:rsidR="002D7DB0" w:rsidRPr="002D7DB0" w:rsidRDefault="002D7DB0" w:rsidP="002D7DB0">
      <w:pPr>
        <w:pStyle w:val="paternlightgree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>Благоприятное влияние на сон оказывает свежий воздух. Кроме ежедневных прогулок, важно выработать привычку проветривать помещения, где находится ребенок.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rStyle w:val="a4"/>
          <w:sz w:val="28"/>
          <w:szCs w:val="28"/>
        </w:rPr>
        <w:t>Поручите ребёнку проветривать спальню перед сном.</w:t>
      </w:r>
    </w:p>
    <w:p w:rsidR="002D7DB0" w:rsidRPr="002D7DB0" w:rsidRDefault="002D7DB0" w:rsidP="002D7D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DB0">
        <w:rPr>
          <w:sz w:val="28"/>
          <w:szCs w:val="28"/>
        </w:rPr>
        <w:t xml:space="preserve">Независимо от того, начинает ли ваш ребенок учиться после длительного перерыва или он обучается, но неправильно организован режим дня, нужно, чтобы он с вами согласился, понял, почему так важно вовремя ложиться спать и начал соблюдать режим. Тогда успех и энергия в течение дня, а также счастливое утро понедельника </w:t>
      </w:r>
      <w:proofErr w:type="gramStart"/>
      <w:r w:rsidRPr="002D7DB0">
        <w:rPr>
          <w:sz w:val="28"/>
          <w:szCs w:val="28"/>
        </w:rPr>
        <w:t>гарантированы</w:t>
      </w:r>
      <w:proofErr w:type="gramEnd"/>
      <w:r w:rsidRPr="002D7DB0">
        <w:rPr>
          <w:sz w:val="28"/>
          <w:szCs w:val="28"/>
        </w:rPr>
        <w:t>.</w:t>
      </w:r>
    </w:p>
    <w:p w:rsidR="00D94C4F" w:rsidRDefault="00254475" w:rsidP="002544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10300" cy="4392910"/>
            <wp:effectExtent l="19050" t="0" r="0" b="0"/>
            <wp:docPr id="1" name="Рисунок 1" descr="C:\Users\Zubova7\Desktop\Режим дня школь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ova7\Desktop\Режим дня школьн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F71" w:rsidRPr="009C7F71" w:rsidRDefault="009C7F71" w:rsidP="002D7D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F71" w:rsidRPr="009C7F71" w:rsidRDefault="009C7F71" w:rsidP="002D7D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F7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Информация подготовлена с использованием материалов ФБУЗ «Центр гигиенического образования населения» </w:t>
      </w:r>
      <w:proofErr w:type="spellStart"/>
      <w:r w:rsidRPr="009C7F71">
        <w:rPr>
          <w:rStyle w:val="a5"/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9C7F71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C7F71" w:rsidRPr="009C7F71" w:rsidSect="002D7D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B0"/>
    <w:rsid w:val="00254475"/>
    <w:rsid w:val="00257233"/>
    <w:rsid w:val="002D7DB0"/>
    <w:rsid w:val="009C7F71"/>
    <w:rsid w:val="00D45990"/>
    <w:rsid w:val="00D9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DB0"/>
    <w:rPr>
      <w:b/>
      <w:bCs/>
    </w:rPr>
  </w:style>
  <w:style w:type="paragraph" w:customStyle="1" w:styleId="paternlightgreen">
    <w:name w:val="patern_light_green"/>
    <w:basedOn w:val="a"/>
    <w:rsid w:val="002D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7F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C21A6D51E3EF4EAB643FC985F0A9E9" ma:contentTypeVersion="2" ma:contentTypeDescription="Создание документа." ma:contentTypeScope="" ma:versionID="54b8af27380899278e3ff96eecb4998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YP6M6QQTSDJS-1268875295-1455</_dlc_DocId>
    <_dlc_DocIdUrl xmlns="d32342ac-3956-43d4-8837-a8f9df1a246e">
      <Url>https://www.eduportal44.ru/kady/Kadyisch/_layouts/15/DocIdRedir.aspx?ID=YP6M6QQTSDJS-1268875295-1455</Url>
      <Description>YP6M6QQTSDJS-1268875295-1455</Description>
    </_dlc_DocIdUrl>
  </documentManagement>
</p:properties>
</file>

<file path=customXml/itemProps1.xml><?xml version="1.0" encoding="utf-8"?>
<ds:datastoreItem xmlns:ds="http://schemas.openxmlformats.org/officeDocument/2006/customXml" ds:itemID="{E574B966-F1FE-43B0-A212-3E6125FC4AF7}"/>
</file>

<file path=customXml/itemProps2.xml><?xml version="1.0" encoding="utf-8"?>
<ds:datastoreItem xmlns:ds="http://schemas.openxmlformats.org/officeDocument/2006/customXml" ds:itemID="{FDF11852-E3D8-4391-9E4F-ACBD6680FA72}"/>
</file>

<file path=customXml/itemProps3.xml><?xml version="1.0" encoding="utf-8"?>
<ds:datastoreItem xmlns:ds="http://schemas.openxmlformats.org/officeDocument/2006/customXml" ds:itemID="{7D9E7154-4166-4AC1-B17A-D197C2350EA4}"/>
</file>

<file path=customXml/itemProps4.xml><?xml version="1.0" encoding="utf-8"?>
<ds:datastoreItem xmlns:ds="http://schemas.openxmlformats.org/officeDocument/2006/customXml" ds:itemID="{00F85798-61D6-4637-8A60-30188323C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Zubova7</dc:creator>
  <cp:lastModifiedBy>Zubova7</cp:lastModifiedBy>
  <cp:revision>3</cp:revision>
  <dcterms:created xsi:type="dcterms:W3CDTF">2024-08-26T11:49:00Z</dcterms:created>
  <dcterms:modified xsi:type="dcterms:W3CDTF">2024-08-28T06:02:00Z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0x0101002FC21A6D51E3EF4EAB643FC985F0A9E9</vt:lpwstr>
  </property>
  <property fmtid="{D5CDD505-2E9C-101B-9397-08002B2CF9AE}" pid="3" name="_dlc_DocIdItemGuid">
    <vt:lpwstr>cc4e9e5d-06f1-44b1-bd7b-a2ff4723b6bc</vt:lpwstr>
  </property>
</Properties>
</file>