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5F" w:rsidRPr="00E57EA5" w:rsidRDefault="00CD085F" w:rsidP="00CD085F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942975" cy="876300"/>
            <wp:effectExtent l="19050" t="0" r="9525" b="0"/>
            <wp:docPr id="4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5F" w:rsidRPr="00E57EA5" w:rsidRDefault="00CD085F" w:rsidP="00CD085F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E57EA5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CD085F" w:rsidRPr="00E57EA5" w:rsidRDefault="00CD085F" w:rsidP="00CD085F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CD085F" w:rsidRPr="00E57EA5" w:rsidRDefault="00CD085F" w:rsidP="00CD085F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b/>
          <w:sz w:val="30"/>
          <w:szCs w:val="20"/>
        </w:rPr>
      </w:pPr>
      <w:r w:rsidRPr="00E57EA5">
        <w:rPr>
          <w:rFonts w:ascii="Times New Roman" w:hAnsi="Times New Roman"/>
          <w:b/>
          <w:sz w:val="30"/>
          <w:szCs w:val="20"/>
        </w:rPr>
        <w:t xml:space="preserve">Департамент образования и науки </w:t>
      </w:r>
    </w:p>
    <w:p w:rsidR="00CD085F" w:rsidRPr="00E57EA5" w:rsidRDefault="00CD085F" w:rsidP="00CD085F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sz w:val="30"/>
          <w:szCs w:val="20"/>
        </w:rPr>
      </w:pPr>
      <w:r w:rsidRPr="00E57EA5">
        <w:rPr>
          <w:rFonts w:ascii="Times New Roman" w:hAnsi="Times New Roman"/>
          <w:b/>
          <w:sz w:val="30"/>
          <w:szCs w:val="20"/>
        </w:rPr>
        <w:t>Костромской области</w:t>
      </w:r>
    </w:p>
    <w:p w:rsidR="00CD085F" w:rsidRPr="00E57EA5" w:rsidRDefault="00CD085F" w:rsidP="00CD085F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</w:p>
    <w:p w:rsidR="00CD085F" w:rsidRPr="00E57EA5" w:rsidRDefault="00CD085F" w:rsidP="00CD085F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b/>
          <w:sz w:val="36"/>
          <w:szCs w:val="20"/>
        </w:rPr>
      </w:pPr>
      <w:proofErr w:type="gramStart"/>
      <w:r w:rsidRPr="00E57EA5">
        <w:rPr>
          <w:rFonts w:ascii="Times New Roman" w:hAnsi="Times New Roman"/>
          <w:b/>
          <w:sz w:val="36"/>
          <w:szCs w:val="20"/>
        </w:rPr>
        <w:t>П</w:t>
      </w:r>
      <w:proofErr w:type="gramEnd"/>
      <w:r w:rsidRPr="00E57EA5">
        <w:rPr>
          <w:rFonts w:ascii="Times New Roman" w:hAnsi="Times New Roman"/>
          <w:b/>
          <w:sz w:val="36"/>
          <w:szCs w:val="20"/>
        </w:rPr>
        <w:t xml:space="preserve"> Р И К А З</w:t>
      </w:r>
    </w:p>
    <w:p w:rsidR="007558AE" w:rsidRDefault="007558AE" w:rsidP="007558AE">
      <w:pPr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jc w:val="center"/>
        <w:textAlignment w:val="baseline"/>
        <w:rPr>
          <w:rFonts w:ascii="Times New Roman" w:hAnsi="Times New Roman"/>
          <w:b/>
          <w:sz w:val="40"/>
          <w:szCs w:val="20"/>
        </w:rPr>
      </w:pPr>
    </w:p>
    <w:p w:rsidR="007558AE" w:rsidRDefault="007558AE" w:rsidP="007558AE">
      <w:pPr>
        <w:overflowPunct w:val="0"/>
        <w:autoSpaceDE w:val="0"/>
        <w:autoSpaceDN w:val="0"/>
        <w:adjustRightInd w:val="0"/>
        <w:spacing w:after="0" w:line="240" w:lineRule="auto"/>
        <w:ind w:left="-567" w:right="4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80EC2">
        <w:rPr>
          <w:rFonts w:ascii="Times New Roman" w:hAnsi="Times New Roman"/>
          <w:b/>
          <w:sz w:val="24"/>
          <w:szCs w:val="24"/>
        </w:rPr>
        <w:t xml:space="preserve">25.05. 2015 г.                    </w:t>
      </w:r>
      <w:r>
        <w:rPr>
          <w:rFonts w:ascii="Times New Roman" w:hAnsi="Times New Roman"/>
          <w:b/>
          <w:sz w:val="24"/>
          <w:szCs w:val="24"/>
        </w:rPr>
        <w:t xml:space="preserve">      г. Кострома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№</w:t>
      </w:r>
      <w:r w:rsidR="00080EC2">
        <w:rPr>
          <w:rFonts w:ascii="Times New Roman" w:hAnsi="Times New Roman"/>
          <w:b/>
          <w:sz w:val="24"/>
          <w:szCs w:val="24"/>
        </w:rPr>
        <w:t xml:space="preserve"> 1191</w:t>
      </w:r>
    </w:p>
    <w:p w:rsidR="007558AE" w:rsidRDefault="007558AE" w:rsidP="007558AE">
      <w:pPr>
        <w:overflowPunct w:val="0"/>
        <w:autoSpaceDE w:val="0"/>
        <w:autoSpaceDN w:val="0"/>
        <w:adjustRightInd w:val="0"/>
        <w:spacing w:after="0" w:line="240" w:lineRule="auto"/>
        <w:ind w:right="-76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558AE" w:rsidRDefault="007558AE" w:rsidP="00755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департамента образования и науки Костромской области от 30.09.2014 №1783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58AE" w:rsidRDefault="007558AE" w:rsidP="007558AE">
      <w:pPr>
        <w:overflowPunct w:val="0"/>
        <w:autoSpaceDE w:val="0"/>
        <w:autoSpaceDN w:val="0"/>
        <w:adjustRightInd w:val="0"/>
        <w:spacing w:after="0" w:line="240" w:lineRule="auto"/>
        <w:ind w:left="-567" w:right="4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558AE" w:rsidRDefault="007558AE" w:rsidP="007558A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нормативного правового акта департамента образования и науки Костромской области в соответствие с  действующим законодательством Российской Федерации</w:t>
      </w:r>
    </w:p>
    <w:p w:rsidR="007558AE" w:rsidRDefault="007558AE" w:rsidP="007558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558AE" w:rsidRDefault="007558AE" w:rsidP="00755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Типовой административный регламент предоставления 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муниципальной услуги, в том числе в электронном виде, по приему заявлений, постановке на учет, приему (переводу) детей в образовательные организации, осуществляющие образовательную деятельность по основной образовательной программе дошкольного образования, присмотр и уход за детьми (приложение), утвержденный </w:t>
      </w:r>
      <w:r>
        <w:rPr>
          <w:rFonts w:ascii="Times New Roman" w:hAnsi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департамента образования и науки Костромской области от 30 сентября 2014 года №1783 «Об утверждении типовой формы административного регламента  предоставления муниципальной услуги, в 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числе в электронном виде, по приему заявлений, постановке на учет, приему (переводу) детей в образовательные организации, осуществляющие образовательную деятельность по основной образовательной программе дошкольного образования, присмотр и уход за детьми» (в редакции приказа департамента образования и науки Костромской области от 25.12.2014 № 2494) следующие изменения:</w:t>
      </w:r>
      <w:proofErr w:type="gramEnd"/>
    </w:p>
    <w:p w:rsidR="007558AE" w:rsidRDefault="007558AE" w:rsidP="007558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 пункта 10.1, подпункт 3 пункта 10.2, подпункт 3 пункта 10.3 изложить в следующей редакции: </w:t>
      </w:r>
    </w:p>
    <w:p w:rsidR="007558AE" w:rsidRDefault="007558AE" w:rsidP="00755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документ, подтверждающий право представлять интересы ребенка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558AE" w:rsidRDefault="007558AE" w:rsidP="007558AE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9F194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в пункте 41 абзац шестой исключить.</w:t>
      </w:r>
    </w:p>
    <w:p w:rsidR="007558AE" w:rsidRDefault="007558AE" w:rsidP="00755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 Настоящий  приказ  вступает в силу </w:t>
      </w:r>
      <w:r>
        <w:rPr>
          <w:rFonts w:ascii="Times New Roman" w:hAnsi="Times New Roman"/>
          <w:bCs/>
          <w:sz w:val="28"/>
          <w:szCs w:val="28"/>
        </w:rPr>
        <w:t>со дня его официального опубликования.</w:t>
      </w:r>
    </w:p>
    <w:p w:rsidR="007558AE" w:rsidRDefault="007558AE" w:rsidP="007558A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7558AE" w:rsidRDefault="007558AE" w:rsidP="007558A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7558AE" w:rsidRDefault="007558AE" w:rsidP="007558A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      Т.Е. Быстрякова</w:t>
      </w:r>
    </w:p>
    <w:p w:rsidR="00EC156D" w:rsidRDefault="00EC156D" w:rsidP="007558AE">
      <w:pPr>
        <w:spacing w:after="0" w:line="240" w:lineRule="auto"/>
        <w:contextualSpacing/>
      </w:pPr>
    </w:p>
    <w:sectPr w:rsidR="00EC156D" w:rsidSect="007558A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25D"/>
    <w:multiLevelType w:val="hybridMultilevel"/>
    <w:tmpl w:val="80803C2E"/>
    <w:lvl w:ilvl="0" w:tplc="F01CE9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73419"/>
    <w:multiLevelType w:val="hybridMultilevel"/>
    <w:tmpl w:val="9D9604D4"/>
    <w:lvl w:ilvl="0" w:tplc="CE88CF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8AE"/>
    <w:rsid w:val="00060EF8"/>
    <w:rsid w:val="00080EC2"/>
    <w:rsid w:val="007558AE"/>
    <w:rsid w:val="00783728"/>
    <w:rsid w:val="009F1942"/>
    <w:rsid w:val="00CD085F"/>
    <w:rsid w:val="00EC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58AE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C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AWJJH2MPE6E2-1555159690-373</_dlc_DocId>
    <_dlc_DocIdUrl xmlns="4a252ca3-5a62-4c1c-90a6-29f4710e47f8">
      <Url>http://edu-sps.koiro.local/deko/_layouts/15/DocIdRedir.aspx?ID=AWJJH2MPE6E2-1555159690-373</Url>
      <Description>AWJJH2MPE6E2-1555159690-373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585107B0A7BC4F8E1DF9A777870166" ma:contentTypeVersion="49" ma:contentTypeDescription="Создание документа." ma:contentTypeScope="" ma:versionID="820229d751b8f71c9fbd685af20c587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04F86-B5CC-420D-9749-C835D05F328A}"/>
</file>

<file path=customXml/itemProps2.xml><?xml version="1.0" encoding="utf-8"?>
<ds:datastoreItem xmlns:ds="http://schemas.openxmlformats.org/officeDocument/2006/customXml" ds:itemID="{EF3C8A22-E724-412A-A337-79270FE7DB98}"/>
</file>

<file path=customXml/itemProps3.xml><?xml version="1.0" encoding="utf-8"?>
<ds:datastoreItem xmlns:ds="http://schemas.openxmlformats.org/officeDocument/2006/customXml" ds:itemID="{17EAA889-CD7A-4058-AA1B-EAAED08088D5}"/>
</file>

<file path=customXml/itemProps4.xml><?xml version="1.0" encoding="utf-8"?>
<ds:datastoreItem xmlns:ds="http://schemas.openxmlformats.org/officeDocument/2006/customXml" ds:itemID="{E89ADB9E-A999-4D28-8AD0-3132F5D4B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ДОН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2015-05-21T08:25:00Z</dcterms:created>
  <dcterms:modified xsi:type="dcterms:W3CDTF">2015-05-26T07:33:00Z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0x010100F7585107B0A7BC4F8E1DF9A777870166</vt:lpwstr>
  </property>
  <property fmtid="{D5CDD505-2E9C-101B-9397-08002B2CF9AE}" pid="3" name="_dlc_DocIdItemGuid">
    <vt:lpwstr>7a8b4b69-6cea-4681-a24b-d353d8f021fe</vt:lpwstr>
  </property>
</Properties>
</file>