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C6" w:rsidRPr="000D0A2C" w:rsidRDefault="00736EC6" w:rsidP="00736EC6">
      <w:pPr>
        <w:pStyle w:val="a3"/>
        <w:tabs>
          <w:tab w:val="right" w:pos="10772"/>
        </w:tabs>
        <w:rPr>
          <w:rStyle w:val="a4"/>
          <w:b w:val="0"/>
        </w:rPr>
      </w:pPr>
      <w:r>
        <w:rPr>
          <w:rStyle w:val="a4"/>
          <w:b w:val="0"/>
        </w:rPr>
        <w:t>Согласовано:</w:t>
      </w:r>
      <w:r>
        <w:rPr>
          <w:rStyle w:val="a4"/>
          <w:b w:val="0"/>
        </w:rPr>
        <w:tab/>
      </w:r>
      <w:r w:rsidRPr="000D0A2C">
        <w:rPr>
          <w:rStyle w:val="a4"/>
          <w:b w:val="0"/>
        </w:rPr>
        <w:t>Утверждаю:</w:t>
      </w:r>
    </w:p>
    <w:p w:rsidR="00736EC6" w:rsidRPr="000D0A2C" w:rsidRDefault="00736EC6" w:rsidP="00736EC6">
      <w:pPr>
        <w:pStyle w:val="a3"/>
        <w:tabs>
          <w:tab w:val="right" w:pos="10772"/>
        </w:tabs>
        <w:rPr>
          <w:rStyle w:val="a4"/>
          <w:b w:val="0"/>
        </w:rPr>
      </w:pPr>
      <w:r>
        <w:rPr>
          <w:rStyle w:val="a4"/>
          <w:b w:val="0"/>
        </w:rPr>
        <w:t xml:space="preserve">Председатель </w:t>
      </w:r>
      <w:proofErr w:type="spellStart"/>
      <w:proofErr w:type="gramStart"/>
      <w:r>
        <w:rPr>
          <w:rStyle w:val="a4"/>
          <w:b w:val="0"/>
        </w:rPr>
        <w:t>п</w:t>
      </w:r>
      <w:proofErr w:type="spellEnd"/>
      <w:proofErr w:type="gramEnd"/>
      <w:r>
        <w:rPr>
          <w:rStyle w:val="a4"/>
          <w:b w:val="0"/>
        </w:rPr>
        <w:t>/к школы</w:t>
      </w:r>
      <w:r>
        <w:rPr>
          <w:rStyle w:val="a4"/>
          <w:b w:val="0"/>
        </w:rPr>
        <w:tab/>
      </w:r>
      <w:r w:rsidRPr="000D0A2C">
        <w:rPr>
          <w:rStyle w:val="a4"/>
          <w:b w:val="0"/>
        </w:rPr>
        <w:t>Директор школы:          /</w:t>
      </w:r>
      <w:proofErr w:type="spellStart"/>
      <w:r w:rsidRPr="000D0A2C">
        <w:rPr>
          <w:rStyle w:val="a4"/>
          <w:b w:val="0"/>
        </w:rPr>
        <w:t>Русова</w:t>
      </w:r>
      <w:proofErr w:type="spellEnd"/>
      <w:r w:rsidRPr="000D0A2C">
        <w:rPr>
          <w:rStyle w:val="a4"/>
          <w:b w:val="0"/>
        </w:rPr>
        <w:t xml:space="preserve"> Н.Н./</w:t>
      </w:r>
    </w:p>
    <w:p w:rsidR="00736EC6" w:rsidRPr="000D0A2C" w:rsidRDefault="00736EC6" w:rsidP="00736EC6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                       </w:t>
      </w:r>
      <w:r w:rsidRPr="000D0A2C">
        <w:rPr>
          <w:rStyle w:val="a4"/>
          <w:b w:val="0"/>
        </w:rPr>
        <w:t>Михайлова И.В.</w:t>
      </w:r>
    </w:p>
    <w:p w:rsidR="00736EC6" w:rsidRPr="00542239" w:rsidRDefault="00736EC6" w:rsidP="00736EC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ИНСТРУКЦИЯ № </w:t>
      </w:r>
    </w:p>
    <w:p w:rsidR="00736EC6" w:rsidRPr="00542239" w:rsidRDefault="00736EC6" w:rsidP="00736EC6">
      <w:pPr>
        <w:jc w:val="center"/>
        <w:rPr>
          <w:b/>
        </w:rPr>
      </w:pPr>
      <w:r w:rsidRPr="00325D82">
        <w:rPr>
          <w:b/>
        </w:rPr>
        <w:t>по предупреждению террористических актов и правилам безопасного поведения</w:t>
      </w:r>
    </w:p>
    <w:p w:rsidR="00736EC6" w:rsidRPr="00325D82" w:rsidRDefault="00736EC6" w:rsidP="00736EC6">
      <w:pPr>
        <w:jc w:val="center"/>
        <w:rPr>
          <w:b/>
          <w:bCs/>
        </w:rPr>
      </w:pPr>
      <w:r w:rsidRPr="00325D82">
        <w:rPr>
          <w:b/>
        </w:rPr>
        <w:t>в случае их возникновения</w:t>
      </w:r>
      <w:r w:rsidRPr="00325D82">
        <w:rPr>
          <w:b/>
          <w:color w:val="000000"/>
        </w:rPr>
        <w:t xml:space="preserve"> </w:t>
      </w:r>
      <w:r w:rsidRPr="00325D82">
        <w:rPr>
          <w:b/>
        </w:rPr>
        <w:t xml:space="preserve"> в М</w:t>
      </w:r>
      <w:r>
        <w:rPr>
          <w:b/>
        </w:rPr>
        <w:t xml:space="preserve">БОУ </w:t>
      </w:r>
      <w:proofErr w:type="spellStart"/>
      <w:r>
        <w:rPr>
          <w:b/>
        </w:rPr>
        <w:t>Вигская</w:t>
      </w:r>
      <w:proofErr w:type="spellEnd"/>
      <w:r>
        <w:rPr>
          <w:b/>
        </w:rPr>
        <w:t xml:space="preserve"> СОШ</w:t>
      </w:r>
    </w:p>
    <w:p w:rsidR="00736EC6" w:rsidRPr="00325D82" w:rsidRDefault="00736EC6" w:rsidP="00736EC6">
      <w:pPr>
        <w:jc w:val="center"/>
        <w:rPr>
          <w:b/>
          <w:color w:val="000000"/>
        </w:rPr>
      </w:pPr>
    </w:p>
    <w:p w:rsidR="00736EC6" w:rsidRDefault="00736EC6" w:rsidP="00736EC6">
      <w:pPr>
        <w:jc w:val="center"/>
        <w:rPr>
          <w:b/>
          <w:color w:val="000000"/>
          <w:sz w:val="16"/>
        </w:rPr>
      </w:pPr>
    </w:p>
    <w:p w:rsidR="00736EC6" w:rsidRPr="00E128C8" w:rsidRDefault="00736EC6" w:rsidP="00736EC6">
      <w:pPr>
        <w:ind w:left="3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1. ОБЩИЕ ТРЕБОВАНИЯ БЕЗОПАСНОСТИ</w:t>
      </w:r>
    </w:p>
    <w:p w:rsidR="00736EC6" w:rsidRPr="00E128C8" w:rsidRDefault="00736EC6" w:rsidP="00736EC6">
      <w:pPr>
        <w:numPr>
          <w:ilvl w:val="1"/>
          <w:numId w:val="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Настоящая инструкция разработана </w:t>
      </w:r>
      <w:proofErr w:type="gramStart"/>
      <w:r w:rsidRPr="00E128C8">
        <w:rPr>
          <w:color w:val="000000"/>
          <w:sz w:val="21"/>
          <w:szCs w:val="21"/>
        </w:rPr>
        <w:t>на основе типовых инструкций по охране труда в соответствии с рекомендациями управления по делам</w:t>
      </w:r>
      <w:proofErr w:type="gramEnd"/>
      <w:r w:rsidRPr="00E128C8">
        <w:rPr>
          <w:color w:val="000000"/>
          <w:sz w:val="21"/>
          <w:szCs w:val="21"/>
        </w:rPr>
        <w:t xml:space="preserve"> ГО и ЧС по правилам поведения при возникновении возможной угрозы  и в случае терактов </w:t>
      </w:r>
    </w:p>
    <w:p w:rsidR="00736EC6" w:rsidRPr="00E128C8" w:rsidRDefault="00736EC6" w:rsidP="00736EC6">
      <w:pPr>
        <w:numPr>
          <w:ilvl w:val="1"/>
          <w:numId w:val="2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Периодический инструктаж учащихся и работников школы должен проводиться не реже 1 раза в год</w:t>
      </w:r>
    </w:p>
    <w:p w:rsidR="00736EC6" w:rsidRPr="00E128C8" w:rsidRDefault="00736EC6" w:rsidP="00736EC6">
      <w:pPr>
        <w:rPr>
          <w:color w:val="000000"/>
          <w:sz w:val="21"/>
          <w:szCs w:val="21"/>
        </w:rPr>
      </w:pPr>
    </w:p>
    <w:p w:rsidR="00736EC6" w:rsidRPr="00E128C8" w:rsidRDefault="00736EC6" w:rsidP="00736EC6">
      <w:pPr>
        <w:ind w:left="3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2. ТРЕБОВАНИЯ БЕЗОПАСНОСТИ ПЕРЕД НАЧАЛОМ РАБОТЫ</w:t>
      </w:r>
    </w:p>
    <w:p w:rsidR="00736EC6" w:rsidRPr="00E128C8" w:rsidRDefault="00736EC6" w:rsidP="00736EC6">
      <w:pPr>
        <w:numPr>
          <w:ilvl w:val="1"/>
          <w:numId w:val="3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Дежурный администратор совместно с сотрудником охраны учреждения осуществляют обход и осмотр территории, зданий и сооружений с целью изучения оперативной обстановки и обнаружения подозрительных предметов.</w:t>
      </w:r>
    </w:p>
    <w:p w:rsidR="00736EC6" w:rsidRPr="00E128C8" w:rsidRDefault="00736EC6" w:rsidP="00736EC6">
      <w:pPr>
        <w:numPr>
          <w:ilvl w:val="1"/>
          <w:numId w:val="3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Зав. кабинетами перед началом занятий проводят осмотр кабинета</w:t>
      </w:r>
    </w:p>
    <w:p w:rsidR="00736EC6" w:rsidRPr="00E128C8" w:rsidRDefault="00736EC6" w:rsidP="00736EC6">
      <w:pPr>
        <w:numPr>
          <w:ilvl w:val="1"/>
          <w:numId w:val="3"/>
        </w:numPr>
        <w:tabs>
          <w:tab w:val="clear" w:pos="1080"/>
          <w:tab w:val="num" w:pos="840"/>
        </w:tabs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Зам. директора по ХЧ осуществляет осмотр столовой, пищеблока, складских и технических помещений</w:t>
      </w:r>
    </w:p>
    <w:p w:rsidR="00736EC6" w:rsidRPr="00E128C8" w:rsidRDefault="00736EC6" w:rsidP="00736EC6">
      <w:pPr>
        <w:numPr>
          <w:ilvl w:val="0"/>
          <w:numId w:val="1"/>
        </w:numPr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ВО ВРЕМЯ РАБОТЫ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Дежурный администратор совместно с сотрудником охраны контролируют обстановку в здании и сооружениях учреждения, на его территории; техническую </w:t>
      </w:r>
      <w:proofErr w:type="spellStart"/>
      <w:r w:rsidRPr="00E128C8">
        <w:rPr>
          <w:color w:val="000000"/>
          <w:sz w:val="21"/>
          <w:szCs w:val="21"/>
        </w:rPr>
        <w:t>укрепленность</w:t>
      </w:r>
      <w:proofErr w:type="spellEnd"/>
      <w:r w:rsidRPr="00E128C8">
        <w:rPr>
          <w:color w:val="000000"/>
          <w:sz w:val="21"/>
          <w:szCs w:val="21"/>
        </w:rPr>
        <w:t xml:space="preserve"> подвалов, чердаков, окон и входных дверей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Охраной учреждения и дежурными осуществляется пропускной режим и </w:t>
      </w:r>
      <w:proofErr w:type="gramStart"/>
      <w:r w:rsidRPr="00E128C8">
        <w:rPr>
          <w:color w:val="000000"/>
          <w:sz w:val="21"/>
          <w:szCs w:val="21"/>
        </w:rPr>
        <w:t>контроль за</w:t>
      </w:r>
      <w:proofErr w:type="gramEnd"/>
      <w:r w:rsidRPr="00E128C8">
        <w:rPr>
          <w:color w:val="000000"/>
          <w:sz w:val="21"/>
          <w:szCs w:val="21"/>
        </w:rPr>
        <w:t xml:space="preserve"> въездом на территорию и парковкой транспорта близ зданий и сооружений</w:t>
      </w:r>
    </w:p>
    <w:p w:rsidR="00736EC6" w:rsidRPr="00E128C8" w:rsidRDefault="00736EC6" w:rsidP="00736EC6">
      <w:pPr>
        <w:rPr>
          <w:color w:val="000000"/>
          <w:sz w:val="21"/>
          <w:szCs w:val="21"/>
        </w:rPr>
      </w:pPr>
    </w:p>
    <w:p w:rsidR="00736EC6" w:rsidRPr="00E128C8" w:rsidRDefault="00736EC6" w:rsidP="00736EC6">
      <w:pPr>
        <w:numPr>
          <w:ilvl w:val="0"/>
          <w:numId w:val="1"/>
        </w:numPr>
        <w:ind w:hanging="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В ЧРЕЗВЫЧАЙНЫХ СИТУАЦИЯХ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 xml:space="preserve">При угрозе </w:t>
      </w:r>
      <w:proofErr w:type="spellStart"/>
      <w:r w:rsidRPr="00E128C8">
        <w:rPr>
          <w:b/>
          <w:color w:val="000000"/>
          <w:sz w:val="21"/>
          <w:szCs w:val="21"/>
        </w:rPr>
        <w:t>терракта</w:t>
      </w:r>
      <w:proofErr w:type="spellEnd"/>
      <w:r w:rsidRPr="00E128C8">
        <w:rPr>
          <w:b/>
          <w:color w:val="000000"/>
          <w:sz w:val="21"/>
          <w:szCs w:val="21"/>
        </w:rPr>
        <w:t>: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Проверить готовность средств оповещения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Проинформировать учеников и работников учреждения о возникновении ЧС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proofErr w:type="gramStart"/>
      <w:r w:rsidRPr="00E128C8">
        <w:rPr>
          <w:color w:val="000000"/>
          <w:sz w:val="21"/>
          <w:szCs w:val="21"/>
        </w:rPr>
        <w:t>Ответственным</w:t>
      </w:r>
      <w:proofErr w:type="gramEnd"/>
      <w:r w:rsidRPr="00E128C8">
        <w:rPr>
          <w:color w:val="000000"/>
          <w:sz w:val="21"/>
          <w:szCs w:val="21"/>
        </w:rPr>
        <w:t xml:space="preserve"> за кабинеты плотно закрыть двери и окна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Произвести эвакуацию людей с территории учреждения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Организовать дополнительную охрану заведения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 xml:space="preserve">При совершении </w:t>
      </w:r>
      <w:proofErr w:type="spellStart"/>
      <w:r w:rsidRPr="00E128C8">
        <w:rPr>
          <w:b/>
          <w:color w:val="000000"/>
          <w:sz w:val="21"/>
          <w:szCs w:val="21"/>
        </w:rPr>
        <w:t>терракта</w:t>
      </w:r>
      <w:proofErr w:type="spellEnd"/>
      <w:r w:rsidRPr="00E128C8">
        <w:rPr>
          <w:b/>
          <w:color w:val="000000"/>
          <w:sz w:val="21"/>
          <w:szCs w:val="21"/>
        </w:rPr>
        <w:t>: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Проинформировать дежурные службы МЧС (01), ФСБ, МВД (02), скорой помощи (03)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Принять меры по спасению пострадавших, оказанию первой помощи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Организовать встречу работников органов безопасности и скорой помощи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При обнаружении взрывного устройства: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Немедленно сообщить об обнаруженном подозрительном предмете администрации учреждения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Дождаться прибытия представителей органов безопасности, указать им местонахождение предмета и действовать в соответствии с их распоряжениями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 xml:space="preserve">Запрещается близко подходить к предмету, трогать его, пользоваться вблизи радиосвязью, мобильными телефонами 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В случае захвата в заложники: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 паниковать. Разговаривать спокойным голосом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Не высказывать ненависть либо пренебрежение к террористам, выполнять их указания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Запрещается оказывать активное сопротивление, привлекать внимание своим поведением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Если нет полной уверенности в успехе побега, не пытайтесь бежать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Желательно заявить о своем плохом самочувствии, запомнить больше информации о террористах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Сохранять умственную и физическую активность, не пренебрегать пищей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Располагаться необходимо как можно дальше от террористов, окон и дверей помещения</w:t>
      </w:r>
    </w:p>
    <w:p w:rsidR="00736EC6" w:rsidRPr="00E128C8" w:rsidRDefault="00736EC6" w:rsidP="00736EC6">
      <w:pPr>
        <w:numPr>
          <w:ilvl w:val="0"/>
          <w:numId w:val="4"/>
        </w:numPr>
        <w:tabs>
          <w:tab w:val="clear" w:pos="720"/>
          <w:tab w:val="num" w:pos="840"/>
          <w:tab w:val="num" w:pos="1440"/>
        </w:tabs>
        <w:ind w:left="840" w:hanging="24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При штурме необходимо лечь на пол лицом вниз, сложив руки на затылке</w:t>
      </w:r>
    </w:p>
    <w:p w:rsidR="00736EC6" w:rsidRPr="00E128C8" w:rsidRDefault="00736EC6" w:rsidP="00736EC6">
      <w:pPr>
        <w:rPr>
          <w:color w:val="000000"/>
          <w:sz w:val="21"/>
          <w:szCs w:val="21"/>
        </w:rPr>
      </w:pPr>
    </w:p>
    <w:p w:rsidR="00736EC6" w:rsidRPr="00E128C8" w:rsidRDefault="00736EC6" w:rsidP="00736EC6">
      <w:pPr>
        <w:numPr>
          <w:ilvl w:val="0"/>
          <w:numId w:val="1"/>
        </w:numPr>
        <w:ind w:hanging="60"/>
        <w:rPr>
          <w:b/>
          <w:color w:val="000000"/>
          <w:sz w:val="21"/>
          <w:szCs w:val="21"/>
        </w:rPr>
      </w:pPr>
      <w:r w:rsidRPr="00E128C8">
        <w:rPr>
          <w:b/>
          <w:color w:val="000000"/>
          <w:sz w:val="21"/>
          <w:szCs w:val="21"/>
        </w:rPr>
        <w:t>ТРЕБОВАНИЯ БЕЗОПАСНОСТИ ПО ОКОНЧАНИИ РАБОТЫ</w:t>
      </w:r>
    </w:p>
    <w:p w:rsidR="00736EC6" w:rsidRPr="00E128C8" w:rsidRDefault="00736EC6" w:rsidP="00736EC6">
      <w:pPr>
        <w:numPr>
          <w:ilvl w:val="1"/>
          <w:numId w:val="1"/>
        </w:numPr>
        <w:ind w:left="840" w:hanging="480"/>
        <w:rPr>
          <w:color w:val="000000"/>
          <w:sz w:val="21"/>
          <w:szCs w:val="21"/>
        </w:rPr>
      </w:pPr>
      <w:r w:rsidRPr="00E128C8">
        <w:rPr>
          <w:color w:val="000000"/>
          <w:sz w:val="21"/>
          <w:szCs w:val="21"/>
        </w:rPr>
        <w:t>По окончании работы необходимо осуществить обход и осмотр территории, зданий и сооружений с целью изучения оперативной обстановки и обнаружения подозрительных предметов</w:t>
      </w:r>
    </w:p>
    <w:p w:rsidR="00736EC6" w:rsidRDefault="00736EC6" w:rsidP="00736EC6">
      <w:pPr>
        <w:numPr>
          <w:ilvl w:val="1"/>
          <w:numId w:val="1"/>
        </w:numPr>
        <w:ind w:left="840" w:hanging="480"/>
        <w:rPr>
          <w:color w:val="000000"/>
          <w:sz w:val="21"/>
          <w:szCs w:val="21"/>
        </w:rPr>
      </w:pPr>
      <w:r w:rsidRPr="00E128C8">
        <w:rPr>
          <w:sz w:val="21"/>
          <w:szCs w:val="21"/>
        </w:rPr>
        <w:t xml:space="preserve">Проконтролировать </w:t>
      </w:r>
      <w:proofErr w:type="gramStart"/>
      <w:r w:rsidRPr="00E128C8">
        <w:rPr>
          <w:color w:val="000000"/>
          <w:sz w:val="21"/>
          <w:szCs w:val="21"/>
        </w:rPr>
        <w:t>техническую</w:t>
      </w:r>
      <w:proofErr w:type="gramEnd"/>
      <w:r w:rsidRPr="00E128C8">
        <w:rPr>
          <w:color w:val="000000"/>
          <w:sz w:val="21"/>
          <w:szCs w:val="21"/>
        </w:rPr>
        <w:t xml:space="preserve"> </w:t>
      </w:r>
      <w:proofErr w:type="spellStart"/>
      <w:r w:rsidRPr="00E128C8">
        <w:rPr>
          <w:color w:val="000000"/>
          <w:sz w:val="21"/>
          <w:szCs w:val="21"/>
        </w:rPr>
        <w:t>укрепленность</w:t>
      </w:r>
      <w:proofErr w:type="spellEnd"/>
      <w:r w:rsidRPr="00E128C8">
        <w:rPr>
          <w:color w:val="000000"/>
          <w:sz w:val="21"/>
          <w:szCs w:val="21"/>
        </w:rPr>
        <w:t xml:space="preserve"> подвалов, чердаков, окон и входных дверей</w:t>
      </w:r>
    </w:p>
    <w:p w:rsidR="00736EC6" w:rsidRPr="00542239" w:rsidRDefault="00736EC6" w:rsidP="00736EC6">
      <w:pPr>
        <w:rPr>
          <w:sz w:val="21"/>
          <w:szCs w:val="21"/>
        </w:rPr>
      </w:pPr>
    </w:p>
    <w:sectPr w:rsidR="00736EC6" w:rsidRPr="00542239" w:rsidSect="0073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90E"/>
    <w:multiLevelType w:val="multilevel"/>
    <w:tmpl w:val="0210A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F5256E4"/>
    <w:multiLevelType w:val="singleLevel"/>
    <w:tmpl w:val="85907E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553264C"/>
    <w:multiLevelType w:val="multilevel"/>
    <w:tmpl w:val="EF54FD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BEA23B5"/>
    <w:multiLevelType w:val="multilevel"/>
    <w:tmpl w:val="3F08AB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6EC6"/>
    <w:rsid w:val="005643BA"/>
    <w:rsid w:val="0073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EC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6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T4CTUPCNHN5M-2043454762-85</_dlc_DocId>
    <_dlc_DocIdUrl xmlns="c71519f2-859d-46c1-a1b6-2941efed936d">
      <Url>http://edu-sps.koiro.local/chuhloma/vig/scola/_layouts/15/DocIdRedir.aspx?ID=T4CTUPCNHN5M-2043454762-85</Url>
      <Description>T4CTUPCNHN5M-2043454762-85</Description>
    </_dlc_DocIdUrl>
  </documentManagement>
</p:properties>
</file>

<file path=customXml/itemProps1.xml><?xml version="1.0" encoding="utf-8"?>
<ds:datastoreItem xmlns:ds="http://schemas.openxmlformats.org/officeDocument/2006/customXml" ds:itemID="{B29A7400-B4B9-4AF0-82A0-0594AFE40C21}"/>
</file>

<file path=customXml/itemProps2.xml><?xml version="1.0" encoding="utf-8"?>
<ds:datastoreItem xmlns:ds="http://schemas.openxmlformats.org/officeDocument/2006/customXml" ds:itemID="{81679079-7F4F-46C1-A091-3B85D17E7D5A}"/>
</file>

<file path=customXml/itemProps3.xml><?xml version="1.0" encoding="utf-8"?>
<ds:datastoreItem xmlns:ds="http://schemas.openxmlformats.org/officeDocument/2006/customXml" ds:itemID="{3BB855B8-26FE-43A8-B0DD-C6D7D986A0A4}"/>
</file>

<file path=customXml/itemProps4.xml><?xml version="1.0" encoding="utf-8"?>
<ds:datastoreItem xmlns:ds="http://schemas.openxmlformats.org/officeDocument/2006/customXml" ds:itemID="{26310366-A6FA-4196-8CA2-1E8E6B2C5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2013-04-09T08:39:00Z</dcterms:created>
  <dcterms:modified xsi:type="dcterms:W3CDTF">2013-04-09T08:40:00Z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3dc2d3ac-39b5-43f7-ae82-3615f3d269f2</vt:lpwstr>
  </property>
</Properties>
</file>