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  <w:r w:rsidRPr="007E365E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  <w:proofErr w:type="spellStart"/>
      <w:r w:rsidRPr="007E365E">
        <w:rPr>
          <w:b/>
          <w:sz w:val="24"/>
          <w:szCs w:val="24"/>
        </w:rPr>
        <w:t>Вигская</w:t>
      </w:r>
      <w:proofErr w:type="spellEnd"/>
      <w:r w:rsidRPr="007E365E">
        <w:rPr>
          <w:b/>
          <w:sz w:val="24"/>
          <w:szCs w:val="24"/>
        </w:rPr>
        <w:t xml:space="preserve"> средняя общеобразовательная школа</w:t>
      </w: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  <w:r w:rsidRPr="007E365E">
        <w:rPr>
          <w:b/>
          <w:sz w:val="24"/>
          <w:szCs w:val="24"/>
        </w:rPr>
        <w:t>Чухломского муниципального района</w:t>
      </w: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  <w:r w:rsidRPr="007E365E">
        <w:rPr>
          <w:b/>
          <w:sz w:val="24"/>
          <w:szCs w:val="24"/>
        </w:rPr>
        <w:t>Костромской области</w:t>
      </w: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</w:p>
    <w:p w:rsidR="00C27D3F" w:rsidRPr="007E365E" w:rsidRDefault="00C27D3F" w:rsidP="00C27D3F">
      <w:pPr>
        <w:autoSpaceDE/>
        <w:autoSpaceDN/>
        <w:jc w:val="center"/>
        <w:rPr>
          <w:b/>
          <w:sz w:val="24"/>
          <w:szCs w:val="24"/>
        </w:rPr>
      </w:pPr>
      <w:r w:rsidRPr="007E365E">
        <w:rPr>
          <w:b/>
          <w:sz w:val="24"/>
          <w:szCs w:val="24"/>
        </w:rPr>
        <w:t>ПРИКАЗ</w:t>
      </w:r>
    </w:p>
    <w:p w:rsidR="00C27D3F" w:rsidRPr="007E365E" w:rsidRDefault="00C27D3F" w:rsidP="00C27D3F">
      <w:pPr>
        <w:autoSpaceDE/>
        <w:autoSpaceDN/>
        <w:rPr>
          <w:sz w:val="24"/>
          <w:szCs w:val="24"/>
        </w:rPr>
      </w:pPr>
    </w:p>
    <w:p w:rsidR="00C27D3F" w:rsidRDefault="00C27D3F" w:rsidP="00C27D3F">
      <w:pPr>
        <w:spacing w:before="320"/>
        <w:ind w:left="524" w:right="527"/>
        <w:jc w:val="center"/>
        <w:rPr>
          <w:b/>
          <w:sz w:val="28"/>
        </w:rPr>
      </w:pPr>
    </w:p>
    <w:p w:rsidR="00C27D3F" w:rsidRPr="00D16C29" w:rsidRDefault="00C27D3F" w:rsidP="00C27D3F">
      <w:pPr>
        <w:pStyle w:val="a3"/>
        <w:tabs>
          <w:tab w:val="left" w:pos="8485"/>
        </w:tabs>
        <w:spacing w:before="317"/>
        <w:ind w:right="115"/>
        <w:jc w:val="center"/>
        <w:rPr>
          <w:spacing w:val="-5"/>
          <w:sz w:val="24"/>
          <w:szCs w:val="24"/>
        </w:rPr>
      </w:pPr>
      <w:r w:rsidRPr="00C27D3F">
        <w:rPr>
          <w:sz w:val="24"/>
          <w:szCs w:val="24"/>
        </w:rPr>
        <w:t>от</w:t>
      </w:r>
      <w:r w:rsidRPr="00C27D3F">
        <w:rPr>
          <w:spacing w:val="65"/>
          <w:sz w:val="24"/>
          <w:szCs w:val="24"/>
        </w:rPr>
        <w:t xml:space="preserve"> </w:t>
      </w:r>
      <w:r w:rsidRPr="00C27D3F">
        <w:rPr>
          <w:sz w:val="24"/>
          <w:szCs w:val="24"/>
        </w:rPr>
        <w:t>«9»</w:t>
      </w:r>
      <w:r w:rsidRPr="00C27D3F">
        <w:rPr>
          <w:spacing w:val="-4"/>
          <w:sz w:val="24"/>
          <w:szCs w:val="24"/>
        </w:rPr>
        <w:t xml:space="preserve"> </w:t>
      </w:r>
      <w:r w:rsidRPr="00C27D3F">
        <w:rPr>
          <w:sz w:val="24"/>
          <w:szCs w:val="24"/>
        </w:rPr>
        <w:t>октября</w:t>
      </w:r>
      <w:r w:rsidRPr="00C27D3F">
        <w:rPr>
          <w:spacing w:val="66"/>
          <w:sz w:val="24"/>
          <w:szCs w:val="24"/>
        </w:rPr>
        <w:t xml:space="preserve"> </w:t>
      </w:r>
      <w:r w:rsidRPr="00C27D3F">
        <w:rPr>
          <w:sz w:val="24"/>
          <w:szCs w:val="24"/>
        </w:rPr>
        <w:t>2024</w:t>
      </w:r>
      <w:r w:rsidRPr="00C27D3F">
        <w:rPr>
          <w:spacing w:val="-1"/>
          <w:sz w:val="24"/>
          <w:szCs w:val="24"/>
        </w:rPr>
        <w:t xml:space="preserve"> </w:t>
      </w:r>
      <w:r w:rsidRPr="00C27D3F">
        <w:rPr>
          <w:spacing w:val="-5"/>
          <w:sz w:val="24"/>
          <w:szCs w:val="24"/>
        </w:rPr>
        <w:t>г.</w:t>
      </w:r>
      <w:r w:rsidRPr="00C27D3F">
        <w:rPr>
          <w:sz w:val="24"/>
          <w:szCs w:val="24"/>
        </w:rPr>
        <w:tab/>
      </w:r>
      <w:r w:rsidRPr="00D16C29">
        <w:rPr>
          <w:sz w:val="24"/>
          <w:szCs w:val="24"/>
        </w:rPr>
        <w:t xml:space="preserve">№ </w:t>
      </w:r>
      <w:r w:rsidR="00D16C29" w:rsidRPr="00D16C29">
        <w:rPr>
          <w:spacing w:val="-5"/>
          <w:sz w:val="24"/>
          <w:szCs w:val="24"/>
        </w:rPr>
        <w:t>42</w:t>
      </w:r>
    </w:p>
    <w:p w:rsidR="00C27D3F" w:rsidRPr="00C27D3F" w:rsidRDefault="00C27D3F" w:rsidP="00C27D3F">
      <w:pPr>
        <w:widowControl/>
        <w:overflowPunct w:val="0"/>
        <w:adjustRightInd w:val="0"/>
        <w:ind w:right="46"/>
        <w:jc w:val="center"/>
        <w:textAlignment w:val="baseline"/>
        <w:rPr>
          <w:sz w:val="24"/>
          <w:szCs w:val="24"/>
          <w:lang w:eastAsia="ru-RU"/>
        </w:rPr>
      </w:pPr>
      <w:r w:rsidRPr="00C27D3F">
        <w:rPr>
          <w:sz w:val="24"/>
          <w:szCs w:val="24"/>
          <w:lang w:eastAsia="ru-RU"/>
        </w:rPr>
        <w:t xml:space="preserve">О реализации </w:t>
      </w:r>
    </w:p>
    <w:p w:rsidR="00C27D3F" w:rsidRPr="00C27D3F" w:rsidRDefault="00C27D3F" w:rsidP="00C27D3F">
      <w:pPr>
        <w:widowControl/>
        <w:overflowPunct w:val="0"/>
        <w:adjustRightInd w:val="0"/>
        <w:ind w:right="46"/>
        <w:jc w:val="center"/>
        <w:textAlignment w:val="baseline"/>
        <w:rPr>
          <w:sz w:val="24"/>
          <w:szCs w:val="24"/>
          <w:lang w:eastAsia="ru-RU"/>
        </w:rPr>
      </w:pPr>
      <w:r w:rsidRPr="00C27D3F">
        <w:rPr>
          <w:sz w:val="24"/>
          <w:szCs w:val="24"/>
          <w:lang w:eastAsia="ru-RU"/>
        </w:rPr>
        <w:t xml:space="preserve">целевой модели наставничества в </w:t>
      </w:r>
      <w:r>
        <w:rPr>
          <w:sz w:val="24"/>
          <w:szCs w:val="24"/>
          <w:lang w:eastAsia="ru-RU"/>
        </w:rPr>
        <w:t xml:space="preserve">МКОУ </w:t>
      </w:r>
      <w:proofErr w:type="spellStart"/>
      <w:r>
        <w:rPr>
          <w:sz w:val="24"/>
          <w:szCs w:val="24"/>
          <w:lang w:eastAsia="ru-RU"/>
        </w:rPr>
        <w:t>Вигская</w:t>
      </w:r>
      <w:proofErr w:type="spellEnd"/>
      <w:r>
        <w:rPr>
          <w:sz w:val="24"/>
          <w:szCs w:val="24"/>
          <w:lang w:eastAsia="ru-RU"/>
        </w:rPr>
        <w:t xml:space="preserve"> средняя общеобразовательная школа</w:t>
      </w:r>
    </w:p>
    <w:p w:rsidR="00C27D3F" w:rsidRPr="00C27D3F" w:rsidRDefault="00C27D3F" w:rsidP="00C27D3F">
      <w:pPr>
        <w:widowControl/>
        <w:overflowPunct w:val="0"/>
        <w:adjustRightInd w:val="0"/>
        <w:ind w:right="46"/>
        <w:jc w:val="center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участии в</w:t>
      </w:r>
      <w:r w:rsidRPr="00C27D3F">
        <w:rPr>
          <w:sz w:val="24"/>
          <w:szCs w:val="24"/>
          <w:lang w:eastAsia="ru-RU"/>
        </w:rPr>
        <w:t xml:space="preserve"> Едино</w:t>
      </w:r>
      <w:r>
        <w:rPr>
          <w:sz w:val="24"/>
          <w:szCs w:val="24"/>
          <w:lang w:eastAsia="ru-RU"/>
        </w:rPr>
        <w:t>м Месяце</w:t>
      </w:r>
      <w:r w:rsidRPr="00C27D3F">
        <w:rPr>
          <w:sz w:val="24"/>
          <w:szCs w:val="24"/>
          <w:lang w:eastAsia="ru-RU"/>
        </w:rPr>
        <w:t xml:space="preserve"> наставничества в 2024-2025 учебном году</w:t>
      </w:r>
    </w:p>
    <w:p w:rsidR="00C27D3F" w:rsidRPr="00C27D3F" w:rsidRDefault="00C27D3F" w:rsidP="00C27D3F">
      <w:pPr>
        <w:widowControl/>
        <w:overflowPunct w:val="0"/>
        <w:adjustRightInd w:val="0"/>
        <w:ind w:right="46"/>
        <w:jc w:val="both"/>
        <w:textAlignment w:val="baseline"/>
        <w:rPr>
          <w:sz w:val="16"/>
          <w:szCs w:val="16"/>
          <w:lang w:eastAsia="ru-RU"/>
        </w:rPr>
      </w:pPr>
    </w:p>
    <w:p w:rsidR="00C27D3F" w:rsidRPr="00C27D3F" w:rsidRDefault="00C27D3F" w:rsidP="00C27D3F">
      <w:pPr>
        <w:overflowPunct w:val="0"/>
        <w:adjustRightInd w:val="0"/>
        <w:ind w:right="46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C27D3F">
        <w:rPr>
          <w:rFonts w:eastAsia="Calibri"/>
          <w:sz w:val="24"/>
          <w:szCs w:val="24"/>
        </w:rPr>
        <w:t xml:space="preserve">С целью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 раскрытия личностного, профессионального потенциала наставников и наставляемых, </w:t>
      </w:r>
      <w:r>
        <w:rPr>
          <w:rFonts w:eastAsia="Calibri"/>
          <w:sz w:val="24"/>
          <w:szCs w:val="24"/>
        </w:rPr>
        <w:t>педагогических работников</w:t>
      </w:r>
      <w:r w:rsidRPr="00C27D3F">
        <w:rPr>
          <w:rFonts w:eastAsia="Calibri"/>
          <w:sz w:val="24"/>
          <w:szCs w:val="24"/>
        </w:rPr>
        <w:t xml:space="preserve"> и молодых специалистов </w:t>
      </w:r>
      <w:r>
        <w:rPr>
          <w:rFonts w:eastAsia="Calibri"/>
          <w:sz w:val="24"/>
          <w:szCs w:val="24"/>
        </w:rPr>
        <w:t xml:space="preserve">образовательной организации, на основании приказа </w:t>
      </w:r>
      <w:r>
        <w:t>отдела образования администрации</w:t>
      </w:r>
      <w:r>
        <w:rPr>
          <w:spacing w:val="40"/>
        </w:rPr>
        <w:t xml:space="preserve"> </w:t>
      </w:r>
      <w:r>
        <w:t>Чухломского муниципального района от 08.10.2024 года № 184 «</w:t>
      </w:r>
      <w:r w:rsidRPr="00C27D3F">
        <w:rPr>
          <w:sz w:val="24"/>
          <w:szCs w:val="24"/>
          <w:lang w:eastAsia="ru-RU"/>
        </w:rPr>
        <w:t xml:space="preserve">О реализации </w:t>
      </w:r>
      <w:proofErr w:type="gramEnd"/>
    </w:p>
    <w:p w:rsidR="00C27D3F" w:rsidRPr="00C27D3F" w:rsidRDefault="00C27D3F" w:rsidP="00C27D3F">
      <w:pPr>
        <w:widowControl/>
        <w:overflowPunct w:val="0"/>
        <w:adjustRightInd w:val="0"/>
        <w:ind w:right="46"/>
        <w:jc w:val="both"/>
        <w:textAlignment w:val="baseline"/>
        <w:rPr>
          <w:sz w:val="24"/>
          <w:szCs w:val="24"/>
          <w:lang w:eastAsia="ru-RU"/>
        </w:rPr>
      </w:pPr>
      <w:r w:rsidRPr="00C27D3F">
        <w:rPr>
          <w:sz w:val="24"/>
          <w:szCs w:val="24"/>
          <w:lang w:eastAsia="ru-RU"/>
        </w:rPr>
        <w:t xml:space="preserve">целевой модели наставничества в образовании Чухломского муниципального района </w:t>
      </w:r>
    </w:p>
    <w:p w:rsidR="00C27D3F" w:rsidRPr="00C27D3F" w:rsidRDefault="00C27D3F" w:rsidP="00C27D3F">
      <w:pPr>
        <w:widowControl/>
        <w:overflowPunct w:val="0"/>
        <w:adjustRightInd w:val="0"/>
        <w:ind w:right="46"/>
        <w:jc w:val="both"/>
        <w:textAlignment w:val="baseline"/>
        <w:rPr>
          <w:sz w:val="24"/>
          <w:szCs w:val="24"/>
          <w:lang w:eastAsia="ru-RU"/>
        </w:rPr>
      </w:pPr>
      <w:r w:rsidRPr="00C27D3F">
        <w:rPr>
          <w:sz w:val="24"/>
          <w:szCs w:val="24"/>
          <w:lang w:eastAsia="ru-RU"/>
        </w:rPr>
        <w:t>и проведении Единого Месяца наставничества в 2024-2025 учебном году</w:t>
      </w:r>
      <w:r>
        <w:rPr>
          <w:sz w:val="24"/>
          <w:szCs w:val="24"/>
          <w:lang w:eastAsia="ru-RU"/>
        </w:rPr>
        <w:t>»</w:t>
      </w:r>
    </w:p>
    <w:p w:rsidR="00C27D3F" w:rsidRPr="00C27D3F" w:rsidRDefault="00C27D3F" w:rsidP="00C27D3F">
      <w:pPr>
        <w:widowControl/>
        <w:autoSpaceDE/>
        <w:autoSpaceDN/>
        <w:ind w:right="46" w:firstLine="567"/>
        <w:jc w:val="both"/>
        <w:rPr>
          <w:rFonts w:eastAsia="Calibri"/>
          <w:sz w:val="24"/>
          <w:szCs w:val="24"/>
        </w:rPr>
      </w:pPr>
    </w:p>
    <w:p w:rsidR="00C27D3F" w:rsidRPr="00C27D3F" w:rsidRDefault="00C27D3F" w:rsidP="00C27D3F">
      <w:pPr>
        <w:widowControl/>
        <w:tabs>
          <w:tab w:val="left" w:pos="284"/>
        </w:tabs>
        <w:autoSpaceDE/>
        <w:autoSpaceDN/>
        <w:ind w:firstLine="567"/>
        <w:jc w:val="both"/>
        <w:rPr>
          <w:sz w:val="24"/>
          <w:szCs w:val="24"/>
        </w:rPr>
      </w:pPr>
      <w:r w:rsidRPr="00C27D3F">
        <w:rPr>
          <w:sz w:val="24"/>
          <w:szCs w:val="24"/>
        </w:rPr>
        <w:t>ПРИКАЗЫВАЮ:</w:t>
      </w:r>
    </w:p>
    <w:p w:rsidR="00C27D3F" w:rsidRPr="00C27D3F" w:rsidRDefault="00C27D3F" w:rsidP="00C27D3F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27D3F">
        <w:rPr>
          <w:sz w:val="24"/>
          <w:szCs w:val="24"/>
        </w:rPr>
        <w:t>Продолжить в 2024-2025 учебном году</w:t>
      </w:r>
      <w:r w:rsidRPr="00C27D3F">
        <w:rPr>
          <w:rFonts w:eastAsia="Calibri"/>
          <w:sz w:val="24"/>
          <w:szCs w:val="24"/>
        </w:rPr>
        <w:t xml:space="preserve"> </w:t>
      </w:r>
      <w:r w:rsidRPr="00C27D3F">
        <w:rPr>
          <w:sz w:val="24"/>
          <w:szCs w:val="24"/>
          <w:lang w:eastAsia="ru-RU"/>
        </w:rPr>
        <w:t xml:space="preserve">реализацию целевой модели наставничества в </w:t>
      </w:r>
      <w:r>
        <w:rPr>
          <w:sz w:val="24"/>
          <w:szCs w:val="24"/>
          <w:lang w:eastAsia="ru-RU"/>
        </w:rPr>
        <w:t xml:space="preserve">МКОУ </w:t>
      </w:r>
      <w:proofErr w:type="spellStart"/>
      <w:r>
        <w:rPr>
          <w:sz w:val="24"/>
          <w:szCs w:val="24"/>
          <w:lang w:eastAsia="ru-RU"/>
        </w:rPr>
        <w:t>Вигская</w:t>
      </w:r>
      <w:proofErr w:type="spellEnd"/>
      <w:r>
        <w:rPr>
          <w:sz w:val="24"/>
          <w:szCs w:val="24"/>
          <w:lang w:eastAsia="ru-RU"/>
        </w:rPr>
        <w:t xml:space="preserve"> средняя общеобразовательная школа </w:t>
      </w:r>
      <w:r w:rsidRPr="00C27D3F">
        <w:rPr>
          <w:rFonts w:eastAsia="Calibri"/>
          <w:sz w:val="24"/>
          <w:szCs w:val="24"/>
        </w:rPr>
        <w:t xml:space="preserve">с обучающимися в возрасте с 10 до 18 </w:t>
      </w:r>
      <w:r>
        <w:rPr>
          <w:rFonts w:eastAsia="Calibri"/>
          <w:sz w:val="24"/>
          <w:szCs w:val="24"/>
        </w:rPr>
        <w:t>лет,</w:t>
      </w:r>
      <w:r w:rsidRPr="00C27D3F">
        <w:rPr>
          <w:rFonts w:eastAsia="Calibri"/>
          <w:sz w:val="24"/>
          <w:szCs w:val="24"/>
        </w:rPr>
        <w:t xml:space="preserve"> молодыми педагогами и начинающими специалистами и педагогами-</w:t>
      </w:r>
      <w:proofErr w:type="spellStart"/>
      <w:r w:rsidRPr="00C27D3F">
        <w:rPr>
          <w:rFonts w:eastAsia="Calibri"/>
          <w:sz w:val="24"/>
          <w:szCs w:val="24"/>
        </w:rPr>
        <w:t>стажистами</w:t>
      </w:r>
      <w:proofErr w:type="spellEnd"/>
      <w:r w:rsidRPr="00C27D3F">
        <w:rPr>
          <w:rFonts w:eastAsia="Calibri"/>
          <w:sz w:val="24"/>
          <w:szCs w:val="24"/>
        </w:rPr>
        <w:t>, испытывающими необходимость в наставничестве</w:t>
      </w:r>
      <w:r w:rsidRPr="00C27D3F">
        <w:rPr>
          <w:sz w:val="24"/>
          <w:szCs w:val="24"/>
        </w:rPr>
        <w:t>.</w:t>
      </w:r>
    </w:p>
    <w:p w:rsidR="00C27D3F" w:rsidRPr="00C27D3F" w:rsidRDefault="00C27D3F" w:rsidP="00C27D3F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период</w:t>
      </w:r>
      <w:r w:rsidRPr="00C27D3F">
        <w:rPr>
          <w:sz w:val="24"/>
          <w:szCs w:val="24"/>
        </w:rPr>
        <w:t xml:space="preserve"> с 10 октября по 11 ноября 2024 года </w:t>
      </w:r>
      <w:r>
        <w:rPr>
          <w:sz w:val="24"/>
          <w:szCs w:val="24"/>
        </w:rPr>
        <w:t xml:space="preserve">принять участие в </w:t>
      </w:r>
      <w:r w:rsidRPr="00C27D3F">
        <w:rPr>
          <w:sz w:val="24"/>
          <w:szCs w:val="24"/>
        </w:rPr>
        <w:t>Е</w:t>
      </w:r>
      <w:r>
        <w:rPr>
          <w:sz w:val="24"/>
          <w:szCs w:val="24"/>
        </w:rPr>
        <w:t>дином</w:t>
      </w:r>
      <w:r w:rsidRPr="00C27D3F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</w:t>
      </w:r>
      <w:r w:rsidRPr="00C27D3F">
        <w:rPr>
          <w:sz w:val="24"/>
          <w:szCs w:val="24"/>
        </w:rPr>
        <w:t xml:space="preserve"> </w:t>
      </w:r>
      <w:r w:rsidRPr="00C27D3F">
        <w:rPr>
          <w:sz w:val="24"/>
          <w:szCs w:val="24"/>
          <w:lang w:eastAsia="ru-RU"/>
        </w:rPr>
        <w:t>наставничества (далее – Месяц наставничества).</w:t>
      </w:r>
    </w:p>
    <w:p w:rsidR="00C27D3F" w:rsidRPr="00C27D3F" w:rsidRDefault="00C27D3F" w:rsidP="00C27D3F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C27D3F">
        <w:rPr>
          <w:sz w:val="24"/>
          <w:szCs w:val="24"/>
          <w:lang w:eastAsia="ru-RU"/>
        </w:rPr>
        <w:t>Утвердить план мероприятий по</w:t>
      </w:r>
      <w:r>
        <w:rPr>
          <w:sz w:val="24"/>
          <w:szCs w:val="24"/>
          <w:lang w:eastAsia="ru-RU"/>
        </w:rPr>
        <w:t xml:space="preserve"> участию в Месяце наставничества</w:t>
      </w:r>
      <w:r w:rsidRPr="00C27D3F">
        <w:rPr>
          <w:sz w:val="24"/>
          <w:szCs w:val="24"/>
          <w:lang w:eastAsia="ru-RU"/>
        </w:rPr>
        <w:t xml:space="preserve"> (Приложение</w:t>
      </w:r>
      <w:r>
        <w:rPr>
          <w:sz w:val="24"/>
          <w:szCs w:val="24"/>
          <w:lang w:eastAsia="ru-RU"/>
        </w:rPr>
        <w:t xml:space="preserve"> 1</w:t>
      </w:r>
      <w:r w:rsidRPr="00C27D3F">
        <w:rPr>
          <w:sz w:val="24"/>
          <w:szCs w:val="24"/>
          <w:lang w:eastAsia="ru-RU"/>
        </w:rPr>
        <w:t>).</w:t>
      </w:r>
    </w:p>
    <w:p w:rsidR="00C27D3F" w:rsidRDefault="00C27D3F" w:rsidP="00C27D3F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Назначить ответственной за организацию и проведение Месяца наставничества в МКОУ </w:t>
      </w:r>
      <w:proofErr w:type="spellStart"/>
      <w:r>
        <w:rPr>
          <w:sz w:val="24"/>
          <w:szCs w:val="24"/>
          <w:lang w:eastAsia="ru-RU"/>
        </w:rPr>
        <w:t>Вигская</w:t>
      </w:r>
      <w:proofErr w:type="spellEnd"/>
      <w:r>
        <w:rPr>
          <w:sz w:val="24"/>
          <w:szCs w:val="24"/>
          <w:lang w:eastAsia="ru-RU"/>
        </w:rPr>
        <w:t xml:space="preserve"> средняя общеобразовательная школа Попову С.А.- заместителя директора, куратора по наставничеству.</w:t>
      </w:r>
    </w:p>
    <w:p w:rsidR="008A76EC" w:rsidRPr="00C27D3F" w:rsidRDefault="008A76EC" w:rsidP="00C27D3F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Поповой С.А: </w:t>
      </w:r>
    </w:p>
    <w:p w:rsidR="00C27D3F" w:rsidRPr="00C27D3F" w:rsidRDefault="008A76EC" w:rsidP="00C27D3F">
      <w:pPr>
        <w:widowControl/>
        <w:tabs>
          <w:tab w:val="left" w:pos="142"/>
          <w:tab w:val="left" w:pos="2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5</w:t>
      </w:r>
      <w:r w:rsidR="00C27D3F" w:rsidRPr="00C27D3F">
        <w:rPr>
          <w:sz w:val="24"/>
          <w:szCs w:val="24"/>
          <w:lang w:eastAsia="ru-RU"/>
        </w:rPr>
        <w:t xml:space="preserve">.1. вносить при необходимости </w:t>
      </w:r>
      <w:r w:rsidR="00C27D3F" w:rsidRPr="00C27D3F">
        <w:rPr>
          <w:sz w:val="24"/>
          <w:szCs w:val="24"/>
        </w:rPr>
        <w:t xml:space="preserve">поправки </w:t>
      </w:r>
      <w:r w:rsidR="00C27D3F" w:rsidRPr="00C27D3F">
        <w:rPr>
          <w:sz w:val="24"/>
          <w:szCs w:val="24"/>
          <w:lang w:eastAsia="ru-RU"/>
        </w:rPr>
        <w:t>в локальные акты образовательной организации</w:t>
      </w:r>
      <w:r w:rsidR="00C27D3F" w:rsidRPr="00C27D3F">
        <w:rPr>
          <w:sz w:val="24"/>
          <w:szCs w:val="24"/>
        </w:rPr>
        <w:t xml:space="preserve"> по реализации целевой модели наставничества</w:t>
      </w:r>
      <w:r w:rsidR="00C27D3F" w:rsidRPr="00C27D3F">
        <w:rPr>
          <w:sz w:val="24"/>
          <w:szCs w:val="24"/>
          <w:lang w:eastAsia="ru-RU"/>
        </w:rPr>
        <w:t>;</w:t>
      </w:r>
    </w:p>
    <w:p w:rsidR="00C27D3F" w:rsidRPr="00C27D3F" w:rsidRDefault="008A76EC" w:rsidP="00C27D3F">
      <w:pPr>
        <w:widowControl/>
        <w:tabs>
          <w:tab w:val="left" w:pos="142"/>
          <w:tab w:val="left" w:pos="284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C27D3F" w:rsidRPr="00C27D3F">
        <w:rPr>
          <w:sz w:val="24"/>
          <w:szCs w:val="24"/>
        </w:rPr>
        <w:t xml:space="preserve">.2.систематически </w:t>
      </w:r>
      <w:r w:rsidR="00C27D3F" w:rsidRPr="00C27D3F">
        <w:rPr>
          <w:sz w:val="24"/>
          <w:szCs w:val="24"/>
          <w:lang w:eastAsia="ru-RU"/>
        </w:rPr>
        <w:t xml:space="preserve">осуществлять </w:t>
      </w:r>
      <w:proofErr w:type="gramStart"/>
      <w:r w:rsidR="00C27D3F" w:rsidRPr="00C27D3F">
        <w:rPr>
          <w:sz w:val="24"/>
          <w:szCs w:val="24"/>
          <w:lang w:eastAsia="ru-RU"/>
        </w:rPr>
        <w:t>контроль за</w:t>
      </w:r>
      <w:proofErr w:type="gramEnd"/>
      <w:r w:rsidR="00C27D3F" w:rsidRPr="00C27D3F">
        <w:rPr>
          <w:sz w:val="24"/>
          <w:szCs w:val="24"/>
          <w:lang w:eastAsia="ru-RU"/>
        </w:rPr>
        <w:t xml:space="preserve"> результа</w:t>
      </w:r>
      <w:r>
        <w:rPr>
          <w:sz w:val="24"/>
          <w:szCs w:val="24"/>
          <w:lang w:eastAsia="ru-RU"/>
        </w:rPr>
        <w:t>тивностью деятельности</w:t>
      </w:r>
      <w:r w:rsidR="00C27D3F" w:rsidRPr="00C27D3F">
        <w:rPr>
          <w:sz w:val="24"/>
          <w:szCs w:val="24"/>
          <w:lang w:eastAsia="ru-RU"/>
        </w:rPr>
        <w:t>, наставников и наставляемых, выполнению ими плана по реализации целевой модели наставничества</w:t>
      </w:r>
      <w:r w:rsidR="00C27D3F" w:rsidRPr="00C27D3F">
        <w:rPr>
          <w:rFonts w:eastAsia="Calibri"/>
          <w:sz w:val="24"/>
          <w:szCs w:val="24"/>
        </w:rPr>
        <w:t>;</w:t>
      </w:r>
    </w:p>
    <w:p w:rsidR="00C27D3F" w:rsidRPr="00C27D3F" w:rsidRDefault="008A76EC" w:rsidP="00C27D3F">
      <w:pPr>
        <w:widowControl/>
        <w:tabs>
          <w:tab w:val="left" w:pos="142"/>
          <w:tab w:val="left" w:pos="284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C27D3F" w:rsidRPr="00C27D3F">
        <w:rPr>
          <w:sz w:val="24"/>
          <w:szCs w:val="24"/>
          <w:lang w:eastAsia="ru-RU"/>
        </w:rPr>
        <w:t>.3. обеспечивать активное включение наставников и наставляемых из числа об</w:t>
      </w:r>
      <w:r>
        <w:rPr>
          <w:sz w:val="24"/>
          <w:szCs w:val="24"/>
          <w:lang w:eastAsia="ru-RU"/>
        </w:rPr>
        <w:t>учающихся,</w:t>
      </w:r>
      <w:r w:rsidR="00C27D3F" w:rsidRPr="00C27D3F">
        <w:rPr>
          <w:sz w:val="24"/>
          <w:szCs w:val="24"/>
          <w:lang w:eastAsia="ru-RU"/>
        </w:rPr>
        <w:t xml:space="preserve"> молодых педагогов, начинающих специалистов, педагогов-</w:t>
      </w:r>
      <w:proofErr w:type="spellStart"/>
      <w:r w:rsidR="00C27D3F" w:rsidRPr="00C27D3F">
        <w:rPr>
          <w:sz w:val="24"/>
          <w:szCs w:val="24"/>
          <w:lang w:eastAsia="ru-RU"/>
        </w:rPr>
        <w:t>стажистов</w:t>
      </w:r>
      <w:proofErr w:type="spellEnd"/>
      <w:r>
        <w:rPr>
          <w:sz w:val="24"/>
          <w:szCs w:val="24"/>
          <w:lang w:eastAsia="ru-RU"/>
        </w:rPr>
        <w:t xml:space="preserve"> образовательной организации</w:t>
      </w:r>
      <w:r w:rsidR="00C27D3F" w:rsidRPr="00C27D3F">
        <w:rPr>
          <w:sz w:val="24"/>
          <w:szCs w:val="24"/>
          <w:lang w:eastAsia="ru-RU"/>
        </w:rPr>
        <w:t xml:space="preserve"> в мероприятия муниципального и регионального уровней в рамках реализации целевой модели наставничества;</w:t>
      </w:r>
    </w:p>
    <w:p w:rsidR="00C27D3F" w:rsidRPr="00C27D3F" w:rsidRDefault="008A76EC" w:rsidP="00C27D3F">
      <w:pPr>
        <w:widowControl/>
        <w:tabs>
          <w:tab w:val="left" w:pos="142"/>
          <w:tab w:val="left" w:pos="284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C27D3F" w:rsidRPr="00C27D3F">
        <w:rPr>
          <w:sz w:val="24"/>
          <w:szCs w:val="24"/>
          <w:lang w:eastAsia="ru-RU"/>
        </w:rPr>
        <w:t>.4. предоставлять отчётную информацию по запросам муниципальных и региональных координаторов по реализации целевой модели наставничества;</w:t>
      </w:r>
    </w:p>
    <w:p w:rsidR="00C27D3F" w:rsidRPr="00C27D3F" w:rsidRDefault="008A76EC" w:rsidP="00C27D3F">
      <w:pPr>
        <w:widowControl/>
        <w:tabs>
          <w:tab w:val="left" w:pos="142"/>
          <w:tab w:val="left" w:pos="284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5</w:t>
      </w:r>
      <w:r w:rsidR="00C27D3F" w:rsidRPr="00C27D3F">
        <w:rPr>
          <w:sz w:val="24"/>
          <w:szCs w:val="24"/>
          <w:lang w:eastAsia="ru-RU"/>
        </w:rPr>
        <w:t xml:space="preserve">.5. осуществлять информационную открытость по вопросам наставничества посредством  сайта и  </w:t>
      </w:r>
      <w:proofErr w:type="spellStart"/>
      <w:r w:rsidR="00C27D3F" w:rsidRPr="00C27D3F">
        <w:rPr>
          <w:sz w:val="24"/>
          <w:szCs w:val="24"/>
          <w:lang w:eastAsia="ru-RU"/>
        </w:rPr>
        <w:t>госпаблика</w:t>
      </w:r>
      <w:proofErr w:type="spellEnd"/>
      <w:r w:rsidR="00C27D3F" w:rsidRPr="00C27D3F">
        <w:rPr>
          <w:sz w:val="24"/>
          <w:szCs w:val="24"/>
          <w:lang w:eastAsia="ru-RU"/>
        </w:rPr>
        <w:t xml:space="preserve">  образовательной организации, средств массовой информации.  </w:t>
      </w:r>
    </w:p>
    <w:p w:rsidR="00C27D3F" w:rsidRDefault="008A76EC" w:rsidP="00C27D3F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C27D3F" w:rsidRPr="00C27D3F">
        <w:rPr>
          <w:sz w:val="24"/>
          <w:szCs w:val="24"/>
          <w:lang w:eastAsia="ru-RU"/>
        </w:rPr>
        <w:t xml:space="preserve">. </w:t>
      </w:r>
      <w:proofErr w:type="gramStart"/>
      <w:r w:rsidR="00C27D3F" w:rsidRPr="00C27D3F">
        <w:rPr>
          <w:sz w:val="24"/>
          <w:szCs w:val="24"/>
          <w:lang w:eastAsia="ru-RU"/>
        </w:rPr>
        <w:t>Контроль  за</w:t>
      </w:r>
      <w:proofErr w:type="gramEnd"/>
      <w:r w:rsidR="00C27D3F" w:rsidRPr="00C27D3F">
        <w:rPr>
          <w:sz w:val="24"/>
          <w:szCs w:val="24"/>
          <w:lang w:eastAsia="ru-RU"/>
        </w:rPr>
        <w:t xml:space="preserve">  исполнением настоящего приказа  оставляю за собой.</w:t>
      </w:r>
    </w:p>
    <w:p w:rsidR="008A76EC" w:rsidRDefault="008A76EC" w:rsidP="00C27D3F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200EC2DB" wp14:editId="7155FE95">
            <wp:simplePos x="0" y="0"/>
            <wp:positionH relativeFrom="column">
              <wp:posOffset>-188595</wp:posOffset>
            </wp:positionH>
            <wp:positionV relativeFrom="paragraph">
              <wp:posOffset>87630</wp:posOffset>
            </wp:positionV>
            <wp:extent cx="5940425" cy="1729105"/>
            <wp:effectExtent l="0" t="0" r="3175" b="4445"/>
            <wp:wrapNone/>
            <wp:docPr id="1" name="Рисунок 1" descr="C:\Users\Компьютер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EC" w:rsidRDefault="008A76EC" w:rsidP="00C27D3F">
      <w:pPr>
        <w:widowControl/>
        <w:autoSpaceDE/>
        <w:autoSpaceDN/>
        <w:rPr>
          <w:sz w:val="24"/>
          <w:szCs w:val="24"/>
          <w:lang w:eastAsia="ru-RU"/>
        </w:rPr>
      </w:pPr>
    </w:p>
    <w:p w:rsidR="008A76EC" w:rsidRPr="00C27D3F" w:rsidRDefault="008A76EC" w:rsidP="00C27D3F">
      <w:pPr>
        <w:widowControl/>
        <w:autoSpaceDE/>
        <w:autoSpaceDN/>
        <w:rPr>
          <w:sz w:val="24"/>
          <w:szCs w:val="24"/>
          <w:lang w:eastAsia="ru-RU"/>
        </w:rPr>
      </w:pPr>
    </w:p>
    <w:p w:rsidR="00C27D3F" w:rsidRPr="00C27D3F" w:rsidRDefault="00C27D3F" w:rsidP="00C27D3F">
      <w:pPr>
        <w:pStyle w:val="a3"/>
        <w:tabs>
          <w:tab w:val="left" w:pos="8485"/>
        </w:tabs>
        <w:spacing w:before="317"/>
        <w:ind w:right="115"/>
        <w:jc w:val="center"/>
        <w:rPr>
          <w:color w:val="FF0000"/>
        </w:rPr>
      </w:pPr>
    </w:p>
    <w:p w:rsidR="008A76EC" w:rsidRDefault="008A76EC"/>
    <w:p w:rsidR="008A76EC" w:rsidRPr="008A76EC" w:rsidRDefault="008A76EC" w:rsidP="008A76EC"/>
    <w:p w:rsidR="008A76EC" w:rsidRPr="008A76EC" w:rsidRDefault="008A76EC" w:rsidP="008A76EC"/>
    <w:p w:rsidR="008A76EC" w:rsidRPr="008A76EC" w:rsidRDefault="008A76EC" w:rsidP="008A76EC"/>
    <w:p w:rsidR="008A76EC" w:rsidRPr="008A76EC" w:rsidRDefault="008A76EC" w:rsidP="008A76EC"/>
    <w:p w:rsidR="008A76EC" w:rsidRPr="008A76EC" w:rsidRDefault="008A76EC" w:rsidP="008A76EC"/>
    <w:p w:rsidR="008A76EC" w:rsidRDefault="008A76EC" w:rsidP="008A76EC"/>
    <w:p w:rsidR="008A76EC" w:rsidRDefault="008A76EC" w:rsidP="008A76EC">
      <w:pPr>
        <w:tabs>
          <w:tab w:val="left" w:pos="3384"/>
        </w:tabs>
        <w:jc w:val="right"/>
      </w:pPr>
      <w:r>
        <w:tab/>
      </w: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8A76EC" w:rsidRDefault="008A76EC" w:rsidP="008A76EC">
      <w:pPr>
        <w:tabs>
          <w:tab w:val="left" w:pos="3384"/>
        </w:tabs>
        <w:jc w:val="right"/>
      </w:pPr>
    </w:p>
    <w:p w:rsidR="0058535A" w:rsidRPr="008A76EC" w:rsidRDefault="008A76EC" w:rsidP="008A76EC">
      <w:pPr>
        <w:tabs>
          <w:tab w:val="left" w:pos="3384"/>
        </w:tabs>
        <w:jc w:val="right"/>
        <w:rPr>
          <w:i/>
          <w:sz w:val="24"/>
          <w:szCs w:val="24"/>
        </w:rPr>
      </w:pPr>
      <w:r w:rsidRPr="008A76EC">
        <w:rPr>
          <w:i/>
          <w:sz w:val="24"/>
          <w:szCs w:val="24"/>
        </w:rPr>
        <w:lastRenderedPageBreak/>
        <w:t>Приложение 1 к приказу</w:t>
      </w:r>
    </w:p>
    <w:p w:rsidR="008A76EC" w:rsidRPr="008A76EC" w:rsidRDefault="008A76EC" w:rsidP="008A76EC">
      <w:pPr>
        <w:tabs>
          <w:tab w:val="left" w:pos="3384"/>
        </w:tabs>
        <w:jc w:val="right"/>
        <w:rPr>
          <w:i/>
          <w:sz w:val="24"/>
          <w:szCs w:val="24"/>
        </w:rPr>
      </w:pPr>
      <w:r w:rsidRPr="008A76EC">
        <w:rPr>
          <w:i/>
          <w:sz w:val="24"/>
          <w:szCs w:val="24"/>
        </w:rPr>
        <w:t xml:space="preserve">Директора МКОУ </w:t>
      </w:r>
      <w:proofErr w:type="spellStart"/>
      <w:r w:rsidRPr="008A76EC">
        <w:rPr>
          <w:i/>
          <w:sz w:val="24"/>
          <w:szCs w:val="24"/>
        </w:rPr>
        <w:t>Вигская</w:t>
      </w:r>
      <w:proofErr w:type="spellEnd"/>
      <w:r w:rsidRPr="008A76EC">
        <w:rPr>
          <w:i/>
          <w:sz w:val="24"/>
          <w:szCs w:val="24"/>
        </w:rPr>
        <w:t xml:space="preserve"> СОШ</w:t>
      </w:r>
    </w:p>
    <w:p w:rsidR="008A76EC" w:rsidRDefault="008A76EC" w:rsidP="008A76EC">
      <w:pPr>
        <w:tabs>
          <w:tab w:val="left" w:pos="3384"/>
        </w:tabs>
        <w:jc w:val="right"/>
        <w:rPr>
          <w:i/>
          <w:sz w:val="24"/>
          <w:szCs w:val="24"/>
        </w:rPr>
      </w:pPr>
      <w:r w:rsidRPr="008A76EC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 xml:space="preserve">   </w:t>
      </w:r>
      <w:r w:rsidR="00D16C29">
        <w:rPr>
          <w:i/>
          <w:sz w:val="24"/>
          <w:szCs w:val="24"/>
        </w:rPr>
        <w:t>42</w:t>
      </w:r>
      <w:r>
        <w:rPr>
          <w:i/>
          <w:sz w:val="24"/>
          <w:szCs w:val="24"/>
        </w:rPr>
        <w:t xml:space="preserve">  </w:t>
      </w:r>
      <w:r w:rsidRPr="008A76EC">
        <w:rPr>
          <w:i/>
          <w:sz w:val="24"/>
          <w:szCs w:val="24"/>
        </w:rPr>
        <w:t xml:space="preserve"> от 9 октября 2024 г.</w:t>
      </w:r>
    </w:p>
    <w:p w:rsidR="008A76EC" w:rsidRDefault="008A76EC" w:rsidP="008A76E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8A76EC" w:rsidRPr="008A76EC" w:rsidRDefault="008A76EC" w:rsidP="008A76E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8A76EC">
        <w:rPr>
          <w:sz w:val="24"/>
          <w:szCs w:val="24"/>
          <w:lang w:eastAsia="ru-RU"/>
        </w:rPr>
        <w:t xml:space="preserve">лан мероприятий </w:t>
      </w:r>
    </w:p>
    <w:p w:rsidR="008A76EC" w:rsidRPr="008A76EC" w:rsidRDefault="008A76EC" w:rsidP="008A76E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8A76EC">
        <w:rPr>
          <w:sz w:val="24"/>
          <w:szCs w:val="24"/>
          <w:lang w:eastAsia="ru-RU"/>
        </w:rPr>
        <w:t>по реализации целевой модели наставничества (ЦМН) в 2024-2025 учебном году</w:t>
      </w:r>
      <w:r w:rsidRPr="008A76EC">
        <w:rPr>
          <w:bCs/>
          <w:sz w:val="24"/>
          <w:szCs w:val="24"/>
          <w:lang w:eastAsia="ru-RU"/>
        </w:rPr>
        <w:t xml:space="preserve">, </w:t>
      </w:r>
    </w:p>
    <w:p w:rsidR="008A76EC" w:rsidRPr="008A76EC" w:rsidRDefault="008A76EC" w:rsidP="008A76E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8A76EC">
        <w:rPr>
          <w:bCs/>
          <w:sz w:val="24"/>
          <w:szCs w:val="24"/>
          <w:lang w:eastAsia="ru-RU"/>
        </w:rPr>
        <w:t>проведению Единого Месяца Наставничества</w:t>
      </w:r>
      <w:r w:rsidRPr="008A76EC">
        <w:rPr>
          <w:b/>
          <w:bCs/>
          <w:sz w:val="24"/>
          <w:szCs w:val="24"/>
          <w:lang w:eastAsia="ru-RU"/>
        </w:rPr>
        <w:t xml:space="preserve"> </w:t>
      </w:r>
      <w:r w:rsidRPr="008A76EC">
        <w:rPr>
          <w:sz w:val="24"/>
          <w:szCs w:val="24"/>
        </w:rPr>
        <w:t>с 10 октября по 11 ноября 2024 года</w:t>
      </w:r>
      <w:r w:rsidRPr="008A76EC">
        <w:rPr>
          <w:bCs/>
          <w:sz w:val="24"/>
          <w:szCs w:val="24"/>
          <w:lang w:eastAsia="ru-RU"/>
        </w:rPr>
        <w:t xml:space="preserve"> </w:t>
      </w:r>
    </w:p>
    <w:p w:rsidR="008A76EC" w:rsidRPr="008A76EC" w:rsidRDefault="008A76EC" w:rsidP="008A76EC">
      <w:pPr>
        <w:widowControl/>
        <w:autoSpaceDE/>
        <w:autoSpaceDN/>
        <w:rPr>
          <w:b/>
          <w:bCs/>
          <w:color w:val="D9289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754"/>
        <w:gridCol w:w="2014"/>
        <w:gridCol w:w="2513"/>
      </w:tblGrid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8A76EC">
              <w:rPr>
                <w:b/>
                <w:bCs/>
                <w:lang w:eastAsia="ru-RU"/>
              </w:rPr>
              <w:t xml:space="preserve">Основное содержание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8A76EC">
              <w:rPr>
                <w:b/>
                <w:bCs/>
                <w:lang w:eastAsia="ru-RU"/>
              </w:rPr>
              <w:t>Сроки  реализации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8A76EC">
              <w:rPr>
                <w:b/>
                <w:bCs/>
                <w:lang w:eastAsia="ru-RU"/>
              </w:rPr>
              <w:t>Участники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8A76EC">
              <w:rPr>
                <w:b/>
                <w:bCs/>
                <w:lang w:eastAsia="ru-RU"/>
              </w:rPr>
              <w:t>Ответственные, организаторы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</w:tr>
      <w:tr w:rsidR="00502964" w:rsidRPr="008A76EC" w:rsidTr="003244AB"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</w:t>
            </w:r>
            <w:r w:rsidRPr="00502964">
              <w:rPr>
                <w:b/>
                <w:bCs/>
                <w:sz w:val="24"/>
                <w:szCs w:val="24"/>
                <w:lang w:eastAsia="ru-RU"/>
              </w:rPr>
              <w:t>Организационно-методические  мероприятия</w:t>
            </w:r>
          </w:p>
          <w:p w:rsidR="00502964" w:rsidRPr="008A76EC" w:rsidRDefault="00502964" w:rsidP="005029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821F78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организационном</w:t>
            </w:r>
            <w:r w:rsidR="00502964" w:rsidRPr="008A76EC">
              <w:rPr>
                <w:rFonts w:eastAsia="Calibri"/>
              </w:rPr>
              <w:t xml:space="preserve"> </w:t>
            </w:r>
            <w:proofErr w:type="spellStart"/>
            <w:r w:rsidR="00502964" w:rsidRPr="008A76EC">
              <w:rPr>
                <w:rFonts w:eastAsia="Calibri"/>
              </w:rPr>
              <w:t>вебинар</w:t>
            </w:r>
            <w:r w:rsidR="00D16C29">
              <w:rPr>
                <w:rFonts w:eastAsia="Calibri"/>
              </w:rPr>
              <w:t>е</w:t>
            </w:r>
            <w:proofErr w:type="spellEnd"/>
            <w:r w:rsidR="00502964" w:rsidRPr="008A76EC">
              <w:rPr>
                <w:rFonts w:eastAsia="Calibri"/>
              </w:rPr>
              <w:t xml:space="preserve">  с использованием платформы «</w:t>
            </w:r>
            <w:proofErr w:type="spellStart"/>
            <w:r w:rsidR="00502964" w:rsidRPr="008A76EC">
              <w:rPr>
                <w:rFonts w:eastAsia="Calibri"/>
              </w:rPr>
              <w:t>Сферум</w:t>
            </w:r>
            <w:proofErr w:type="spellEnd"/>
            <w:r w:rsidR="00502964" w:rsidRPr="008A76EC">
              <w:rPr>
                <w:rFonts w:eastAsia="Calibri"/>
              </w:rPr>
              <w:t>».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Цели и задачи, ожидаемые результаты реализации ЦМН.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Открытие Единого Месяца наставничества.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10 октября (</w:t>
            </w:r>
            <w:proofErr w:type="spellStart"/>
            <w:r w:rsidRPr="008A76EC">
              <w:rPr>
                <w:rFonts w:eastAsia="Calibri"/>
              </w:rPr>
              <w:t>чт</w:t>
            </w:r>
            <w:proofErr w:type="spellEnd"/>
            <w:r w:rsidRPr="008A76EC">
              <w:rPr>
                <w:rFonts w:eastAsia="Calibri"/>
              </w:rPr>
              <w:t>)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9.00-9.30</w:t>
            </w:r>
          </w:p>
        </w:tc>
        <w:tc>
          <w:tcPr>
            <w:tcW w:w="0" w:type="auto"/>
            <w:shd w:val="clear" w:color="auto" w:fill="auto"/>
          </w:tcPr>
          <w:p w:rsidR="00502964" w:rsidRDefault="00FE13F2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ОО</w:t>
            </w:r>
          </w:p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  <w:p w:rsidR="00FE13F2" w:rsidRPr="008A76EC" w:rsidRDefault="00FE13F2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FE13F2" w:rsidRDefault="00FE13F2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2D4CE5" w:rsidRPr="008A76EC" w:rsidTr="008A76EC">
        <w:tc>
          <w:tcPr>
            <w:tcW w:w="0" w:type="auto"/>
            <w:shd w:val="clear" w:color="auto" w:fill="auto"/>
          </w:tcPr>
          <w:p w:rsid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Открытие Месяца наставничества в образовательной организации, проведение совещания с педагогами.</w:t>
            </w:r>
          </w:p>
        </w:tc>
        <w:tc>
          <w:tcPr>
            <w:tcW w:w="0" w:type="auto"/>
            <w:shd w:val="clear" w:color="auto" w:fill="auto"/>
          </w:tcPr>
          <w:p w:rsidR="002D4CE5" w:rsidRPr="008A76EC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 октября</w:t>
            </w:r>
          </w:p>
        </w:tc>
        <w:tc>
          <w:tcPr>
            <w:tcW w:w="0" w:type="auto"/>
            <w:shd w:val="clear" w:color="auto" w:fill="auto"/>
          </w:tcPr>
          <w:p w:rsid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ОО</w:t>
            </w:r>
          </w:p>
          <w:p w:rsid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Педагоги ОО</w:t>
            </w:r>
          </w:p>
        </w:tc>
        <w:tc>
          <w:tcPr>
            <w:tcW w:w="0" w:type="auto"/>
          </w:tcPr>
          <w:p w:rsidR="003E0742" w:rsidRDefault="003E0742" w:rsidP="003E074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2D4CE5" w:rsidRDefault="003E0742" w:rsidP="003E074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2D4CE5" w:rsidRPr="008A76EC" w:rsidTr="008A76EC">
        <w:tc>
          <w:tcPr>
            <w:tcW w:w="0" w:type="auto"/>
            <w:shd w:val="clear" w:color="auto" w:fill="auto"/>
          </w:tcPr>
          <w:p w:rsidR="002D4CE5" w:rsidRP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Освещение мероприятий Единого месяца наставничества на официальной странице сайта ОО, на странице в </w:t>
            </w:r>
            <w:r>
              <w:rPr>
                <w:rFonts w:eastAsia="Calibri"/>
                <w:lang w:val="en-US"/>
              </w:rPr>
              <w:t>VK</w:t>
            </w:r>
            <w:r>
              <w:rPr>
                <w:rFonts w:eastAsia="Calibri"/>
              </w:rPr>
              <w:t xml:space="preserve"> под </w:t>
            </w:r>
            <w:proofErr w:type="gramStart"/>
            <w:r>
              <w:rPr>
                <w:rFonts w:eastAsia="Calibri"/>
              </w:rPr>
              <w:t>единым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хэштегом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D4CE5" w:rsidRP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всего месяца</w:t>
            </w:r>
          </w:p>
        </w:tc>
        <w:tc>
          <w:tcPr>
            <w:tcW w:w="0" w:type="auto"/>
            <w:shd w:val="clear" w:color="auto" w:fill="auto"/>
          </w:tcPr>
          <w:p w:rsidR="002D4CE5" w:rsidRDefault="002D4CE5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Обучающиеся, наставники, наставляемые, школьный координатор</w:t>
            </w:r>
          </w:p>
        </w:tc>
        <w:tc>
          <w:tcPr>
            <w:tcW w:w="0" w:type="auto"/>
          </w:tcPr>
          <w:p w:rsidR="002D4CE5" w:rsidRDefault="002D4CE5" w:rsidP="002D4C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2D4CE5" w:rsidRDefault="002D4CE5" w:rsidP="002D4CE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F57D4F" w:rsidRPr="008A76EC" w:rsidTr="008A76EC"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работы наставнической пары Бойко А.С. – </w:t>
            </w:r>
            <w:proofErr w:type="spellStart"/>
            <w:r>
              <w:rPr>
                <w:rFonts w:eastAsia="Calibri"/>
              </w:rPr>
              <w:t>Шаргунова</w:t>
            </w:r>
            <w:proofErr w:type="spellEnd"/>
            <w:r>
              <w:rPr>
                <w:rFonts w:eastAsia="Calibri"/>
              </w:rPr>
              <w:t xml:space="preserve"> Д.В. по реализации проекта «Орлята России».</w:t>
            </w:r>
          </w:p>
        </w:tc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Наставник, наставляемый, советник по воспитанию, </w:t>
            </w:r>
          </w:p>
          <w:p w:rsidR="00F57D4F" w:rsidRDefault="00F57D4F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кольный</w:t>
            </w:r>
          </w:p>
          <w:p w:rsidR="00F57D4F" w:rsidRDefault="00F57D4F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  <w:tc>
          <w:tcPr>
            <w:tcW w:w="0" w:type="auto"/>
          </w:tcPr>
          <w:p w:rsidR="00F57D4F" w:rsidRDefault="00F57D4F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F57D4F" w:rsidRDefault="00F57D4F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F57D4F" w:rsidRPr="008A76EC" w:rsidTr="008A76EC"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работы обучающихся – старших наставников «Орлят России» 1 и 2 классов.</w:t>
            </w:r>
          </w:p>
        </w:tc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Сентябрь-о</w:t>
            </w:r>
            <w:r>
              <w:rPr>
                <w:rFonts w:eastAsia="Calibri"/>
              </w:rPr>
              <w:t>ктябрь</w:t>
            </w:r>
          </w:p>
        </w:tc>
        <w:tc>
          <w:tcPr>
            <w:tcW w:w="0" w:type="auto"/>
            <w:shd w:val="clear" w:color="auto" w:fill="auto"/>
          </w:tcPr>
          <w:p w:rsidR="00F57D4F" w:rsidRDefault="00F57D4F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Наставники-обучающиеся, советник по воспитанию, классные руководители.</w:t>
            </w:r>
          </w:p>
        </w:tc>
        <w:tc>
          <w:tcPr>
            <w:tcW w:w="0" w:type="auto"/>
          </w:tcPr>
          <w:p w:rsidR="00F57D4F" w:rsidRDefault="00F57D4F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Советник по воспитанию</w:t>
            </w:r>
          </w:p>
        </w:tc>
      </w:tr>
      <w:tr w:rsidR="00C91DF9" w:rsidRPr="008A76EC" w:rsidTr="008A76EC">
        <w:tc>
          <w:tcPr>
            <w:tcW w:w="0" w:type="auto"/>
            <w:shd w:val="clear" w:color="auto" w:fill="auto"/>
          </w:tcPr>
          <w:p w:rsidR="00C91DF9" w:rsidRDefault="00C91DF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работы по написанию итоговых </w:t>
            </w:r>
            <w:proofErr w:type="gramStart"/>
            <w:r>
              <w:rPr>
                <w:rFonts w:eastAsia="Calibri"/>
              </w:rPr>
              <w:t>индивидуальных проектов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91DF9" w:rsidRDefault="00C91DF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C91DF9" w:rsidRDefault="00C91DF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Обучающиеся, учителя-предметники.</w:t>
            </w:r>
          </w:p>
        </w:tc>
        <w:tc>
          <w:tcPr>
            <w:tcW w:w="0" w:type="auto"/>
          </w:tcPr>
          <w:p w:rsidR="00C91DF9" w:rsidRDefault="00C91DF9" w:rsidP="00F57D4F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</w:t>
            </w:r>
          </w:p>
        </w:tc>
      </w:tr>
      <w:tr w:rsidR="00502964" w:rsidRPr="008A76EC" w:rsidTr="003B0B0C">
        <w:trPr>
          <w:trHeight w:val="576"/>
        </w:trPr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964">
              <w:rPr>
                <w:rFonts w:eastAsia="Calibri"/>
                <w:b/>
                <w:sz w:val="24"/>
                <w:szCs w:val="24"/>
              </w:rPr>
              <w:t>Диагностические мероприятия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Анкетирование, опрос, диагностика затруднений обучающихся, педагогов, наставляемых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FE13F2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плану ОО</w:t>
            </w:r>
            <w:r w:rsidR="00502964" w:rsidRPr="008A76EC">
              <w:rPr>
                <w:rFonts w:eastAsia="Calibri"/>
              </w:rPr>
              <w:t xml:space="preserve">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в течение года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педаг</w:t>
            </w:r>
            <w:r w:rsidR="00FE13F2">
              <w:rPr>
                <w:bCs/>
                <w:lang w:eastAsia="ru-RU"/>
              </w:rPr>
              <w:t xml:space="preserve">огические работники, </w:t>
            </w:r>
            <w:r w:rsidRPr="008A76EC">
              <w:rPr>
                <w:bCs/>
                <w:lang w:eastAsia="ru-RU"/>
              </w:rPr>
              <w:t xml:space="preserve">обучающиеся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bCs/>
                <w:lang w:eastAsia="ru-RU"/>
              </w:rPr>
              <w:t>Молодые педагоги</w:t>
            </w:r>
            <w:r w:rsidRPr="008A76EC">
              <w:rPr>
                <w:rFonts w:eastAsia="Calibri"/>
              </w:rPr>
              <w:t xml:space="preserve">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  <w:b/>
                <w:i/>
                <w:color w:val="00B050"/>
                <w:u w:val="single"/>
              </w:rPr>
            </w:pPr>
            <w:r w:rsidRPr="008A76EC">
              <w:rPr>
                <w:rFonts w:eastAsia="Calibri"/>
                <w:b/>
                <w:i/>
                <w:color w:val="00B050"/>
                <w:u w:val="single"/>
              </w:rPr>
              <w:t xml:space="preserve">до 35 лет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i/>
                <w:color w:val="00B050"/>
                <w:u w:val="single"/>
                <w:lang w:eastAsia="ru-RU"/>
              </w:rPr>
            </w:pPr>
            <w:r w:rsidRPr="008A76EC">
              <w:rPr>
                <w:rFonts w:eastAsia="Calibri"/>
                <w:b/>
                <w:i/>
                <w:color w:val="00B050"/>
                <w:u w:val="single"/>
              </w:rPr>
              <w:lastRenderedPageBreak/>
              <w:t>стаж до 3 лет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0" w:type="auto"/>
          </w:tcPr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Школьный</w:t>
            </w:r>
          </w:p>
          <w:p w:rsidR="00502964" w:rsidRPr="008A76EC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Мониторинг промежуточных и итоговых  результатов всех форм наставничества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lastRenderedPageBreak/>
              <w:t xml:space="preserve">в течение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всего периода</w:t>
            </w: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0" w:type="auto"/>
          </w:tcPr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502964" w:rsidRPr="008A76EC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FE13F2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D16C29">
              <w:rPr>
                <w:rFonts w:eastAsia="Calibri"/>
              </w:rPr>
              <w:lastRenderedPageBreak/>
              <w:t>Участие педагогов ОО</w:t>
            </w:r>
            <w:r w:rsidR="00502964" w:rsidRPr="00D16C29">
              <w:rPr>
                <w:rFonts w:eastAsia="Calibri"/>
              </w:rPr>
              <w:t xml:space="preserve"> </w:t>
            </w:r>
            <w:r w:rsidR="00502964" w:rsidRPr="008A76EC">
              <w:rPr>
                <w:rFonts w:eastAsia="Calibri"/>
              </w:rPr>
              <w:t xml:space="preserve">в региональном </w:t>
            </w:r>
            <w:r w:rsidR="00502964" w:rsidRPr="008A76EC">
              <w:rPr>
                <w:color w:val="202124"/>
                <w:lang w:eastAsia="ru-RU"/>
              </w:rPr>
              <w:t>Мониторинге удовлетворённости результатами участия в программе "Наставничество" для молодых специалистов системы образования Костромской области</w:t>
            </w:r>
            <w:r w:rsidR="00502964" w:rsidRPr="008A76EC">
              <w:rPr>
                <w:rFonts w:eastAsia="Calibri"/>
              </w:rPr>
              <w:t xml:space="preserve"> «Молодые специалисты в системе наставничества»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color w:val="00B050"/>
              </w:rPr>
            </w:pPr>
            <w:r w:rsidRPr="008A76EC">
              <w:rPr>
                <w:rFonts w:eastAsia="Calibri"/>
                <w:b/>
                <w:i/>
                <w:color w:val="00B050"/>
              </w:rPr>
              <w:t>23-25 октября</w:t>
            </w: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0" w:type="auto"/>
          </w:tcPr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502964" w:rsidRPr="008A76EC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502964" w:rsidRPr="008A76EC" w:rsidTr="00636987"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964">
              <w:rPr>
                <w:rFonts w:eastAsia="Calibri"/>
                <w:b/>
                <w:sz w:val="24"/>
                <w:szCs w:val="24"/>
              </w:rPr>
              <w:t>Методические мероприятия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FE13F2" w:rsidP="00FE13F2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</w:t>
            </w:r>
            <w:r w:rsidR="00502964" w:rsidRPr="008A76EC">
              <w:rPr>
                <w:bCs/>
                <w:lang w:eastAsia="ru-RU"/>
              </w:rPr>
              <w:t>одовое планирование работы куратора</w:t>
            </w:r>
            <w:r>
              <w:rPr>
                <w:bCs/>
                <w:lang w:eastAsia="ru-RU"/>
              </w:rPr>
              <w:t xml:space="preserve"> с наставниками на</w:t>
            </w:r>
            <w:r w:rsidR="00502964" w:rsidRPr="008A76EC">
              <w:rPr>
                <w:bCs/>
                <w:lang w:eastAsia="ru-RU"/>
              </w:rPr>
              <w:t xml:space="preserve"> учебный</w:t>
            </w:r>
            <w:r>
              <w:rPr>
                <w:bCs/>
                <w:lang w:eastAsia="ru-RU"/>
              </w:rPr>
              <w:t xml:space="preserve"> год. Проведение кураторами ОО у</w:t>
            </w:r>
            <w:r w:rsidR="00502964" w:rsidRPr="008A76EC">
              <w:rPr>
                <w:bCs/>
                <w:lang w:eastAsia="ru-RU"/>
              </w:rPr>
              <w:t>чёбы наставников,  консультаций для наставников, отчётных мероприятий</w:t>
            </w:r>
            <w:r>
              <w:rPr>
                <w:bCs/>
                <w:lang w:eastAsia="ru-RU"/>
              </w:rPr>
              <w:t xml:space="preserve"> с участием наставников за</w:t>
            </w:r>
            <w:r w:rsidR="00502964" w:rsidRPr="008A76EC">
              <w:rPr>
                <w:bCs/>
                <w:lang w:eastAsia="ru-RU"/>
              </w:rPr>
              <w:t xml:space="preserve"> полугодие, год.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10 октября –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rFonts w:eastAsia="Calibri"/>
              </w:rPr>
              <w:t>10 ноября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январь,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rFonts w:eastAsia="Calibri"/>
              </w:rPr>
              <w:t>май 2025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Наставники</w:t>
            </w:r>
          </w:p>
        </w:tc>
        <w:tc>
          <w:tcPr>
            <w:tcW w:w="0" w:type="auto"/>
          </w:tcPr>
          <w:p w:rsidR="00FE13F2" w:rsidRDefault="00FE13F2" w:rsidP="00FE13F2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  <w:p w:rsidR="00502964" w:rsidRPr="008A76EC" w:rsidRDefault="00FE13F2" w:rsidP="00FE13F2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rFonts w:eastAsia="Calibri"/>
              </w:rPr>
              <w:t>координатор ЦМН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Индивидуальное, групповое, коллективное сопровождение наст</w:t>
            </w:r>
            <w:r w:rsidR="00FE13F2">
              <w:rPr>
                <w:bCs/>
                <w:lang w:eastAsia="ru-RU"/>
              </w:rPr>
              <w:t xml:space="preserve">авляемых обучающихся, </w:t>
            </w:r>
            <w:r w:rsidRPr="008A76EC">
              <w:rPr>
                <w:bCs/>
                <w:lang w:eastAsia="ru-RU"/>
              </w:rPr>
              <w:t xml:space="preserve"> педагогов.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Организация обучающих мероприятий, встреч, консультаций, бесед для наставляемых с последующей рефлексией.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10 октября –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10 ноября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в течение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всего периода наставничества по плану ОУ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</w:tc>
        <w:tc>
          <w:tcPr>
            <w:tcW w:w="0" w:type="auto"/>
            <w:vMerge w:val="restart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Наставники 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Методическая поддержка наставляемых педагогов.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Адресные рекомендации наставляемым, оценка результатов работы (динамика достижений) и др.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Подготовка в помощь наставляемым раздаточных материалов (памятки, буклеты, брошюры, презентации и пр.)  </w:t>
            </w: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0" w:type="auto"/>
            <w:vMerge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Мастер-классы, учебные занятия, открытые мероприятия от наставник</w:t>
            </w:r>
            <w:proofErr w:type="gramStart"/>
            <w:r w:rsidRPr="008A76EC">
              <w:rPr>
                <w:bCs/>
                <w:lang w:eastAsia="ru-RU"/>
              </w:rPr>
              <w:t>а(</w:t>
            </w:r>
            <w:proofErr w:type="spellStart"/>
            <w:proofErr w:type="gramEnd"/>
            <w:r w:rsidRPr="008A76EC">
              <w:rPr>
                <w:bCs/>
                <w:lang w:eastAsia="ru-RU"/>
              </w:rPr>
              <w:t>ов</w:t>
            </w:r>
            <w:proofErr w:type="spellEnd"/>
            <w:r w:rsidRPr="008A76EC">
              <w:rPr>
                <w:bCs/>
                <w:lang w:eastAsia="ru-RU"/>
              </w:rPr>
              <w:t>) с последующим самоанализом и методическими рекомендациями наставляемому(</w:t>
            </w:r>
            <w:proofErr w:type="spellStart"/>
            <w:r w:rsidRPr="008A76EC">
              <w:rPr>
                <w:bCs/>
                <w:lang w:eastAsia="ru-RU"/>
              </w:rPr>
              <w:t>ым</w:t>
            </w:r>
            <w:proofErr w:type="spellEnd"/>
            <w:r w:rsidRPr="008A76EC">
              <w:rPr>
                <w:bCs/>
                <w:lang w:eastAsia="ru-RU"/>
              </w:rPr>
              <w:t>) и пр.</w:t>
            </w: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0" w:type="auto"/>
            <w:vMerge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Акция наставников  «Знаю. Умею. Научу.»</w:t>
            </w: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</w:p>
        </w:tc>
        <w:tc>
          <w:tcPr>
            <w:tcW w:w="0" w:type="auto"/>
            <w:vMerge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</w:p>
        </w:tc>
      </w:tr>
      <w:tr w:rsidR="00502964" w:rsidRPr="008A76EC" w:rsidTr="00084AC5">
        <w:tc>
          <w:tcPr>
            <w:tcW w:w="0" w:type="auto"/>
            <w:gridSpan w:val="4"/>
            <w:shd w:val="clear" w:color="auto" w:fill="auto"/>
          </w:tcPr>
          <w:p w:rsidR="00502964" w:rsidRPr="00C91DF9" w:rsidRDefault="00502964" w:rsidP="0050296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DF9">
              <w:rPr>
                <w:b/>
                <w:bCs/>
                <w:sz w:val="24"/>
                <w:szCs w:val="24"/>
                <w:lang w:eastAsia="ru-RU"/>
              </w:rPr>
              <w:t>Дни наставничества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Про</w:t>
            </w:r>
            <w:r w:rsidR="00C91DF9">
              <w:rPr>
                <w:bCs/>
                <w:lang w:eastAsia="ru-RU"/>
              </w:rPr>
              <w:t>ведение Дня наставничества в ОО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Открытые учебные (воспитательные) занятия молодых педагогов, начинающих специалистов с </w:t>
            </w:r>
            <w:r w:rsidRPr="008A76EC">
              <w:rPr>
                <w:bCs/>
                <w:lang w:eastAsia="ru-RU"/>
              </w:rPr>
              <w:lastRenderedPageBreak/>
              <w:t xml:space="preserve">последующим самоанализом и анализом наставника, куратора, </w:t>
            </w:r>
            <w:r w:rsidR="00C91DF9">
              <w:rPr>
                <w:bCs/>
                <w:lang w:eastAsia="ru-RU"/>
              </w:rPr>
              <w:t>администрации ОО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lastRenderedPageBreak/>
              <w:t xml:space="preserve">10 октября –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rFonts w:eastAsia="Calibri"/>
              </w:rPr>
              <w:t>10 ноября</w:t>
            </w:r>
            <w:r w:rsidRPr="008A76EC">
              <w:rPr>
                <w:bCs/>
                <w:lang w:eastAsia="ru-RU"/>
              </w:rPr>
              <w:t xml:space="preserve">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В течение учебного года </w:t>
            </w:r>
          </w:p>
          <w:p w:rsidR="00502964" w:rsidRPr="008A76EC" w:rsidRDefault="00C91DF9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плану ОО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02964" w:rsidRPr="00C91DF9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C91DF9">
              <w:rPr>
                <w:bCs/>
                <w:lang w:eastAsia="ru-RU"/>
              </w:rPr>
              <w:t>Наставники, куратор,</w:t>
            </w:r>
          </w:p>
          <w:p w:rsidR="00502964" w:rsidRPr="00C91DF9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C91DF9">
              <w:rPr>
                <w:bCs/>
                <w:lang w:eastAsia="ru-RU"/>
              </w:rPr>
              <w:t>администрация</w:t>
            </w:r>
          </w:p>
        </w:tc>
        <w:tc>
          <w:tcPr>
            <w:tcW w:w="0" w:type="auto"/>
            <w:vMerge w:val="restart"/>
          </w:tcPr>
          <w:p w:rsidR="00502964" w:rsidRPr="008A76EC" w:rsidRDefault="00C91DF9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Администрация ОО</w:t>
            </w:r>
            <w:r w:rsidR="00502964" w:rsidRPr="008A76EC">
              <w:rPr>
                <w:bCs/>
                <w:lang w:eastAsia="ru-RU"/>
              </w:rPr>
              <w:t>, куратор ЦМН</w:t>
            </w:r>
            <w:r>
              <w:rPr>
                <w:bCs/>
                <w:lang w:eastAsia="ru-RU"/>
              </w:rPr>
              <w:t>,</w:t>
            </w:r>
            <w:r w:rsidR="00502964" w:rsidRPr="008A76EC">
              <w:rPr>
                <w:bCs/>
                <w:lang w:eastAsia="ru-RU"/>
              </w:rPr>
              <w:t xml:space="preserve"> </w:t>
            </w:r>
          </w:p>
          <w:p w:rsidR="00502964" w:rsidRPr="008A76EC" w:rsidRDefault="00C91DF9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  <w:r>
              <w:rPr>
                <w:bCs/>
                <w:lang w:eastAsia="ru-RU"/>
              </w:rPr>
              <w:t>м</w:t>
            </w:r>
            <w:r w:rsidR="00502964" w:rsidRPr="008A76EC">
              <w:rPr>
                <w:bCs/>
                <w:lang w:eastAsia="ru-RU"/>
              </w:rPr>
              <w:t>олодые педагоги, начинающие специалисты ОУ при поддержке наставников</w:t>
            </w:r>
          </w:p>
        </w:tc>
      </w:tr>
      <w:tr w:rsidR="00D16C29" w:rsidRPr="008A76EC" w:rsidTr="008A76EC">
        <w:trPr>
          <w:trHeight w:val="48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lastRenderedPageBreak/>
              <w:t>Проведение мероприятий, посвященных Международному дню наставничества. По</w:t>
            </w:r>
            <w:r w:rsidR="00D16C29">
              <w:rPr>
                <w:bCs/>
                <w:lang w:eastAsia="ru-RU"/>
              </w:rPr>
              <w:t>ощрение наставников на уровне ОО (вручение благодарственных писем на торжественной линейке)</w:t>
            </w:r>
            <w:r w:rsidRPr="008A76EC">
              <w:rPr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17 января 2024 года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</w:tr>
      <w:tr w:rsidR="00502964" w:rsidRPr="008A76EC" w:rsidTr="00686690">
        <w:trPr>
          <w:trHeight w:val="48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2964" w:rsidRPr="00502964" w:rsidRDefault="00D16C29" w:rsidP="0050296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Участие в районных</w:t>
            </w:r>
            <w:r w:rsidR="00502964" w:rsidRPr="00502964">
              <w:rPr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обучающихся 9 класса в районном</w:t>
            </w:r>
            <w:r w:rsidR="00502964" w:rsidRPr="008A76EC">
              <w:rPr>
                <w:rFonts w:eastAsia="Calibri"/>
              </w:rPr>
              <w:t xml:space="preserve"> слёт</w:t>
            </w:r>
            <w:r>
              <w:rPr>
                <w:rFonts w:eastAsia="Calibri"/>
              </w:rPr>
              <w:t>е</w:t>
            </w:r>
            <w:r w:rsidR="00502964" w:rsidRPr="008A76EC">
              <w:rPr>
                <w:rFonts w:eastAsia="Calibri"/>
              </w:rPr>
              <w:t xml:space="preserve"> юных исследователей и их наставников «Шаги к успеху» на базе МБОУ Чухломская средняя школа.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Мастер-классы, публичные выступления обучающихся-победителей районной научно-практической конференции «Юный исследователь-2024» и их наставников общеобразовательных организаций по подготовке и защите индивидуальных, парных, групповых, коллективных проектов.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22 октября (</w:t>
            </w:r>
            <w:proofErr w:type="spellStart"/>
            <w:proofErr w:type="gramStart"/>
            <w:r w:rsidRPr="008A76EC">
              <w:rPr>
                <w:rFonts w:eastAsia="Calibri"/>
              </w:rPr>
              <w:t>вт</w:t>
            </w:r>
            <w:proofErr w:type="spellEnd"/>
            <w:proofErr w:type="gramEnd"/>
            <w:r w:rsidRPr="008A76EC">
              <w:rPr>
                <w:rFonts w:eastAsia="Calibri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Школьный куратор  ЦМН,  </w:t>
            </w:r>
            <w:proofErr w:type="gramStart"/>
            <w:r>
              <w:rPr>
                <w:rFonts w:eastAsia="Calibri"/>
              </w:rPr>
              <w:t>обучающиеся</w:t>
            </w:r>
            <w:proofErr w:type="gramEnd"/>
            <w:r>
              <w:rPr>
                <w:rFonts w:eastAsia="Calibri"/>
              </w:rPr>
              <w:t xml:space="preserve"> 9 класса</w:t>
            </w:r>
          </w:p>
        </w:tc>
        <w:tc>
          <w:tcPr>
            <w:tcW w:w="0" w:type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ОО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D16C29" w:rsidP="00D16C29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и проведение районного семинара-практикума</w:t>
            </w:r>
            <w:r w:rsidR="00502964" w:rsidRPr="008A76EC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Реализация целевой модели наставничества через использование ресурсов образовательного центра «</w:t>
            </w:r>
            <w:r w:rsidR="00502964" w:rsidRPr="008A76EC">
              <w:rPr>
                <w:rFonts w:eastAsia="Calibri"/>
              </w:rPr>
              <w:t>Точка роста»</w:t>
            </w:r>
            <w:r>
              <w:rPr>
                <w:rFonts w:eastAsia="Calibri"/>
              </w:rPr>
              <w:t>»</w:t>
            </w:r>
            <w:r w:rsidR="00502964" w:rsidRPr="008A76EC">
              <w:rPr>
                <w:rFonts w:eastAsia="Calibri"/>
              </w:rPr>
              <w:t xml:space="preserve"> с участием руководителей Точек роста, молодых педагогов Чухломского муниципального района</w:t>
            </w:r>
            <w:r>
              <w:rPr>
                <w:rFonts w:eastAsia="Calibri"/>
              </w:rPr>
              <w:t>, руководителей кружков, обучающихся 1-9 классов образовательных организаций Чухломского района</w:t>
            </w:r>
            <w:r w:rsidR="00502964" w:rsidRPr="008A76EC">
              <w:rPr>
                <w:rFonts w:eastAsia="Calibri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 ноября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Школьные команды </w:t>
            </w:r>
            <w:r w:rsidR="00502964" w:rsidRPr="008A76EC">
              <w:rPr>
                <w:rFonts w:eastAsia="Calibri"/>
              </w:rPr>
              <w:t>образовательных организаций</w:t>
            </w:r>
            <w:r>
              <w:rPr>
                <w:rFonts w:eastAsia="Calibri"/>
              </w:rPr>
              <w:t xml:space="preserve"> Чухломского района</w:t>
            </w:r>
          </w:p>
        </w:tc>
        <w:tc>
          <w:tcPr>
            <w:tcW w:w="0" w:type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МКОУ </w:t>
            </w:r>
            <w:proofErr w:type="spellStart"/>
            <w:r w:rsidRPr="008A76EC">
              <w:rPr>
                <w:rFonts w:eastAsia="Calibri"/>
              </w:rPr>
              <w:t>Вигская</w:t>
            </w:r>
            <w:proofErr w:type="spellEnd"/>
            <w:r w:rsidRPr="008A76EC">
              <w:rPr>
                <w:rFonts w:eastAsia="Calibri"/>
              </w:rPr>
              <w:t xml:space="preserve"> средняя общеобразовательная школа. Педагоги-наставники, обучающиеся – наставники 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районном</w:t>
            </w:r>
            <w:r w:rsidR="00502964" w:rsidRPr="008A76EC">
              <w:rPr>
                <w:rFonts w:eastAsia="Calibri"/>
              </w:rPr>
              <w:t xml:space="preserve"> семинар</w:t>
            </w:r>
            <w:r>
              <w:rPr>
                <w:rFonts w:eastAsia="Calibri"/>
              </w:rPr>
              <w:t>е</w:t>
            </w:r>
            <w:r w:rsidR="00502964" w:rsidRPr="008A76EC">
              <w:rPr>
                <w:rFonts w:eastAsia="Calibri"/>
              </w:rPr>
              <w:t xml:space="preserve"> «Современные подходы к эффективному наставничеству» на базе МБУ ДО ДДЮ «Дар» 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 октября</w:t>
            </w:r>
          </w:p>
        </w:tc>
        <w:tc>
          <w:tcPr>
            <w:tcW w:w="0" w:type="auto"/>
            <w:shd w:val="clear" w:color="auto" w:fill="auto"/>
          </w:tcPr>
          <w:p w:rsidR="00502964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Советник по воспитанию</w:t>
            </w:r>
          </w:p>
          <w:p w:rsidR="00D16C29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летнего лагеря, наставники Орлят России.</w:t>
            </w:r>
          </w:p>
        </w:tc>
        <w:tc>
          <w:tcPr>
            <w:tcW w:w="0" w:type="auto"/>
          </w:tcPr>
          <w:p w:rsidR="00502964" w:rsidRPr="008A76EC" w:rsidRDefault="00D16C2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ОО</w:t>
            </w:r>
            <w:r w:rsidR="00502964" w:rsidRPr="008A76EC">
              <w:rPr>
                <w:rFonts w:eastAsia="Calibri"/>
              </w:rPr>
              <w:t xml:space="preserve"> 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502964" w:rsidRPr="008A76EC" w:rsidTr="00E7630A"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964">
              <w:rPr>
                <w:rFonts w:eastAsia="Calibri"/>
                <w:b/>
                <w:sz w:val="24"/>
                <w:szCs w:val="24"/>
              </w:rPr>
              <w:t>Конкурсная система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C91DF9" w:rsidP="00C91DF9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районном</w:t>
            </w:r>
            <w:r w:rsidR="00502964" w:rsidRPr="008A76EC">
              <w:rPr>
                <w:rFonts w:eastAsia="Calibri"/>
              </w:rPr>
              <w:t xml:space="preserve"> конкурс</w:t>
            </w:r>
            <w:r>
              <w:rPr>
                <w:rFonts w:eastAsia="Calibri"/>
              </w:rPr>
              <w:t>е</w:t>
            </w:r>
            <w:r w:rsidR="00502964" w:rsidRPr="008A76EC">
              <w:rPr>
                <w:rFonts w:eastAsia="Calibri"/>
              </w:rPr>
              <w:t xml:space="preserve"> «Наставник года»  (период отчётности: декабрь 2023-декабрь 2024)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>Декабрь 2024 года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8A76EC">
              <w:rPr>
                <w:rFonts w:eastAsia="Calibri"/>
              </w:rPr>
              <w:t xml:space="preserve">Педагоги-наставники, </w:t>
            </w:r>
            <w:r w:rsidR="00C91DF9">
              <w:rPr>
                <w:rFonts w:eastAsia="Calibri"/>
              </w:rPr>
              <w:t>обучающиеся-наставники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502964" w:rsidRPr="008A76EC" w:rsidRDefault="00C91DF9" w:rsidP="008A76EC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Директор ОО</w:t>
            </w:r>
          </w:p>
        </w:tc>
      </w:tr>
      <w:tr w:rsidR="00502964" w:rsidRPr="008A76EC" w:rsidTr="00017A8F"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2964">
              <w:rPr>
                <w:rFonts w:eastAsia="Calibri"/>
                <w:b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D16C29" w:rsidRPr="008A76EC" w:rsidTr="008A76EC"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Публикация </w:t>
            </w:r>
            <w:hyperlink r:id="rId7" w:history="1">
              <w:r w:rsidRPr="008A76EC">
                <w:rPr>
                  <w:bCs/>
                  <w:color w:val="0000FF"/>
                  <w:u w:val="single"/>
                  <w:lang w:eastAsia="ru-RU"/>
                </w:rPr>
                <w:t>методических материалов</w:t>
              </w:r>
            </w:hyperlink>
            <w:r w:rsidRPr="008A76EC">
              <w:rPr>
                <w:bCs/>
                <w:lang w:eastAsia="ru-RU"/>
              </w:rPr>
              <w:t xml:space="preserve"> по итогам работы:</w:t>
            </w:r>
          </w:p>
          <w:p w:rsidR="00502964" w:rsidRPr="008A76EC" w:rsidRDefault="00502964" w:rsidP="008A76EC">
            <w:pPr>
              <w:widowControl/>
              <w:numPr>
                <w:ilvl w:val="0"/>
                <w:numId w:val="2"/>
              </w:numPr>
              <w:tabs>
                <w:tab w:val="left" w:pos="473"/>
              </w:tabs>
              <w:autoSpaceDE/>
              <w:autoSpaceDN/>
              <w:spacing w:after="200" w:line="276" w:lineRule="auto"/>
              <w:ind w:left="175" w:firstLine="22"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Конспекты, технологические карты, разработки открытых уроков, занятий наставников и наставляемых</w:t>
            </w:r>
          </w:p>
          <w:p w:rsidR="00502964" w:rsidRPr="008A76EC" w:rsidRDefault="00502964" w:rsidP="008A76EC">
            <w:pPr>
              <w:widowControl/>
              <w:numPr>
                <w:ilvl w:val="0"/>
                <w:numId w:val="2"/>
              </w:numPr>
              <w:tabs>
                <w:tab w:val="left" w:pos="473"/>
              </w:tabs>
              <w:autoSpaceDE/>
              <w:autoSpaceDN/>
              <w:spacing w:after="200" w:line="276" w:lineRule="auto"/>
              <w:ind w:left="175" w:firstLine="22"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Адресные методические рекомендации </w:t>
            </w:r>
          </w:p>
          <w:p w:rsidR="00502964" w:rsidRPr="008A76EC" w:rsidRDefault="00502964" w:rsidP="008A76EC">
            <w:pPr>
              <w:widowControl/>
              <w:numPr>
                <w:ilvl w:val="0"/>
                <w:numId w:val="2"/>
              </w:numPr>
              <w:tabs>
                <w:tab w:val="left" w:pos="473"/>
              </w:tabs>
              <w:autoSpaceDE/>
              <w:autoSpaceDN/>
              <w:spacing w:after="200" w:line="276" w:lineRule="auto"/>
              <w:ind w:left="175" w:firstLine="22"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Памятки, буклеты, брошюры, презентации и пр. наставников в помощь наставляемым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bCs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Школьный координатор</w:t>
            </w:r>
            <w:r w:rsidR="00502964" w:rsidRPr="008A76EC">
              <w:rPr>
                <w:bCs/>
                <w:lang w:eastAsia="ru-RU"/>
              </w:rPr>
              <w:t xml:space="preserve">, наставники,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</w:p>
        </w:tc>
        <w:tc>
          <w:tcPr>
            <w:tcW w:w="0" w:type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Школьный координатор</w:t>
            </w:r>
            <w:bookmarkStart w:id="0" w:name="_GoBack"/>
            <w:bookmarkEnd w:id="0"/>
            <w:r w:rsidR="00502964" w:rsidRPr="008A76EC">
              <w:rPr>
                <w:bCs/>
                <w:lang w:eastAsia="ru-RU"/>
              </w:rPr>
              <w:t xml:space="preserve">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наставники,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наставляемые,</w:t>
            </w:r>
          </w:p>
          <w:p w:rsidR="00502964" w:rsidRDefault="00502964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</w:p>
        </w:tc>
      </w:tr>
      <w:tr w:rsidR="00502964" w:rsidRPr="008A76EC" w:rsidTr="001842E0"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2964">
              <w:rPr>
                <w:b/>
                <w:bCs/>
                <w:sz w:val="24"/>
                <w:szCs w:val="24"/>
                <w:lang w:eastAsia="ru-RU"/>
              </w:rPr>
              <w:t>Районная фотогалерея</w:t>
            </w:r>
          </w:p>
        </w:tc>
      </w:tr>
      <w:tr w:rsidR="00D16C29" w:rsidRPr="008A76EC" w:rsidTr="008A76EC">
        <w:trPr>
          <w:trHeight w:val="838"/>
        </w:trPr>
        <w:tc>
          <w:tcPr>
            <w:tcW w:w="0" w:type="auto"/>
            <w:shd w:val="clear" w:color="auto" w:fill="auto"/>
          </w:tcPr>
          <w:p w:rsidR="00502964" w:rsidRPr="008A76EC" w:rsidRDefault="00C91DF9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 ОО</w:t>
            </w:r>
            <w:r w:rsidR="00502964" w:rsidRPr="008A76EC">
              <w:rPr>
                <w:bCs/>
                <w:lang w:eastAsia="ru-RU"/>
              </w:rPr>
              <w:t xml:space="preserve"> в пополнении фотографиями </w:t>
            </w:r>
            <w:proofErr w:type="gramStart"/>
            <w:r w:rsidR="00502964" w:rsidRPr="008A76EC">
              <w:rPr>
                <w:bCs/>
                <w:lang w:eastAsia="ru-RU"/>
              </w:rPr>
              <w:t>районной</w:t>
            </w:r>
            <w:proofErr w:type="gramEnd"/>
            <w:r w:rsidR="00502964" w:rsidRPr="008A76EC">
              <w:rPr>
                <w:bCs/>
                <w:lang w:eastAsia="ru-RU"/>
              </w:rPr>
              <w:t xml:space="preserve"> фотогалереи "Наставничество в образовании" </w:t>
            </w:r>
          </w:p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color w:val="D92894"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Ссылка на фотогалерею: </w:t>
            </w:r>
            <w:hyperlink r:id="rId8" w:history="1"/>
            <w:r w:rsidRPr="008A76EC">
              <w:rPr>
                <w:bCs/>
                <w:color w:val="D92894"/>
                <w:lang w:eastAsia="ru-RU"/>
              </w:rPr>
              <w:t xml:space="preserve"> </w:t>
            </w:r>
            <w:hyperlink r:id="rId9" w:history="1">
              <w:r w:rsidRPr="008A76EC">
                <w:rPr>
                  <w:bCs/>
                  <w:color w:val="0000FF"/>
                  <w:u w:val="single"/>
                  <w:lang w:eastAsia="ru-RU"/>
                </w:rPr>
                <w:t>https://cl</w:t>
              </w:r>
              <w:r w:rsidRPr="008A76EC">
                <w:rPr>
                  <w:bCs/>
                  <w:color w:val="0000FF"/>
                  <w:u w:val="single"/>
                  <w:lang w:eastAsia="ru-RU"/>
                </w:rPr>
                <w:t>c</w:t>
              </w:r>
              <w:r w:rsidRPr="008A76EC">
                <w:rPr>
                  <w:bCs/>
                  <w:color w:val="0000FF"/>
                  <w:u w:val="single"/>
                  <w:lang w:eastAsia="ru-RU"/>
                </w:rPr>
                <w:t>k.ru/36h9gW</w:t>
              </w:r>
            </w:hyperlink>
            <w:r w:rsidRPr="008A76EC">
              <w:rPr>
                <w:bCs/>
                <w:color w:val="D92894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rFonts w:eastAsia="Calibri"/>
              </w:rPr>
            </w:pPr>
            <w:r w:rsidRPr="008A76EC">
              <w:rPr>
                <w:bCs/>
                <w:lang w:eastAsia="ru-RU"/>
              </w:rPr>
              <w:t xml:space="preserve">в течение всего периода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Школьный координатор</w:t>
            </w:r>
            <w:r w:rsidR="00502964" w:rsidRPr="008A76EC">
              <w:rPr>
                <w:bCs/>
                <w:lang w:eastAsia="ru-RU"/>
              </w:rPr>
              <w:t xml:space="preserve">, наставники,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</w:tc>
        <w:tc>
          <w:tcPr>
            <w:tcW w:w="0" w:type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Школьный координатор</w:t>
            </w:r>
            <w:r w:rsidR="00502964" w:rsidRPr="008A76EC">
              <w:rPr>
                <w:bCs/>
                <w:lang w:eastAsia="ru-RU"/>
              </w:rPr>
              <w:t xml:space="preserve">, наставники, </w:t>
            </w:r>
          </w:p>
          <w:p w:rsidR="00502964" w:rsidRPr="008A76EC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наставляемые,</w:t>
            </w:r>
          </w:p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color w:val="D92894"/>
                <w:lang w:eastAsia="ru-RU"/>
              </w:rPr>
            </w:pPr>
            <w:r>
              <w:rPr>
                <w:bCs/>
                <w:lang w:eastAsia="ru-RU"/>
              </w:rPr>
              <w:t>директор ОО</w:t>
            </w:r>
            <w:r w:rsidR="00502964" w:rsidRPr="008A76EC">
              <w:rPr>
                <w:bCs/>
                <w:lang w:eastAsia="ru-RU"/>
              </w:rPr>
              <w:t xml:space="preserve"> </w:t>
            </w:r>
          </w:p>
        </w:tc>
      </w:tr>
      <w:tr w:rsidR="00502964" w:rsidRPr="008A76EC" w:rsidTr="00B81B03">
        <w:trPr>
          <w:trHeight w:val="838"/>
        </w:trPr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2964">
              <w:rPr>
                <w:b/>
                <w:bCs/>
                <w:sz w:val="24"/>
                <w:szCs w:val="24"/>
                <w:lang w:eastAsia="ru-RU"/>
              </w:rPr>
              <w:t>Издательская деятельность</w:t>
            </w:r>
          </w:p>
        </w:tc>
      </w:tr>
      <w:tr w:rsidR="00D16C29" w:rsidRPr="008A76EC" w:rsidTr="008A76EC">
        <w:trPr>
          <w:trHeight w:val="838"/>
        </w:trPr>
        <w:tc>
          <w:tcPr>
            <w:tcW w:w="0" w:type="auto"/>
            <w:shd w:val="clear" w:color="auto" w:fill="auto"/>
          </w:tcPr>
          <w:p w:rsidR="00502964" w:rsidRPr="008A76EC" w:rsidRDefault="000966AA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hyperlink r:id="rId10" w:history="1">
              <w:r w:rsidR="00502964" w:rsidRPr="008A76EC">
                <w:rPr>
                  <w:bCs/>
                  <w:color w:val="0000FF"/>
                  <w:u w:val="single"/>
                  <w:lang w:eastAsia="ru-RU"/>
                </w:rPr>
                <w:t>Размещение публикаций</w:t>
              </w:r>
            </w:hyperlink>
            <w:r w:rsidR="00502964" w:rsidRPr="008A76EC">
              <w:rPr>
                <w:bCs/>
                <w:lang w:eastAsia="ru-RU"/>
              </w:rPr>
              <w:t xml:space="preserve">  образовательных организаций на тему «Эффективные практики педагогического наставничества» (лучшие материалы войдут в </w:t>
            </w:r>
            <w:hyperlink r:id="rId11" w:history="1">
              <w:r w:rsidR="00502964" w:rsidRPr="008A76EC">
                <w:rPr>
                  <w:bCs/>
                  <w:color w:val="0000FF"/>
                  <w:u w:val="single"/>
                  <w:lang w:eastAsia="ru-RU"/>
                </w:rPr>
                <w:t>электронный методический бюллетень</w:t>
              </w:r>
            </w:hyperlink>
            <w:r w:rsidR="00502964" w:rsidRPr="008A76EC">
              <w:rPr>
                <w:bCs/>
                <w:lang w:eastAsia="ru-RU"/>
              </w:rPr>
              <w:t xml:space="preserve"> сайта отдела образования)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8A76EC">
              <w:rPr>
                <w:bCs/>
                <w:lang w:eastAsia="ru-RU"/>
              </w:rPr>
              <w:t xml:space="preserve">в течение всего периода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</w:tc>
        <w:tc>
          <w:tcPr>
            <w:tcW w:w="0" w:type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Наставники, школьный координатор наставничества, директор  ОО</w:t>
            </w:r>
          </w:p>
        </w:tc>
      </w:tr>
      <w:tr w:rsidR="00502964" w:rsidRPr="008A76EC" w:rsidTr="009C0BB2">
        <w:trPr>
          <w:trHeight w:val="838"/>
        </w:trPr>
        <w:tc>
          <w:tcPr>
            <w:tcW w:w="0" w:type="auto"/>
            <w:gridSpan w:val="4"/>
            <w:shd w:val="clear" w:color="auto" w:fill="auto"/>
          </w:tcPr>
          <w:p w:rsidR="00502964" w:rsidRPr="00502964" w:rsidRDefault="00502964" w:rsidP="0050296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2964">
              <w:rPr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16C29" w:rsidRPr="008A76EC" w:rsidTr="008A76EC">
        <w:trPr>
          <w:trHeight w:val="274"/>
        </w:trPr>
        <w:tc>
          <w:tcPr>
            <w:tcW w:w="0" w:type="auto"/>
            <w:shd w:val="clear" w:color="auto" w:fill="auto"/>
          </w:tcPr>
          <w:p w:rsidR="00502964" w:rsidRPr="008A76EC" w:rsidRDefault="00C91DF9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>
              <w:rPr>
                <w:rFonts w:eastAsia="Calibri"/>
              </w:rPr>
              <w:t>Подготовка аналитического отчёта по результатам участия ОО в Едином месяце наставничества.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8A76EC">
              <w:rPr>
                <w:bCs/>
                <w:lang w:eastAsia="ru-RU"/>
              </w:rPr>
              <w:t xml:space="preserve">в течение всего периода 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</w:p>
        </w:tc>
        <w:tc>
          <w:tcPr>
            <w:tcW w:w="0" w:type="auto"/>
          </w:tcPr>
          <w:p w:rsidR="00502964" w:rsidRPr="008A76EC" w:rsidRDefault="00502964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  <w:r w:rsidRPr="008A76EC">
              <w:rPr>
                <w:bCs/>
                <w:lang w:eastAsia="ru-RU"/>
              </w:rPr>
              <w:t xml:space="preserve">  </w:t>
            </w:r>
            <w:r w:rsidR="000966AA">
              <w:rPr>
                <w:bCs/>
                <w:lang w:eastAsia="ru-RU"/>
              </w:rPr>
              <w:t>Школьный координатор ЦМН</w:t>
            </w:r>
          </w:p>
        </w:tc>
      </w:tr>
      <w:tr w:rsidR="00D16C29" w:rsidRPr="008A76EC" w:rsidTr="008A76EC">
        <w:trPr>
          <w:trHeight w:val="838"/>
        </w:trPr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jc w:val="both"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Отзывы наставников и наставляемых и пр. (</w:t>
            </w:r>
            <w:r w:rsidRPr="008A76EC">
              <w:rPr>
                <w:bCs/>
                <w:i/>
                <w:lang w:eastAsia="ru-RU"/>
              </w:rPr>
              <w:t xml:space="preserve">в </w:t>
            </w:r>
            <w:proofErr w:type="spellStart"/>
            <w:r w:rsidRPr="008A76EC">
              <w:rPr>
                <w:bCs/>
                <w:i/>
                <w:lang w:eastAsia="ru-RU"/>
              </w:rPr>
              <w:t>госпаблике</w:t>
            </w:r>
            <w:proofErr w:type="spellEnd"/>
            <w:r w:rsidRPr="008A76EC">
              <w:rPr>
                <w:bCs/>
                <w:i/>
                <w:lang w:eastAsia="ru-RU"/>
              </w:rPr>
              <w:t xml:space="preserve"> под публикациями и др.</w:t>
            </w:r>
            <w:r w:rsidRPr="008A76EC">
              <w:rPr>
                <w:bCs/>
                <w:lang w:eastAsia="ru-RU"/>
              </w:rPr>
              <w:t>) как показатель удовлетворенности результатами участия в мероприятиях по наставничеству.</w:t>
            </w:r>
          </w:p>
        </w:tc>
        <w:tc>
          <w:tcPr>
            <w:tcW w:w="0" w:type="auto"/>
            <w:shd w:val="clear" w:color="auto" w:fill="auto"/>
          </w:tcPr>
          <w:p w:rsidR="00502964" w:rsidRPr="008A76EC" w:rsidRDefault="00502964" w:rsidP="008A76E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8A76EC">
              <w:rPr>
                <w:bCs/>
                <w:lang w:eastAsia="ru-RU"/>
              </w:rPr>
              <w:t xml:space="preserve">в течение всего периода </w:t>
            </w:r>
          </w:p>
        </w:tc>
        <w:tc>
          <w:tcPr>
            <w:tcW w:w="0" w:type="auto"/>
            <w:shd w:val="clear" w:color="auto" w:fill="auto"/>
          </w:tcPr>
          <w:p w:rsidR="00502964" w:rsidRDefault="00502964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8A76EC">
              <w:rPr>
                <w:bCs/>
                <w:lang w:eastAsia="ru-RU"/>
              </w:rPr>
              <w:t>Наставляемые</w:t>
            </w:r>
          </w:p>
          <w:p w:rsidR="000966AA" w:rsidRPr="008A76EC" w:rsidRDefault="000966AA" w:rsidP="008A76EC">
            <w:pPr>
              <w:widowControl/>
              <w:autoSpaceDE/>
              <w:autoSpaceDN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Наставники</w:t>
            </w:r>
          </w:p>
        </w:tc>
        <w:tc>
          <w:tcPr>
            <w:tcW w:w="0" w:type="auto"/>
          </w:tcPr>
          <w:p w:rsidR="00502964" w:rsidRPr="008A76EC" w:rsidRDefault="000966AA" w:rsidP="008A76EC">
            <w:pPr>
              <w:widowControl/>
              <w:autoSpaceDE/>
              <w:autoSpaceDN/>
              <w:rPr>
                <w:b/>
                <w:bCs/>
                <w:color w:val="D92894"/>
                <w:lang w:eastAsia="ru-RU"/>
              </w:rPr>
            </w:pPr>
            <w:r>
              <w:rPr>
                <w:bCs/>
                <w:lang w:eastAsia="ru-RU"/>
              </w:rPr>
              <w:t>Школьный координатор ЦМН</w:t>
            </w:r>
          </w:p>
        </w:tc>
      </w:tr>
    </w:tbl>
    <w:p w:rsidR="008A76EC" w:rsidRPr="008A76EC" w:rsidRDefault="008A76EC" w:rsidP="008A76E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A76EC" w:rsidRPr="008A76EC" w:rsidRDefault="008A76EC" w:rsidP="008A76EC">
      <w:pPr>
        <w:tabs>
          <w:tab w:val="left" w:pos="3384"/>
        </w:tabs>
        <w:jc w:val="right"/>
        <w:rPr>
          <w:i/>
          <w:sz w:val="24"/>
          <w:szCs w:val="24"/>
        </w:rPr>
      </w:pPr>
    </w:p>
    <w:sectPr w:rsidR="008A76EC" w:rsidRPr="008A76EC" w:rsidSect="008A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ABC"/>
    <w:multiLevelType w:val="hybridMultilevel"/>
    <w:tmpl w:val="85045C2A"/>
    <w:lvl w:ilvl="0" w:tplc="A6EAD2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4E67B3"/>
    <w:multiLevelType w:val="hybridMultilevel"/>
    <w:tmpl w:val="FB40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3F"/>
    <w:rsid w:val="000966AA"/>
    <w:rsid w:val="002D4CE5"/>
    <w:rsid w:val="003E0742"/>
    <w:rsid w:val="00502964"/>
    <w:rsid w:val="0058535A"/>
    <w:rsid w:val="00821F78"/>
    <w:rsid w:val="008A76EC"/>
    <w:rsid w:val="00C27D3F"/>
    <w:rsid w:val="00C91DF9"/>
    <w:rsid w:val="00D16C29"/>
    <w:rsid w:val="00EF2437"/>
    <w:rsid w:val="00F57D4F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D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7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D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7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metod/SitePages/&#1092;&#1086;&#1090;&#1086;%20&#1084;&#1086;&#1083;&#1086;&#1076;&#1099;&#1093;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ru/32RBy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portal44.ru/chuhloma/metod/DocLib90/&#1044;&#1086;&#1084;&#1072;&#1096;&#1085;&#1103;&#1103;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chuhloma/metod/DocLib81/Forms/AllItem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6h9gW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T4CTUPCNHN5M-305841184-3950</_dlc_DocId>
    <_dlc_DocIdUrl xmlns="c71519f2-859d-46c1-a1b6-2941efed936d">
      <Url>https://www.eduportal44.ru/chuhloma/vig/internet-pred/_layouts/15/DocIdRedir.aspx?ID=T4CTUPCNHN5M-305841184-3950</Url>
      <Description>T4CTUPCNHN5M-305841184-3950</Description>
    </_dlc_DocIdUrl>
  </documentManagement>
</p:properties>
</file>

<file path=customXml/itemProps1.xml><?xml version="1.0" encoding="utf-8"?>
<ds:datastoreItem xmlns:ds="http://schemas.openxmlformats.org/officeDocument/2006/customXml" ds:itemID="{24D4FEDC-268A-4AE0-B1C2-0F438EC066AF}"/>
</file>

<file path=customXml/itemProps2.xml><?xml version="1.0" encoding="utf-8"?>
<ds:datastoreItem xmlns:ds="http://schemas.openxmlformats.org/officeDocument/2006/customXml" ds:itemID="{4BB7711D-A964-4B45-8A50-12D2779BC9B3}"/>
</file>

<file path=customXml/itemProps3.xml><?xml version="1.0" encoding="utf-8"?>
<ds:datastoreItem xmlns:ds="http://schemas.openxmlformats.org/officeDocument/2006/customXml" ds:itemID="{A46B9DE1-8C40-472D-A086-43CF1CEBE5F0}"/>
</file>

<file path=customXml/itemProps4.xml><?xml version="1.0" encoding="utf-8"?>
<ds:datastoreItem xmlns:ds="http://schemas.openxmlformats.org/officeDocument/2006/customXml" ds:itemID="{4559191B-1B8F-4445-B2D8-3AF729E21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2024-11-10T19:18:00Z</cp:lastPrinted>
  <dcterms:created xsi:type="dcterms:W3CDTF">2024-10-15T20:01:00Z</dcterms:created>
  <dcterms:modified xsi:type="dcterms:W3CDTF">2024-11-10T19:19:00Z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65a61f09-cd64-43cf-ae6e-50e56ba29342</vt:lpwstr>
  </property>
</Properties>
</file>