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5C" w:rsidRDefault="00AB375C" w:rsidP="00AB375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Проектирование предметно-пространственной развивающей среды.</w:t>
      </w:r>
    </w:p>
    <w:p w:rsidR="00AB375C" w:rsidRDefault="00AB375C" w:rsidP="00AB375C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5F0AC2" w:rsidRDefault="005F0AC2" w:rsidP="00AB375C">
      <w:pPr>
        <w:pStyle w:val="a3"/>
        <w:spacing w:before="0" w:beforeAutospacing="0" w:after="0" w:afterAutospacing="0"/>
        <w:jc w:val="center"/>
      </w:pPr>
      <w:r>
        <w:t>Предметно-развивающая среда меняется в зависимости от возрастных особенностей</w:t>
      </w:r>
      <w:r w:rsidR="00AB375C">
        <w:t xml:space="preserve"> воспитанников </w:t>
      </w:r>
      <w:r>
        <w:t>и реализуемой педагогами программы. Важно помнить, что ребёнок не «пребывает» в среде, а преодолевает, «перерастает» её, постоянно меняется, становится другим в каждую следующую минуту.</w:t>
      </w:r>
    </w:p>
    <w:p w:rsidR="00AB375C" w:rsidRDefault="00AB375C" w:rsidP="00AB375C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F0AC2" w:rsidRDefault="005F0AC2" w:rsidP="00AB375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AB375C">
        <w:rPr>
          <w:b/>
          <w:u w:val="single"/>
        </w:rPr>
        <w:t>Младший дошкольный возраст.</w:t>
      </w:r>
    </w:p>
    <w:p w:rsidR="00AB375C" w:rsidRPr="00AB375C" w:rsidRDefault="00AB375C" w:rsidP="00AB375C">
      <w:pPr>
        <w:pStyle w:val="a3"/>
        <w:spacing w:before="0" w:beforeAutospacing="0" w:after="0" w:afterAutospacing="0"/>
        <w:jc w:val="center"/>
        <w:rPr>
          <w:b/>
          <w:sz w:val="16"/>
        </w:rPr>
      </w:pPr>
    </w:p>
    <w:p w:rsidR="005F0AC2" w:rsidRDefault="00AB375C" w:rsidP="00AB375C">
      <w:pPr>
        <w:pStyle w:val="a3"/>
        <w:spacing w:before="0" w:beforeAutospacing="0" w:after="0" w:afterAutospacing="0"/>
        <w:jc w:val="both"/>
      </w:pPr>
      <w:r>
        <w:t xml:space="preserve">      </w:t>
      </w:r>
      <w:r w:rsidR="005F0AC2">
        <w:t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  <w:r>
        <w:t xml:space="preserve"> </w:t>
      </w:r>
      <w:proofErr w:type="gramStart"/>
      <w:r w:rsidR="005F0AC2">
        <w:t>При создании развивающего пространства в групповом помещении необходимо учитывать ведущую роль игровой деяте</w:t>
      </w:r>
      <w:r>
        <w:t>льности в развитии дошкольников, э</w:t>
      </w:r>
      <w:r w:rsidR="005F0AC2">
        <w:t>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AB375C" w:rsidRPr="00AB375C" w:rsidRDefault="00AB375C" w:rsidP="00AB375C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F0AC2" w:rsidRDefault="005F0AC2" w:rsidP="00AB375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AB375C">
        <w:rPr>
          <w:b/>
          <w:u w:val="single"/>
        </w:rPr>
        <w:t>Средний дошкольный возраст.</w:t>
      </w:r>
    </w:p>
    <w:p w:rsidR="00AB375C" w:rsidRPr="00AB375C" w:rsidRDefault="00AB375C" w:rsidP="00AB375C">
      <w:pPr>
        <w:pStyle w:val="a3"/>
        <w:spacing w:before="0" w:beforeAutospacing="0" w:after="0" w:afterAutospacing="0"/>
        <w:jc w:val="center"/>
        <w:rPr>
          <w:b/>
          <w:sz w:val="16"/>
        </w:rPr>
      </w:pPr>
    </w:p>
    <w:p w:rsidR="005F0AC2" w:rsidRDefault="00AB375C" w:rsidP="00AB375C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5F0AC2">
        <w:t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Важно наладить разумный двигательный режим, создавать условия для организации разнообразных подвижных игр, игровых заданий, музыкально-ритмических упражнений.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  <w:r>
        <w:t xml:space="preserve"> </w:t>
      </w:r>
      <w:r w:rsidR="005F0AC2"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  <w:r>
        <w:t xml:space="preserve"> </w:t>
      </w:r>
      <w:r w:rsidR="005F0AC2">
        <w:t xml:space="preserve">Важной задачей укрепления и умножения здоровья ребёнка является организация здорового образа жизни, что предполагает удовлетворение важнейших жизненных потребностей ребёнка, создание условий для его полноценной жизнедеятельности, правильного режима активности и отдыха. Пятилетние дошкольники интенсивно растут, поэтому важен </w:t>
      </w:r>
      <w:proofErr w:type="gramStart"/>
      <w:r w:rsidR="005F0AC2">
        <w:t>контроль за</w:t>
      </w:r>
      <w:proofErr w:type="gramEnd"/>
      <w:r w:rsidR="005F0AC2">
        <w:t xml:space="preserve"> соответствием высоты мебели росту детей.</w:t>
      </w:r>
      <w:r>
        <w:t xml:space="preserve"> </w:t>
      </w:r>
      <w:r w:rsidR="005F0AC2"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AB375C" w:rsidRDefault="00AB375C" w:rsidP="00AB375C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5F0AC2" w:rsidRDefault="005F0AC2" w:rsidP="00AB375C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AB375C">
        <w:rPr>
          <w:b/>
          <w:u w:val="single"/>
        </w:rPr>
        <w:t>Старший дошкольный возраст.</w:t>
      </w:r>
    </w:p>
    <w:p w:rsidR="00AB375C" w:rsidRPr="00AB375C" w:rsidRDefault="00AB375C" w:rsidP="00AB375C">
      <w:pPr>
        <w:pStyle w:val="a3"/>
        <w:spacing w:before="0" w:beforeAutospacing="0" w:after="0" w:afterAutospacing="0"/>
        <w:jc w:val="center"/>
        <w:rPr>
          <w:b/>
          <w:sz w:val="16"/>
        </w:rPr>
      </w:pPr>
    </w:p>
    <w:p w:rsidR="002D0586" w:rsidRDefault="00AB375C" w:rsidP="00AB375C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5F0AC2"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  <w:r>
        <w:t xml:space="preserve"> </w:t>
      </w:r>
      <w:r w:rsidR="005F0AC2">
        <w:t>Опираясь на характерную для старших дошкольников потребность в самоутверждении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  <w:r>
        <w:t xml:space="preserve"> </w:t>
      </w:r>
      <w:r w:rsidR="005F0AC2">
        <w:t xml:space="preserve"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</w:t>
      </w:r>
      <w:r w:rsidR="005F0AC2">
        <w:rPr>
          <w:i/>
          <w:iCs/>
        </w:rPr>
        <w:t>(конструирование, рисование, ручной труд, театрально-игровая деятельность; экспериментирование)</w:t>
      </w:r>
      <w:r w:rsidR="005F0AC2">
        <w:t>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sectPr w:rsidR="002D0586" w:rsidSect="00AB375C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0AC2"/>
    <w:rsid w:val="002D0586"/>
    <w:rsid w:val="00456B6B"/>
    <w:rsid w:val="005F0AC2"/>
    <w:rsid w:val="00AB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T4CTUPCNHN5M-983588149-19</_dlc_DocId>
    <_dlc_DocIdUrl xmlns="c71519f2-859d-46c1-a1b6-2941efed936d">
      <Url>http://edu-sps.koiro.local/chuhloma/rodnik/1/Swetlana_Sorokina/_layouts/15/DocIdRedir.aspx?ID=T4CTUPCNHN5M-983588149-19</Url>
      <Description>T4CTUPCNHN5M-983588149-19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9BBE2-6C7C-4A49-B45E-A5969A11258B}"/>
</file>

<file path=customXml/itemProps2.xml><?xml version="1.0" encoding="utf-8"?>
<ds:datastoreItem xmlns:ds="http://schemas.openxmlformats.org/officeDocument/2006/customXml" ds:itemID="{1D09FB60-91CA-4A31-B18E-11657B8EC342}"/>
</file>

<file path=customXml/itemProps3.xml><?xml version="1.0" encoding="utf-8"?>
<ds:datastoreItem xmlns:ds="http://schemas.openxmlformats.org/officeDocument/2006/customXml" ds:itemID="{7B7A6CCD-C8EC-4D24-965B-F276B3C2F1AC}"/>
</file>

<file path=customXml/itemProps4.xml><?xml version="1.0" encoding="utf-8"?>
<ds:datastoreItem xmlns:ds="http://schemas.openxmlformats.org/officeDocument/2006/customXml" ds:itemID="{D3F1F377-140C-492B-B978-9E6E62A75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3372</Characters>
  <Application>Microsoft Office Word</Application>
  <DocSecurity>0</DocSecurity>
  <Lines>28</Lines>
  <Paragraphs>7</Paragraphs>
  <ScaleCrop>false</ScaleCrop>
  <Company>HOME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НИЧего</cp:lastModifiedBy>
  <cp:revision>4</cp:revision>
  <dcterms:created xsi:type="dcterms:W3CDTF">2012-12-17T20:10:00Z</dcterms:created>
  <dcterms:modified xsi:type="dcterms:W3CDTF">2013-02-18T10:52:00Z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c50b2c8e-370c-431f-9653-6b8313656a61</vt:lpwstr>
  </property>
</Properties>
</file>