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812" w:rsidRPr="00BE6812" w:rsidRDefault="00BE6812" w:rsidP="00BE6812">
      <w:pPr>
        <w:pStyle w:val="a3"/>
        <w:spacing w:before="0" w:beforeAutospacing="0" w:after="0" w:afterAutospacing="0"/>
        <w:ind w:left="-993" w:firstLine="142"/>
        <w:jc w:val="center"/>
        <w:rPr>
          <w:sz w:val="32"/>
          <w:szCs w:val="32"/>
        </w:rPr>
      </w:pPr>
      <w:r w:rsidRPr="00BE6812">
        <w:rPr>
          <w:b/>
          <w:bCs/>
          <w:sz w:val="32"/>
          <w:szCs w:val="32"/>
        </w:rPr>
        <w:t xml:space="preserve">      Как занять ребенка дома</w:t>
      </w:r>
    </w:p>
    <w:p w:rsidR="00BE6812" w:rsidRDefault="00BE6812" w:rsidP="00BE6812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Рекомендации для родителей</w:t>
      </w:r>
    </w:p>
    <w:p w:rsidR="00BE6812" w:rsidRDefault="00BE6812" w:rsidP="00BE6812">
      <w:pPr>
        <w:pStyle w:val="a3"/>
        <w:spacing w:before="0" w:beforeAutospacing="0" w:after="0" w:afterAutospacing="0"/>
        <w:jc w:val="center"/>
      </w:pPr>
    </w:p>
    <w:p w:rsidR="00BE6812" w:rsidRDefault="00BE6812" w:rsidP="00BE6812">
      <w:pPr>
        <w:pStyle w:val="a3"/>
        <w:shd w:val="clear" w:color="auto" w:fill="FFFFFF"/>
        <w:spacing w:before="0" w:beforeAutospacing="0" w:after="0" w:afterAutospacing="0"/>
        <w:jc w:val="both"/>
      </w:pPr>
      <w:proofErr w:type="gramStart"/>
      <w:r>
        <w:t>Очень часто бывает так, что родители, для того чтобы ребенок им не мешал заниматься какими – либо домашними делами, усаживают его за телевизор или за компьютер, а в дальнейшем стараясь его привлечь к домашней работе, или к занятиям слышат в ответ: «не хочу», «не буду», «лучше я посмотрю телевизор или поиграю в компьютер».</w:t>
      </w:r>
      <w:proofErr w:type="gramEnd"/>
    </w:p>
    <w:p w:rsidR="00BE6812" w:rsidRDefault="00BE6812" w:rsidP="00BE6812">
      <w:pPr>
        <w:pStyle w:val="a3"/>
        <w:shd w:val="clear" w:color="auto" w:fill="FFFFFF"/>
        <w:spacing w:before="0" w:beforeAutospacing="0" w:after="0" w:afterAutospacing="0"/>
        <w:jc w:val="both"/>
      </w:pPr>
      <w:r>
        <w:t>Для того чтобы такого не происходило, уважаемые родители старайтесь с самого начала не отталкивать малыша от себя. Если ребенок хочет помочь вам, то разделите с ним домашние обязанности. Перед выполнением работы </w:t>
      </w:r>
      <w:r>
        <w:rPr>
          <w:b/>
          <w:bCs/>
        </w:rPr>
        <w:t>покажите ему как нужно</w:t>
      </w:r>
      <w:r>
        <w:t xml:space="preserve"> делать, а увидев недостаток в его работе, </w:t>
      </w:r>
      <w:proofErr w:type="gramStart"/>
      <w:r>
        <w:t>во</w:t>
      </w:r>
      <w:proofErr w:type="gramEnd"/>
      <w:r>
        <w:t xml:space="preserve"> – первых все – таки </w:t>
      </w:r>
      <w:r>
        <w:rPr>
          <w:b/>
          <w:bCs/>
        </w:rPr>
        <w:t>похвалите ребенка</w:t>
      </w:r>
      <w:r>
        <w:t> за стремление все сделать хорошо, во-вторых указывая ему на его ошибку, </w:t>
      </w:r>
      <w:r>
        <w:rPr>
          <w:b/>
          <w:bCs/>
        </w:rPr>
        <w:t>покажите еще раз</w:t>
      </w:r>
      <w:r>
        <w:t> как следует делать правильно. И пускай у вас уйдет на уборку или приготовление обеда больше времени, но зато малыш будет привыкать действовать с вами совместно, и у него не выработается потребность постоянного времяпровождения перед телевизором или компьютером.</w:t>
      </w:r>
    </w:p>
    <w:p w:rsidR="00BE6812" w:rsidRDefault="00BE6812" w:rsidP="00BE6812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>Если же у вас произошла такая ситуация, что ребенок часами сидит перед эк</w:t>
      </w:r>
      <w:r>
        <w:rPr>
          <w:color w:val="000000"/>
        </w:rPr>
        <w:softHyphen/>
        <w:t>раном и смотрит все подряд, то постарайтесь огра</w:t>
      </w:r>
      <w:r>
        <w:rPr>
          <w:color w:val="000000"/>
        </w:rPr>
        <w:softHyphen/>
        <w:t>ничить время телевизионных сеансов не запретами, а взаимной догово</w:t>
      </w:r>
      <w:r>
        <w:rPr>
          <w:color w:val="000000"/>
        </w:rPr>
        <w:softHyphen/>
        <w:t>ренностью.</w:t>
      </w:r>
    </w:p>
    <w:p w:rsidR="00BE6812" w:rsidRDefault="00BE6812" w:rsidP="00BE6812">
      <w:pPr>
        <w:pStyle w:val="a3"/>
        <w:shd w:val="clear" w:color="auto" w:fill="FFFFFF"/>
        <w:spacing w:before="0" w:beforeAutospacing="0" w:after="0" w:afterAutospacing="0"/>
        <w:jc w:val="both"/>
      </w:pPr>
      <w:r>
        <w:t>Кстати, по мнению некоторых педагогов: дети, которые смотрят познавательные программы, более раз</w:t>
      </w:r>
      <w:r>
        <w:softHyphen/>
        <w:t>виты, нежели их сверстники, лишен</w:t>
      </w:r>
      <w:r>
        <w:softHyphen/>
        <w:t>ные телевизора вообще.</w:t>
      </w:r>
    </w:p>
    <w:p w:rsidR="00BE6812" w:rsidRDefault="00BE6812" w:rsidP="00BE6812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>Спросите у малыша, какие детские передачи ему нравятся, затем решите вместе, сколько времени в день он может смотреть телевизор, а сколько вы будете уделять времени на занятия и на домашние дела. И прежде всего сами не уходите от этого графика. При планировании </w:t>
      </w:r>
      <w:r>
        <w:t xml:space="preserve">советуем придерживаться требований приведенных в документе «Санитарно-эпидемиологические правила и нормативы </w:t>
      </w:r>
      <w:proofErr w:type="spellStart"/>
      <w:r>
        <w:t>СанПин</w:t>
      </w:r>
      <w:proofErr w:type="spellEnd"/>
      <w:r>
        <w:t xml:space="preserve"> 2.4.1.1249-03».Непрерывная продолжительность работы за компьютером (просмотра телевизора) для детей до 5 лет не должна превышать 10 минут. После занятия (просмотра) рекомендуется проводить гимнастику для глаз.</w:t>
      </w:r>
    </w:p>
    <w:p w:rsidR="00BE6812" w:rsidRDefault="00BE6812" w:rsidP="00BE6812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  <w:color w:val="000000"/>
        </w:rPr>
        <w:t>Предлагаемый ниже список домашних развлечений может стать альтернативой просмотра телевизора и компьютера.</w:t>
      </w:r>
    </w:p>
    <w:p w:rsidR="00BE6812" w:rsidRDefault="00BE6812" w:rsidP="00BE681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</w:pPr>
      <w:r>
        <w:rPr>
          <w:color w:val="000000"/>
        </w:rPr>
        <w:t xml:space="preserve">Устройте лепку из соленого теста. Такое тесто готовится очень просто. Смешайте равные части соли, муки и воды в миске и </w:t>
      </w:r>
      <w:proofErr w:type="gramStart"/>
      <w:r>
        <w:rPr>
          <w:color w:val="000000"/>
        </w:rPr>
        <w:t>размешайте пока консистенция не станет</w:t>
      </w:r>
      <w:proofErr w:type="gramEnd"/>
      <w:r>
        <w:rPr>
          <w:color w:val="000000"/>
        </w:rPr>
        <w:t xml:space="preserve"> пастообразной. При желании можно добавить пищевые красители. И начинайте лепить все, что угодно. В дальнейшем «произведения искусства» подсушивают при комнатной температуре либо в духовке, после чего раскрашивают гуашевыми красками, при желании покрывают лаком (с лаком работать лучше одному взрослому).</w:t>
      </w:r>
    </w:p>
    <w:p w:rsidR="00BE6812" w:rsidRDefault="00BE6812" w:rsidP="00BE681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</w:pPr>
      <w:r>
        <w:rPr>
          <w:color w:val="000000"/>
        </w:rPr>
        <w:t>Еще ма</w:t>
      </w:r>
      <w:r>
        <w:rPr>
          <w:color w:val="000000"/>
        </w:rPr>
        <w:softHyphen/>
        <w:t>лыши очень любят разглядывать раз</w:t>
      </w:r>
      <w:r>
        <w:rPr>
          <w:color w:val="000000"/>
        </w:rPr>
        <w:softHyphen/>
        <w:t>ные комиксы. Почему бы, например, не придумать для них историю в кар</w:t>
      </w:r>
      <w:r>
        <w:rPr>
          <w:color w:val="000000"/>
        </w:rPr>
        <w:softHyphen/>
        <w:t>тинках? Возьмите пачку старых глян</w:t>
      </w:r>
      <w:r>
        <w:rPr>
          <w:color w:val="000000"/>
        </w:rPr>
        <w:softHyphen/>
        <w:t>цевых журналов и вырежьте из них яркие картинки: людей, животных и растений. Потом придумайте вмес</w:t>
      </w:r>
      <w:r>
        <w:rPr>
          <w:color w:val="000000"/>
        </w:rPr>
        <w:softHyphen/>
        <w:t>те с детьми сюжет сказки и наклейте картинки на большой лист ватмана. Если каких-то персонажей не хвати</w:t>
      </w:r>
      <w:r>
        <w:rPr>
          <w:color w:val="000000"/>
        </w:rPr>
        <w:softHyphen/>
        <w:t>ло, можно их дорисовать. В общем, фантазируйте.</w:t>
      </w:r>
    </w:p>
    <w:p w:rsidR="00BE6812" w:rsidRDefault="00BE6812" w:rsidP="00BE681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</w:pPr>
      <w:r>
        <w:rPr>
          <w:color w:val="000000"/>
        </w:rPr>
        <w:t>Покажите ребен</w:t>
      </w:r>
      <w:r>
        <w:rPr>
          <w:color w:val="000000"/>
        </w:rPr>
        <w:softHyphen/>
        <w:t>ку кукольный спектакль или предложить ему показать спектакль вам, а лучше устроить совместное представление для других членов семьи.</w:t>
      </w:r>
    </w:p>
    <w:p w:rsidR="00BE6812" w:rsidRDefault="00BE6812" w:rsidP="00BE681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</w:pPr>
      <w:r>
        <w:rPr>
          <w:color w:val="000000"/>
        </w:rPr>
        <w:t>Устройте необычное рисование пальчиками. Чтобы краска после занятия легче отмывалась от рук, смешайте гуашевые краски с зубной пастой.</w:t>
      </w:r>
    </w:p>
    <w:p w:rsidR="00BE6812" w:rsidRDefault="00BE6812" w:rsidP="00BE6812">
      <w:pPr>
        <w:pStyle w:val="a3"/>
        <w:shd w:val="clear" w:color="auto" w:fill="FFFFFF"/>
        <w:spacing w:before="0" w:beforeAutospacing="0" w:after="0" w:afterAutospacing="0"/>
      </w:pPr>
    </w:p>
    <w:p w:rsidR="00BE6812" w:rsidRDefault="00BE6812" w:rsidP="00483905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b/>
          <w:bCs/>
        </w:rPr>
        <w:t>И помните: в дошколь</w:t>
      </w:r>
      <w:r>
        <w:rPr>
          <w:b/>
          <w:bCs/>
        </w:rPr>
        <w:softHyphen/>
        <w:t>ном возрасте привлекательной, главной и самой развивающей деятельностью ре</w:t>
      </w:r>
      <w:r>
        <w:rPr>
          <w:b/>
          <w:bCs/>
        </w:rPr>
        <w:softHyphen/>
        <w:t>бенка является игра. Поэтому, если взрослые хотят занять ребенка, помочь ре</w:t>
      </w:r>
      <w:r>
        <w:rPr>
          <w:b/>
          <w:bCs/>
        </w:rPr>
        <w:softHyphen/>
        <w:t>бенку в его развитии, они должны любую деятельность с ребенком превращать в игру.</w:t>
      </w:r>
    </w:p>
    <w:p w:rsidR="00BE6812" w:rsidRDefault="00BE6812" w:rsidP="00483905">
      <w:pPr>
        <w:pStyle w:val="a3"/>
        <w:spacing w:before="0" w:beforeAutospacing="0" w:after="0" w:afterAutospacing="0"/>
        <w:jc w:val="both"/>
      </w:pPr>
    </w:p>
    <w:p w:rsidR="00BE6812" w:rsidRDefault="00BE6812" w:rsidP="00BE6812">
      <w:pPr>
        <w:pStyle w:val="a3"/>
        <w:spacing w:before="0" w:beforeAutospacing="0" w:after="0" w:afterAutospacing="0"/>
      </w:pPr>
    </w:p>
    <w:p w:rsidR="00BE6812" w:rsidRDefault="00BE6812" w:rsidP="00BE6812">
      <w:pPr>
        <w:pStyle w:val="a3"/>
        <w:spacing w:before="0" w:beforeAutospacing="0" w:after="0" w:afterAutospacing="0"/>
      </w:pPr>
    </w:p>
    <w:p w:rsidR="00BE6812" w:rsidRDefault="00BE6812" w:rsidP="00BE6812">
      <w:pPr>
        <w:pStyle w:val="a3"/>
        <w:spacing w:before="0" w:beforeAutospacing="0" w:after="0" w:afterAutospacing="0"/>
      </w:pPr>
    </w:p>
    <w:p w:rsidR="00BE6812" w:rsidRPr="00BE6812" w:rsidRDefault="00BE6812" w:rsidP="00BE681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40"/>
          <w:szCs w:val="40"/>
        </w:rPr>
      </w:pPr>
      <w:r w:rsidRPr="00BE6812">
        <w:rPr>
          <w:rStyle w:val="c3"/>
          <w:rFonts w:ascii="Calibri" w:hAnsi="Calibri"/>
          <w:b/>
          <w:bCs/>
          <w:color w:val="000000"/>
          <w:sz w:val="40"/>
          <w:szCs w:val="40"/>
        </w:rPr>
        <w:t>Отвлечь любимое чадо можно простыми играми:</w:t>
      </w:r>
    </w:p>
    <w:p w:rsidR="00BE6812" w:rsidRDefault="00BE6812" w:rsidP="00BE6812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rFonts w:ascii="Calibri" w:hAnsi="Calibri"/>
          <w:b/>
          <w:bCs/>
          <w:color w:val="000000"/>
          <w:sz w:val="28"/>
          <w:szCs w:val="28"/>
        </w:rPr>
      </w:pPr>
    </w:p>
    <w:p w:rsidR="00BE6812" w:rsidRDefault="00BE6812" w:rsidP="00BE6812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rFonts w:ascii="Calibri" w:hAnsi="Calibri"/>
          <w:color w:val="000000"/>
          <w:sz w:val="28"/>
          <w:szCs w:val="28"/>
        </w:rPr>
      </w:pPr>
      <w:r>
        <w:rPr>
          <w:rStyle w:val="c0"/>
          <w:rFonts w:ascii="Calibri" w:hAnsi="Calibri"/>
          <w:color w:val="000000"/>
          <w:sz w:val="28"/>
          <w:szCs w:val="28"/>
        </w:rPr>
        <w:t>Можно с ним по очереди называть все круглые предметы, которые вас окружают (аналогично ищем прямоугольные предметы, треугольные и т. п.). Предложите найти среди окружающих предметов только красные</w:t>
      </w:r>
      <w:proofErr w:type="gramStart"/>
      <w:r>
        <w:rPr>
          <w:rStyle w:val="c0"/>
          <w:rFonts w:ascii="Calibri" w:hAnsi="Calibri"/>
          <w:color w:val="000000"/>
          <w:sz w:val="28"/>
          <w:szCs w:val="28"/>
        </w:rPr>
        <w:t xml:space="preserve"> .</w:t>
      </w:r>
      <w:proofErr w:type="gramEnd"/>
      <w:r>
        <w:rPr>
          <w:rStyle w:val="c0"/>
          <w:rFonts w:ascii="Calibri" w:hAnsi="Calibri"/>
          <w:color w:val="000000"/>
          <w:sz w:val="28"/>
          <w:szCs w:val="28"/>
        </w:rPr>
        <w:t xml:space="preserve"> </w:t>
      </w:r>
    </w:p>
    <w:p w:rsidR="00BE6812" w:rsidRDefault="00BE6812" w:rsidP="00BE681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  <w:sz w:val="28"/>
          <w:szCs w:val="28"/>
        </w:rPr>
        <w:t>Точно так же можно отрабатывать у ребенка восприятие размера.</w:t>
      </w:r>
    </w:p>
    <w:p w:rsidR="00BE6812" w:rsidRDefault="00BE6812" w:rsidP="00BE681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Calibri" w:hAnsi="Calibri"/>
          <w:b/>
          <w:bCs/>
          <w:color w:val="000000"/>
          <w:sz w:val="28"/>
          <w:szCs w:val="28"/>
        </w:rPr>
        <w:t>Играем в ванной комнате.</w:t>
      </w:r>
    </w:p>
    <w:p w:rsidR="00BE6812" w:rsidRDefault="00BE6812" w:rsidP="00BE681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  <w:sz w:val="28"/>
          <w:szCs w:val="28"/>
        </w:rPr>
        <w:t xml:space="preserve">Налейте в пластмассовое ведёрко воду и предложите малышу определить, сколько стаканов воды содержится в нём, переливая воду в другое ведёрко. А затем ковшиком перелить воду из полного ведра в </w:t>
      </w:r>
      <w:proofErr w:type="gramStart"/>
      <w:r>
        <w:rPr>
          <w:rStyle w:val="c0"/>
          <w:rFonts w:ascii="Calibri" w:hAnsi="Calibri"/>
          <w:color w:val="000000"/>
          <w:sz w:val="28"/>
          <w:szCs w:val="28"/>
        </w:rPr>
        <w:t>пустое</w:t>
      </w:r>
      <w:proofErr w:type="gramEnd"/>
      <w:r>
        <w:rPr>
          <w:rStyle w:val="c0"/>
          <w:rFonts w:ascii="Calibri" w:hAnsi="Calibri"/>
          <w:color w:val="000000"/>
          <w:sz w:val="28"/>
          <w:szCs w:val="28"/>
        </w:rPr>
        <w:t>. В этой игре вы знакомите ребёнка с понятиями «</w:t>
      </w:r>
      <w:proofErr w:type="spellStart"/>
      <w:proofErr w:type="gramStart"/>
      <w:r>
        <w:rPr>
          <w:rStyle w:val="c0"/>
          <w:rFonts w:ascii="Calibri" w:hAnsi="Calibri"/>
          <w:color w:val="000000"/>
          <w:sz w:val="28"/>
          <w:szCs w:val="28"/>
        </w:rPr>
        <w:t>полное-пустое</w:t>
      </w:r>
      <w:proofErr w:type="spellEnd"/>
      <w:proofErr w:type="gramEnd"/>
      <w:r>
        <w:rPr>
          <w:rStyle w:val="c0"/>
          <w:rFonts w:ascii="Calibri" w:hAnsi="Calibri"/>
          <w:color w:val="000000"/>
          <w:sz w:val="28"/>
          <w:szCs w:val="28"/>
        </w:rPr>
        <w:t>», «</w:t>
      </w:r>
      <w:proofErr w:type="spellStart"/>
      <w:r>
        <w:rPr>
          <w:rStyle w:val="c0"/>
          <w:rFonts w:ascii="Calibri" w:hAnsi="Calibri"/>
          <w:color w:val="000000"/>
          <w:sz w:val="28"/>
          <w:szCs w:val="28"/>
        </w:rPr>
        <w:t>много-мало</w:t>
      </w:r>
      <w:proofErr w:type="spellEnd"/>
      <w:r>
        <w:rPr>
          <w:rStyle w:val="c0"/>
          <w:rFonts w:ascii="Calibri" w:hAnsi="Calibri"/>
          <w:color w:val="000000"/>
          <w:sz w:val="28"/>
          <w:szCs w:val="28"/>
        </w:rPr>
        <w:t>» «половина», «на донышке».</w:t>
      </w:r>
    </w:p>
    <w:p w:rsidR="00BE6812" w:rsidRDefault="00BE6812" w:rsidP="00BE681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Calibri" w:hAnsi="Calibri"/>
          <w:b/>
          <w:bCs/>
          <w:color w:val="000000"/>
          <w:sz w:val="28"/>
          <w:szCs w:val="28"/>
        </w:rPr>
        <w:t>Играем на кухне.</w:t>
      </w:r>
    </w:p>
    <w:p w:rsidR="00BE6812" w:rsidRDefault="00BE6812" w:rsidP="00BE681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  <w:sz w:val="28"/>
          <w:szCs w:val="28"/>
        </w:rPr>
        <w:t>Известно, что значительную часть времени мамы проводят на кухне. Кухня – это отличная школа, где малыш приобретает полезные навыки и знания. Конечно, здесь требуются особые меры предосторожности. Если взрослые позаботятся о безопасности, то получат ещё один шанс приятно и с пользой провести время с детьми.</w:t>
      </w:r>
    </w:p>
    <w:p w:rsidR="00BE6812" w:rsidRDefault="00BE6812" w:rsidP="00BE681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  <w:sz w:val="28"/>
          <w:szCs w:val="28"/>
        </w:rPr>
        <w:t>Раскрошенная скорлупа от варёных яиц, различные крупы послужат прекрасным материалом для детских аппликаций. На картон нанесите тонкий слой пластилина – это будет фон, а затем предложите малышу выложить узор или рисунок из крупы или из скорлупы.</w:t>
      </w:r>
    </w:p>
    <w:p w:rsidR="00BE6812" w:rsidRDefault="00BE6812" w:rsidP="00BE681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  <w:sz w:val="28"/>
          <w:szCs w:val="28"/>
        </w:rPr>
        <w:t>Можно выкладывать на столе или листе бумаги причудливые узоры разных форм, размеров и цветов из макаронных изделий, попутно изучая цвета и формы.</w:t>
      </w:r>
    </w:p>
    <w:p w:rsidR="00BE6812" w:rsidRDefault="00BE6812" w:rsidP="00BE681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  <w:sz w:val="28"/>
          <w:szCs w:val="28"/>
        </w:rPr>
        <w:t xml:space="preserve">Попробуйте вместе с ребенком приготовить необычный ужин: в названии блюд должен быть звук «с». Что можно приготовить? Суп, салат, сырники, морс. Можно придумать меню с названиями блюд, где встречаются другие звуки. </w:t>
      </w:r>
      <w:proofErr w:type="gramStart"/>
      <w:r>
        <w:rPr>
          <w:rStyle w:val="c0"/>
          <w:rFonts w:ascii="Calibri" w:hAnsi="Calibri"/>
          <w:color w:val="000000"/>
          <w:sz w:val="28"/>
          <w:szCs w:val="28"/>
        </w:rPr>
        <w:t>Предложите малышу убрать или помыть посуду, в названии которой есть звук «ч» (чайник, чашки, звук «л» (ложки, тарелки, вилки) и т. д.</w:t>
      </w:r>
      <w:proofErr w:type="gramEnd"/>
    </w:p>
    <w:p w:rsidR="00BE6812" w:rsidRDefault="00BE6812" w:rsidP="00BE681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  <w:sz w:val="28"/>
          <w:szCs w:val="28"/>
        </w:rPr>
        <w:t>Предложите ребёнку заменить первый звук в словах, которые вы назовёте, звуком «</w:t>
      </w:r>
      <w:proofErr w:type="spellStart"/>
      <w:r>
        <w:rPr>
          <w:rStyle w:val="c0"/>
          <w:rFonts w:ascii="Calibri" w:hAnsi="Calibri"/>
          <w:color w:val="000000"/>
          <w:sz w:val="28"/>
          <w:szCs w:val="28"/>
        </w:rPr>
        <w:t>щ</w:t>
      </w:r>
      <w:proofErr w:type="spellEnd"/>
      <w:r>
        <w:rPr>
          <w:rStyle w:val="c0"/>
          <w:rFonts w:ascii="Calibri" w:hAnsi="Calibri"/>
          <w:color w:val="000000"/>
          <w:sz w:val="28"/>
          <w:szCs w:val="28"/>
        </w:rPr>
        <w:t>» и произнести новое получившееся слово. Была тучка, получилась</w:t>
      </w:r>
      <w:proofErr w:type="gramStart"/>
      <w:r>
        <w:rPr>
          <w:rStyle w:val="c0"/>
          <w:rFonts w:ascii="Calibri" w:hAnsi="Calibri"/>
          <w:color w:val="000000"/>
          <w:sz w:val="28"/>
          <w:szCs w:val="28"/>
        </w:rPr>
        <w:t>.</w:t>
      </w:r>
      <w:proofErr w:type="gramEnd"/>
      <w:r>
        <w:rPr>
          <w:rStyle w:val="c0"/>
          <w:rFonts w:ascii="Calibri" w:hAnsi="Calibri"/>
          <w:color w:val="000000"/>
          <w:sz w:val="28"/>
          <w:szCs w:val="28"/>
        </w:rPr>
        <w:t xml:space="preserve"> </w:t>
      </w:r>
      <w:proofErr w:type="gramStart"/>
      <w:r>
        <w:rPr>
          <w:rStyle w:val="c0"/>
          <w:rFonts w:ascii="Calibri" w:hAnsi="Calibri"/>
          <w:color w:val="000000"/>
          <w:sz w:val="28"/>
          <w:szCs w:val="28"/>
        </w:rPr>
        <w:t>щ</w:t>
      </w:r>
      <w:proofErr w:type="gramEnd"/>
      <w:r>
        <w:rPr>
          <w:rStyle w:val="c0"/>
          <w:rFonts w:ascii="Calibri" w:hAnsi="Calibri"/>
          <w:color w:val="000000"/>
          <w:sz w:val="28"/>
          <w:szCs w:val="28"/>
        </w:rPr>
        <w:t>учка; был кит, стал… щит; река… щека, венок… щенок, мель… щель.</w:t>
      </w:r>
    </w:p>
    <w:p w:rsidR="00BE6812" w:rsidRDefault="00BE6812" w:rsidP="00BE681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  <w:sz w:val="28"/>
          <w:szCs w:val="28"/>
        </w:rPr>
        <w:t xml:space="preserve">Можно поискать слова на кухне. </w:t>
      </w:r>
      <w:proofErr w:type="gramStart"/>
      <w:r>
        <w:rPr>
          <w:rStyle w:val="c0"/>
          <w:rFonts w:ascii="Calibri" w:hAnsi="Calibri"/>
          <w:color w:val="000000"/>
          <w:sz w:val="28"/>
          <w:szCs w:val="28"/>
        </w:rPr>
        <w:t>А вот и корзинка (мешочек, коробочка, в которую мы будем их складывать.</w:t>
      </w:r>
      <w:proofErr w:type="gramEnd"/>
      <w:r>
        <w:rPr>
          <w:rStyle w:val="c0"/>
          <w:rFonts w:ascii="Calibri" w:hAnsi="Calibri"/>
          <w:color w:val="000000"/>
          <w:sz w:val="28"/>
          <w:szCs w:val="28"/>
        </w:rPr>
        <w:t xml:space="preserve"> Какие слова можно вынуть из борща? Салата? Плиты? Кухонного шкафа?</w:t>
      </w:r>
    </w:p>
    <w:p w:rsidR="00BE6812" w:rsidRDefault="00BE6812" w:rsidP="00BE6812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rFonts w:ascii="Calibri" w:hAnsi="Calibri"/>
          <w:color w:val="000000"/>
          <w:sz w:val="28"/>
          <w:szCs w:val="28"/>
        </w:rPr>
      </w:pPr>
      <w:r>
        <w:rPr>
          <w:rStyle w:val="c0"/>
          <w:rFonts w:ascii="Calibri" w:hAnsi="Calibri"/>
          <w:color w:val="000000"/>
          <w:sz w:val="28"/>
          <w:szCs w:val="28"/>
        </w:rPr>
        <w:t>Угостите друг друга «вкусными» словами. Пусть малыш называет «вкусное» слово и «кладёт» его вам на ладошку, а затем вы ему, и так до тех пор, пока не «съедите» всё. Можно поиграть и в «солёные», «кислые», «горькие» слова.</w:t>
      </w:r>
    </w:p>
    <w:p w:rsidR="00BE6812" w:rsidRDefault="00BE6812" w:rsidP="00BE681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  <w:sz w:val="28"/>
          <w:szCs w:val="28"/>
        </w:rPr>
        <w:lastRenderedPageBreak/>
        <w:t>Предложите ребёнку назвать</w:t>
      </w:r>
      <w:proofErr w:type="gramStart"/>
      <w:r>
        <w:rPr>
          <w:rStyle w:val="c0"/>
          <w:rFonts w:ascii="Calibri" w:hAnsi="Calibri"/>
          <w:color w:val="000000"/>
          <w:sz w:val="28"/>
          <w:szCs w:val="28"/>
        </w:rPr>
        <w:t xml:space="preserve"> :</w:t>
      </w:r>
      <w:proofErr w:type="gramEnd"/>
      <w:r>
        <w:rPr>
          <w:rStyle w:val="c0"/>
          <w:rFonts w:ascii="Calibri" w:hAnsi="Calibri"/>
          <w:color w:val="000000"/>
          <w:sz w:val="28"/>
          <w:szCs w:val="28"/>
        </w:rPr>
        <w:t xml:space="preserve"> что бывает съедобное жёлтого цвета (банан, лимон, желток, яичница</w:t>
      </w:r>
      <w:r w:rsidR="00483905">
        <w:rPr>
          <w:rStyle w:val="c0"/>
          <w:rFonts w:ascii="Calibri" w:hAnsi="Calibri"/>
          <w:color w:val="000000"/>
          <w:sz w:val="28"/>
          <w:szCs w:val="28"/>
        </w:rPr>
        <w:t>…)</w:t>
      </w:r>
      <w:r>
        <w:rPr>
          <w:rStyle w:val="c0"/>
          <w:rFonts w:ascii="Calibri" w:hAnsi="Calibri"/>
          <w:color w:val="000000"/>
          <w:sz w:val="28"/>
          <w:szCs w:val="28"/>
        </w:rPr>
        <w:t xml:space="preserve"> (</w:t>
      </w:r>
      <w:r w:rsidR="00483905">
        <w:rPr>
          <w:rStyle w:val="c0"/>
          <w:rFonts w:ascii="Calibri" w:hAnsi="Calibri"/>
          <w:color w:val="000000"/>
          <w:sz w:val="28"/>
          <w:szCs w:val="28"/>
        </w:rPr>
        <w:t xml:space="preserve">аналогично других цветов  - </w:t>
      </w:r>
      <w:r>
        <w:rPr>
          <w:rStyle w:val="c0"/>
          <w:rFonts w:ascii="Calibri" w:hAnsi="Calibri"/>
          <w:color w:val="000000"/>
          <w:sz w:val="28"/>
          <w:szCs w:val="28"/>
        </w:rPr>
        <w:t xml:space="preserve">фиолетового…. </w:t>
      </w:r>
      <w:r w:rsidR="00483905">
        <w:rPr>
          <w:rStyle w:val="c0"/>
          <w:rFonts w:ascii="Calibri" w:hAnsi="Calibri"/>
          <w:color w:val="000000"/>
          <w:sz w:val="28"/>
          <w:szCs w:val="28"/>
        </w:rPr>
        <w:t xml:space="preserve"> и </w:t>
      </w:r>
      <w:r>
        <w:rPr>
          <w:rStyle w:val="c0"/>
          <w:rFonts w:ascii="Calibri" w:hAnsi="Calibri"/>
          <w:color w:val="000000"/>
          <w:sz w:val="28"/>
          <w:szCs w:val="28"/>
        </w:rPr>
        <w:t>даже чёрного)</w:t>
      </w:r>
    </w:p>
    <w:p w:rsidR="00BE6812" w:rsidRDefault="00BE6812" w:rsidP="00BE681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  <w:sz w:val="28"/>
          <w:szCs w:val="28"/>
        </w:rPr>
        <w:t xml:space="preserve">Как одним словом назвать прибор, который режет овощи? Овощерезка. Варит кофе? Кофеварка. Выжимает сок? Соковыжималка. Мелет кофе? Кофемолка. Какой сок получается из яблок? Яблочный. Из слив? Сливовый. Из груш? Грушевый, и т. д. А </w:t>
      </w:r>
      <w:proofErr w:type="gramStart"/>
      <w:r>
        <w:rPr>
          <w:rStyle w:val="c0"/>
          <w:rFonts w:ascii="Calibri" w:hAnsi="Calibri"/>
          <w:color w:val="000000"/>
          <w:sz w:val="28"/>
          <w:szCs w:val="28"/>
        </w:rPr>
        <w:t>затем</w:t>
      </w:r>
      <w:proofErr w:type="gramEnd"/>
      <w:r>
        <w:rPr>
          <w:rStyle w:val="c0"/>
          <w:rFonts w:ascii="Calibri" w:hAnsi="Calibri"/>
          <w:color w:val="000000"/>
          <w:sz w:val="28"/>
          <w:szCs w:val="28"/>
        </w:rPr>
        <w:t xml:space="preserve"> наоборот: из чего получается апельсиновый сок?</w:t>
      </w:r>
    </w:p>
    <w:p w:rsidR="00BE6812" w:rsidRDefault="00BE6812" w:rsidP="00BE681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rFonts w:ascii="Calibri" w:hAnsi="Calibri"/>
          <w:b/>
          <w:bCs/>
          <w:i/>
          <w:iCs/>
          <w:color w:val="000000"/>
          <w:sz w:val="28"/>
          <w:szCs w:val="28"/>
        </w:rPr>
        <w:t xml:space="preserve">Уважаемые папы и мамы! Надеемся, эти простые игры с вашими детками помогут вам весело, задорно и с пользой провести </w:t>
      </w:r>
      <w:r w:rsidR="00483905">
        <w:rPr>
          <w:rStyle w:val="c10"/>
          <w:rFonts w:ascii="Calibri" w:hAnsi="Calibri"/>
          <w:b/>
          <w:bCs/>
          <w:i/>
          <w:iCs/>
          <w:color w:val="000000"/>
          <w:sz w:val="28"/>
          <w:szCs w:val="28"/>
        </w:rPr>
        <w:t xml:space="preserve">время </w:t>
      </w:r>
      <w:r>
        <w:rPr>
          <w:rStyle w:val="c10"/>
          <w:rFonts w:ascii="Calibri" w:hAnsi="Calibri"/>
          <w:b/>
          <w:bCs/>
          <w:i/>
          <w:iCs/>
          <w:color w:val="000000"/>
          <w:sz w:val="28"/>
          <w:szCs w:val="28"/>
        </w:rPr>
        <w:t>дома!</w:t>
      </w:r>
    </w:p>
    <w:p w:rsidR="00BE6812" w:rsidRDefault="00BE6812" w:rsidP="00BE6812">
      <w:pPr>
        <w:pStyle w:val="a3"/>
        <w:spacing w:before="0" w:beforeAutospacing="0" w:after="0" w:afterAutospacing="0"/>
      </w:pPr>
    </w:p>
    <w:p w:rsidR="00BE6812" w:rsidRDefault="00BE6812" w:rsidP="00BE6812">
      <w:pPr>
        <w:pStyle w:val="a3"/>
        <w:spacing w:before="0" w:beforeAutospacing="0" w:after="0" w:afterAutospacing="0"/>
      </w:pPr>
    </w:p>
    <w:p w:rsidR="0009625F" w:rsidRDefault="0009625F"/>
    <w:sectPr w:rsidR="0009625F" w:rsidSect="00BE681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E6CDD"/>
    <w:multiLevelType w:val="multilevel"/>
    <w:tmpl w:val="56B492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E7566E"/>
    <w:multiLevelType w:val="multilevel"/>
    <w:tmpl w:val="EFCE3E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9E1A48"/>
    <w:multiLevelType w:val="multilevel"/>
    <w:tmpl w:val="7FB01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335CD9"/>
    <w:multiLevelType w:val="multilevel"/>
    <w:tmpl w:val="632AC1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6812"/>
    <w:rsid w:val="0009625F"/>
    <w:rsid w:val="00483905"/>
    <w:rsid w:val="0074651F"/>
    <w:rsid w:val="00BE6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6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BE6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BE6812"/>
  </w:style>
  <w:style w:type="character" w:customStyle="1" w:styleId="c3">
    <w:name w:val="c3"/>
    <w:basedOn w:val="a0"/>
    <w:rsid w:val="00BE6812"/>
  </w:style>
  <w:style w:type="paragraph" w:customStyle="1" w:styleId="c2">
    <w:name w:val="c2"/>
    <w:basedOn w:val="a"/>
    <w:rsid w:val="00BE6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E6812"/>
  </w:style>
  <w:style w:type="character" w:customStyle="1" w:styleId="c10">
    <w:name w:val="c10"/>
    <w:basedOn w:val="a0"/>
    <w:rsid w:val="00BE68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T4CTUPCNHN5M-256796007-2078</_dlc_DocId>
    <_dlc_DocIdUrl xmlns="c71519f2-859d-46c1-a1b6-2941efed936d">
      <Url>http://www.xn--44-6kcadhwnl3cfdx.xn--p1ai/chuhloma/rodnik/1/_layouts/15/DocIdRedir.aspx?ID=T4CTUPCNHN5M-256796007-2078</Url>
      <Description>T4CTUPCNHN5M-256796007-2078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38F7A37-831A-43B5-8A36-E917FE797440}"/>
</file>

<file path=customXml/itemProps2.xml><?xml version="1.0" encoding="utf-8"?>
<ds:datastoreItem xmlns:ds="http://schemas.openxmlformats.org/officeDocument/2006/customXml" ds:itemID="{67EEBD71-FB34-46B3-8A1A-0142C950FA94}"/>
</file>

<file path=customXml/itemProps3.xml><?xml version="1.0" encoding="utf-8"?>
<ds:datastoreItem xmlns:ds="http://schemas.openxmlformats.org/officeDocument/2006/customXml" ds:itemID="{D8515495-D99A-4873-A547-623401C3E62A}"/>
</file>

<file path=customXml/itemProps4.xml><?xml version="1.0" encoding="utf-8"?>
<ds:datastoreItem xmlns:ds="http://schemas.openxmlformats.org/officeDocument/2006/customXml" ds:itemID="{7FEDA914-9D3F-4277-AD7E-4ED5CDEC27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951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2020-04-07T07:35:00Z</dcterms:created>
  <dcterms:modified xsi:type="dcterms:W3CDTF">2020-04-07T07:46:00Z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4d94105e-5d8e-4bc1-b057-a8666bdd1b28</vt:lpwstr>
  </property>
</Properties>
</file>