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EB" w:rsidRPr="00EA3E48" w:rsidRDefault="008326EB" w:rsidP="00FB2882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EA3E48">
        <w:rPr>
          <w:rStyle w:val="a4"/>
          <w:b w:val="0"/>
          <w:sz w:val="32"/>
          <w:szCs w:val="32"/>
        </w:rPr>
        <w:t>​​​Семинар "Создание условий для формирования финансовой грамотности как эффективного средства социализации дошкольников"</w:t>
      </w:r>
    </w:p>
    <w:p w:rsidR="008326EB" w:rsidRDefault="008326EB" w:rsidP="00FB2882">
      <w:pPr>
        <w:pStyle w:val="a3"/>
        <w:spacing w:before="0" w:beforeAutospacing="0" w:after="0" w:afterAutospacing="0"/>
        <w:rPr>
          <w:rStyle w:val="ms-rtethemeforecolor-5-4"/>
          <w:bCs/>
          <w:sz w:val="32"/>
          <w:szCs w:val="32"/>
        </w:rPr>
      </w:pPr>
      <w:r w:rsidRPr="00EA3E48">
        <w:rPr>
          <w:rStyle w:val="a4"/>
          <w:b w:val="0"/>
          <w:sz w:val="32"/>
          <w:szCs w:val="32"/>
        </w:rPr>
        <w:t>Цель: </w:t>
      </w:r>
      <w:r w:rsidRPr="00EA3E48">
        <w:rPr>
          <w:rStyle w:val="ms-rtethemeforecolor-5-4"/>
          <w:bCs/>
          <w:sz w:val="32"/>
          <w:szCs w:val="32"/>
        </w:rPr>
        <w:t>Представление опыта работы, по итогам работы в рамках региональной инновационной площадки ​​​​ "Создание условий для формирования финансовой грамотности как эффективного средства социализации дошкольников"​ ​</w:t>
      </w:r>
    </w:p>
    <w:p w:rsidR="00EA3E48" w:rsidRDefault="00EA3E48" w:rsidP="00FB2882">
      <w:pPr>
        <w:pStyle w:val="a3"/>
        <w:spacing w:before="0" w:beforeAutospacing="0" w:after="0" w:afterAutospacing="0"/>
        <w:rPr>
          <w:rStyle w:val="ms-rtethemeforecolor-5-4"/>
          <w:bCs/>
          <w:sz w:val="32"/>
          <w:szCs w:val="32"/>
        </w:rPr>
      </w:pPr>
      <w:r>
        <w:rPr>
          <w:rStyle w:val="ms-rtethemeforecolor-5-4"/>
          <w:bCs/>
          <w:sz w:val="32"/>
          <w:szCs w:val="32"/>
        </w:rPr>
        <w:t>В рамках инновационной деятельности в течени</w:t>
      </w:r>
      <w:proofErr w:type="gramStart"/>
      <w:r>
        <w:rPr>
          <w:rStyle w:val="ms-rtethemeforecolor-5-4"/>
          <w:bCs/>
          <w:sz w:val="32"/>
          <w:szCs w:val="32"/>
        </w:rPr>
        <w:t>и</w:t>
      </w:r>
      <w:proofErr w:type="gramEnd"/>
      <w:r>
        <w:rPr>
          <w:rStyle w:val="ms-rtethemeforecolor-5-4"/>
          <w:bCs/>
          <w:sz w:val="32"/>
          <w:szCs w:val="32"/>
        </w:rPr>
        <w:t xml:space="preserve"> года прошли мероприятия на разных уровнях.</w:t>
      </w:r>
    </w:p>
    <w:p w:rsidR="00EA3E48" w:rsidRPr="00E3410C" w:rsidRDefault="00EA3E48" w:rsidP="00FB2882">
      <w:pPr>
        <w:pStyle w:val="a3"/>
        <w:spacing w:before="0" w:beforeAutospacing="0" w:after="0" w:afterAutospacing="0"/>
        <w:rPr>
          <w:rStyle w:val="ms-rtethemeforecolor-5-4"/>
          <w:b/>
          <w:bCs/>
          <w:sz w:val="32"/>
          <w:szCs w:val="32"/>
        </w:rPr>
      </w:pPr>
      <w:r w:rsidRPr="00E3410C">
        <w:rPr>
          <w:rStyle w:val="ms-rtethemeforecolor-5-4"/>
          <w:b/>
          <w:bCs/>
          <w:sz w:val="32"/>
          <w:szCs w:val="32"/>
        </w:rPr>
        <w:t>Мероприятия регионального уровня:</w:t>
      </w:r>
    </w:p>
    <w:p w:rsidR="00EA3E48" w:rsidRDefault="00EA3E48" w:rsidP="00FB2882">
      <w:pPr>
        <w:pStyle w:val="a3"/>
        <w:spacing w:before="0" w:beforeAutospacing="0" w:after="0" w:afterAutospacing="0"/>
        <w:rPr>
          <w:rStyle w:val="ms-rtethemeforecolor-5-4"/>
          <w:bCs/>
          <w:sz w:val="32"/>
          <w:szCs w:val="32"/>
        </w:rPr>
      </w:pPr>
      <w:r>
        <w:rPr>
          <w:rStyle w:val="ms-rtethemeforecolor-5-4"/>
          <w:bCs/>
          <w:sz w:val="32"/>
          <w:szCs w:val="32"/>
        </w:rPr>
        <w:t>- организационный семинар, на котором ДОО были выбраны направления деятельности.</w:t>
      </w:r>
    </w:p>
    <w:p w:rsidR="00EA3E48" w:rsidRDefault="00EA3E48" w:rsidP="00FB2882">
      <w:pPr>
        <w:pStyle w:val="a3"/>
        <w:spacing w:before="0" w:beforeAutospacing="0" w:after="0" w:afterAutospacing="0"/>
        <w:rPr>
          <w:rStyle w:val="ms-rtethemeforecolor-5-4"/>
          <w:bCs/>
          <w:sz w:val="32"/>
          <w:szCs w:val="32"/>
        </w:rPr>
      </w:pPr>
      <w:r>
        <w:rPr>
          <w:rStyle w:val="ms-rtethemeforecolor-5-4"/>
          <w:bCs/>
          <w:sz w:val="32"/>
          <w:szCs w:val="32"/>
        </w:rPr>
        <w:t>Мероприятия регионального уровня:</w:t>
      </w:r>
    </w:p>
    <w:p w:rsidR="00EA3E48" w:rsidRDefault="00EA3E48" w:rsidP="00FB2882">
      <w:pPr>
        <w:pStyle w:val="a3"/>
        <w:spacing w:before="0" w:beforeAutospacing="0" w:after="0" w:afterAutospacing="0"/>
        <w:rPr>
          <w:rStyle w:val="ms-rtethemeforecolor-5-4"/>
          <w:bCs/>
          <w:sz w:val="32"/>
          <w:szCs w:val="32"/>
        </w:rPr>
      </w:pPr>
      <w:r>
        <w:rPr>
          <w:rStyle w:val="ms-rtethemeforecolor-5-4"/>
          <w:bCs/>
          <w:sz w:val="32"/>
          <w:szCs w:val="32"/>
        </w:rPr>
        <w:t>- Была разработана программа и организованы КПК</w:t>
      </w:r>
    </w:p>
    <w:p w:rsidR="000713F1" w:rsidRDefault="000713F1" w:rsidP="00FB2882">
      <w:pPr>
        <w:pStyle w:val="a3"/>
        <w:spacing w:before="0" w:beforeAutospacing="0" w:after="0" w:afterAutospacing="0"/>
        <w:rPr>
          <w:rStyle w:val="ms-rtethemeforecolor-5-4"/>
          <w:bCs/>
          <w:sz w:val="32"/>
          <w:szCs w:val="32"/>
        </w:rPr>
      </w:pPr>
      <w:r>
        <w:rPr>
          <w:rStyle w:val="ms-rtethemeforecolor-5-4"/>
          <w:bCs/>
          <w:sz w:val="32"/>
          <w:szCs w:val="32"/>
        </w:rPr>
        <w:t>- На сайте «КОИРО» разработана страница инновационной площадки</w:t>
      </w:r>
    </w:p>
    <w:p w:rsidR="00197928" w:rsidRPr="00E3410C" w:rsidRDefault="00197928" w:rsidP="00FB2882">
      <w:pPr>
        <w:pStyle w:val="a3"/>
        <w:spacing w:before="0" w:beforeAutospacing="0" w:after="0" w:afterAutospacing="0"/>
        <w:rPr>
          <w:rStyle w:val="ms-rtethemeforecolor-5-4"/>
          <w:b/>
          <w:bCs/>
          <w:sz w:val="32"/>
          <w:szCs w:val="32"/>
        </w:rPr>
      </w:pPr>
      <w:r w:rsidRPr="00E3410C">
        <w:rPr>
          <w:rStyle w:val="ms-rtethemeforecolor-5-4"/>
          <w:b/>
          <w:bCs/>
          <w:sz w:val="32"/>
          <w:szCs w:val="32"/>
        </w:rPr>
        <w:t>Мероприятия всероссийского уровня</w:t>
      </w:r>
    </w:p>
    <w:p w:rsidR="00197928" w:rsidRDefault="00197928" w:rsidP="00FB2882">
      <w:pPr>
        <w:pStyle w:val="a3"/>
        <w:spacing w:before="0" w:beforeAutospacing="0" w:after="0" w:afterAutospacing="0"/>
        <w:rPr>
          <w:rStyle w:val="ms-rtethemeforecolor-5-4"/>
          <w:bCs/>
          <w:sz w:val="32"/>
          <w:szCs w:val="32"/>
        </w:rPr>
      </w:pPr>
      <w:r>
        <w:rPr>
          <w:rStyle w:val="ms-rtethemeforecolor-5-4"/>
          <w:bCs/>
          <w:sz w:val="32"/>
          <w:szCs w:val="32"/>
        </w:rPr>
        <w:t>- межрегиональный практический семинар. Организатор Белгородский институт развития образования</w:t>
      </w:r>
    </w:p>
    <w:p w:rsidR="00197928" w:rsidRDefault="00197928" w:rsidP="00FB2882">
      <w:pPr>
        <w:pStyle w:val="a3"/>
        <w:spacing w:before="0" w:beforeAutospacing="0" w:after="0" w:afterAutospacing="0"/>
        <w:rPr>
          <w:rStyle w:val="ms-rtethemeforecolor-5-4"/>
          <w:bCs/>
          <w:sz w:val="32"/>
          <w:szCs w:val="32"/>
        </w:rPr>
      </w:pPr>
      <w:r>
        <w:rPr>
          <w:rStyle w:val="ms-rtethemeforecolor-5-4"/>
          <w:bCs/>
          <w:sz w:val="32"/>
          <w:szCs w:val="32"/>
        </w:rPr>
        <w:t xml:space="preserve">- межрегиональный практический семинар «педагогика сельской школы» на базе </w:t>
      </w:r>
      <w:proofErr w:type="spellStart"/>
      <w:r>
        <w:rPr>
          <w:rStyle w:val="ms-rtethemeforecolor-5-4"/>
          <w:bCs/>
          <w:sz w:val="32"/>
          <w:szCs w:val="32"/>
        </w:rPr>
        <w:t>д</w:t>
      </w:r>
      <w:proofErr w:type="spellEnd"/>
      <w:r>
        <w:rPr>
          <w:rStyle w:val="ms-rtethemeforecolor-5-4"/>
          <w:bCs/>
          <w:sz w:val="32"/>
          <w:szCs w:val="32"/>
        </w:rPr>
        <w:t xml:space="preserve">/с «Солнышко» </w:t>
      </w:r>
      <w:proofErr w:type="spellStart"/>
      <w:r>
        <w:rPr>
          <w:rStyle w:val="ms-rtethemeforecolor-5-4"/>
          <w:bCs/>
          <w:sz w:val="32"/>
          <w:szCs w:val="32"/>
        </w:rPr>
        <w:t>Караваево</w:t>
      </w:r>
      <w:proofErr w:type="spellEnd"/>
      <w:r>
        <w:rPr>
          <w:rStyle w:val="ms-rtethemeforecolor-5-4"/>
          <w:bCs/>
          <w:sz w:val="32"/>
          <w:szCs w:val="32"/>
        </w:rPr>
        <w:t xml:space="preserve"> </w:t>
      </w:r>
    </w:p>
    <w:p w:rsidR="00197928" w:rsidRPr="00E3410C" w:rsidRDefault="00197928" w:rsidP="00FB2882">
      <w:pPr>
        <w:pStyle w:val="a3"/>
        <w:spacing w:before="0" w:beforeAutospacing="0" w:after="0" w:afterAutospacing="0"/>
        <w:rPr>
          <w:rStyle w:val="ms-rtethemeforecolor-5-4"/>
          <w:b/>
          <w:bCs/>
          <w:sz w:val="32"/>
          <w:szCs w:val="32"/>
        </w:rPr>
      </w:pPr>
      <w:r w:rsidRPr="00E3410C">
        <w:rPr>
          <w:rStyle w:val="ms-rtethemeforecolor-5-4"/>
          <w:b/>
          <w:bCs/>
          <w:sz w:val="32"/>
          <w:szCs w:val="32"/>
        </w:rPr>
        <w:t>Мероприятия муниципального уровня</w:t>
      </w:r>
    </w:p>
    <w:p w:rsidR="00197928" w:rsidRDefault="00197928" w:rsidP="00FB2882">
      <w:pPr>
        <w:pStyle w:val="a3"/>
        <w:spacing w:before="0" w:beforeAutospacing="0" w:after="0" w:afterAutospacing="0"/>
        <w:rPr>
          <w:rStyle w:val="ms-rtethemeforecolor-5-4"/>
          <w:bCs/>
          <w:sz w:val="32"/>
          <w:szCs w:val="32"/>
        </w:rPr>
      </w:pPr>
      <w:r>
        <w:rPr>
          <w:rStyle w:val="ms-rtethemeforecolor-5-4"/>
          <w:bCs/>
          <w:sz w:val="32"/>
          <w:szCs w:val="32"/>
        </w:rPr>
        <w:t xml:space="preserve">- Методическое объединение воспитателей Костромского </w:t>
      </w:r>
      <w:proofErr w:type="gramStart"/>
      <w:r>
        <w:rPr>
          <w:rStyle w:val="ms-rtethemeforecolor-5-4"/>
          <w:bCs/>
          <w:sz w:val="32"/>
          <w:szCs w:val="32"/>
        </w:rPr>
        <w:t>района</w:t>
      </w:r>
      <w:proofErr w:type="gramEnd"/>
      <w:r w:rsidR="009D21F0">
        <w:rPr>
          <w:rStyle w:val="ms-rtethemeforecolor-5-4"/>
          <w:bCs/>
          <w:sz w:val="32"/>
          <w:szCs w:val="32"/>
        </w:rPr>
        <w:t xml:space="preserve"> в рамках которого был проведён мастер класс «От простого к сложному»</w:t>
      </w:r>
    </w:p>
    <w:p w:rsidR="009D21F0" w:rsidRDefault="009D21F0" w:rsidP="00FB2882">
      <w:pPr>
        <w:pStyle w:val="a3"/>
        <w:spacing w:before="0" w:beforeAutospacing="0" w:after="0" w:afterAutospacing="0"/>
        <w:rPr>
          <w:rStyle w:val="ms-rtethemeforecolor-5-4"/>
          <w:bCs/>
          <w:sz w:val="32"/>
          <w:szCs w:val="32"/>
        </w:rPr>
      </w:pPr>
      <w:r>
        <w:rPr>
          <w:rStyle w:val="ms-rtethemeforecolor-5-4"/>
          <w:bCs/>
          <w:sz w:val="32"/>
          <w:szCs w:val="32"/>
        </w:rPr>
        <w:t xml:space="preserve">- в рамках августовской конференции для педагогов </w:t>
      </w:r>
      <w:proofErr w:type="gramStart"/>
      <w:r>
        <w:rPr>
          <w:rStyle w:val="ms-rtethemeforecolor-5-4"/>
          <w:bCs/>
          <w:sz w:val="32"/>
          <w:szCs w:val="32"/>
        </w:rPr>
        <w:t>г</w:t>
      </w:r>
      <w:proofErr w:type="gramEnd"/>
      <w:r>
        <w:rPr>
          <w:rStyle w:val="ms-rtethemeforecolor-5-4"/>
          <w:bCs/>
          <w:sz w:val="32"/>
          <w:szCs w:val="32"/>
        </w:rPr>
        <w:t>. Буя были организованы игровые кластеры «Деньги не в деньгах, а в делах»</w:t>
      </w:r>
    </w:p>
    <w:p w:rsidR="002125BD" w:rsidRPr="00E3410C" w:rsidRDefault="002125BD" w:rsidP="00FB2882">
      <w:pPr>
        <w:pStyle w:val="a3"/>
        <w:spacing w:before="0" w:beforeAutospacing="0" w:after="0" w:afterAutospacing="0"/>
        <w:rPr>
          <w:rStyle w:val="ms-rtethemeforecolor-5-4"/>
          <w:b/>
          <w:bCs/>
          <w:sz w:val="32"/>
          <w:szCs w:val="32"/>
        </w:rPr>
      </w:pPr>
      <w:r w:rsidRPr="00E3410C">
        <w:rPr>
          <w:rStyle w:val="ms-rtethemeforecolor-5-4"/>
          <w:b/>
          <w:bCs/>
          <w:sz w:val="32"/>
          <w:szCs w:val="32"/>
        </w:rPr>
        <w:t>Мероприятия на уровнях самих образовательных организаций</w:t>
      </w:r>
      <w:r w:rsidR="008914B5" w:rsidRPr="00E3410C">
        <w:rPr>
          <w:rStyle w:val="ms-rtethemeforecolor-5-4"/>
          <w:b/>
          <w:bCs/>
          <w:sz w:val="32"/>
          <w:szCs w:val="32"/>
        </w:rPr>
        <w:t xml:space="preserve">. </w:t>
      </w:r>
    </w:p>
    <w:p w:rsidR="008914B5" w:rsidRDefault="008914B5" w:rsidP="00FB2882">
      <w:pPr>
        <w:pStyle w:val="a3"/>
        <w:spacing w:before="0" w:beforeAutospacing="0" w:after="0" w:afterAutospacing="0"/>
        <w:rPr>
          <w:rStyle w:val="ms-rtethemeforecolor-5-4"/>
          <w:bCs/>
          <w:sz w:val="32"/>
          <w:szCs w:val="32"/>
        </w:rPr>
      </w:pPr>
      <w:r>
        <w:rPr>
          <w:rStyle w:val="ms-rtethemeforecolor-5-4"/>
          <w:bCs/>
          <w:sz w:val="32"/>
          <w:szCs w:val="32"/>
        </w:rPr>
        <w:t>ОО детских садов работали непосредственно по реализации выбранной инновационной деятельности.</w:t>
      </w:r>
    </w:p>
    <w:p w:rsidR="00FB2882" w:rsidRDefault="00FB2882" w:rsidP="00FB2882">
      <w:pPr>
        <w:pStyle w:val="a3"/>
        <w:spacing w:before="0" w:beforeAutospacing="0" w:after="0" w:afterAutospacing="0"/>
        <w:rPr>
          <w:rStyle w:val="ms-rtethemeforecolor-5-4"/>
          <w:bCs/>
          <w:sz w:val="32"/>
          <w:szCs w:val="32"/>
        </w:rPr>
      </w:pPr>
    </w:p>
    <w:p w:rsidR="00E3410C" w:rsidRDefault="00E3410C" w:rsidP="00FB2882">
      <w:pPr>
        <w:pStyle w:val="a3"/>
        <w:spacing w:before="0" w:beforeAutospacing="0" w:after="0" w:afterAutospacing="0"/>
        <w:rPr>
          <w:rStyle w:val="ms-rtethemeforecolor-5-4"/>
          <w:bCs/>
          <w:sz w:val="32"/>
          <w:szCs w:val="32"/>
        </w:rPr>
      </w:pPr>
      <w:r>
        <w:rPr>
          <w:rStyle w:val="ms-rtethemeforecolor-5-4"/>
          <w:bCs/>
          <w:sz w:val="32"/>
          <w:szCs w:val="32"/>
        </w:rPr>
        <w:t xml:space="preserve">- МДОУ </w:t>
      </w:r>
      <w:proofErr w:type="spellStart"/>
      <w:r>
        <w:rPr>
          <w:rStyle w:val="ms-rtethemeforecolor-5-4"/>
          <w:bCs/>
          <w:sz w:val="32"/>
          <w:szCs w:val="32"/>
        </w:rPr>
        <w:t>д</w:t>
      </w:r>
      <w:proofErr w:type="spellEnd"/>
      <w:r>
        <w:rPr>
          <w:rStyle w:val="ms-rtethemeforecolor-5-4"/>
          <w:bCs/>
          <w:sz w:val="32"/>
          <w:szCs w:val="32"/>
        </w:rPr>
        <w:t xml:space="preserve">/с </w:t>
      </w:r>
      <w:proofErr w:type="spellStart"/>
      <w:r>
        <w:rPr>
          <w:rStyle w:val="ms-rtethemeforecolor-5-4"/>
          <w:bCs/>
          <w:sz w:val="32"/>
          <w:szCs w:val="32"/>
        </w:rPr>
        <w:t>Электронник</w:t>
      </w:r>
      <w:proofErr w:type="spellEnd"/>
      <w:r>
        <w:rPr>
          <w:rStyle w:val="ms-rtethemeforecolor-5-4"/>
          <w:bCs/>
          <w:sz w:val="32"/>
          <w:szCs w:val="32"/>
        </w:rPr>
        <w:t xml:space="preserve"> г. Буй  работает по направлению «Формирование первичных представлений финансовой грамотности посредством кружковой деятельности»</w:t>
      </w:r>
      <w:proofErr w:type="gramStart"/>
      <w:r>
        <w:rPr>
          <w:rStyle w:val="ms-rtethemeforecolor-5-4"/>
          <w:bCs/>
          <w:sz w:val="32"/>
          <w:szCs w:val="32"/>
        </w:rPr>
        <w:t>.О</w:t>
      </w:r>
      <w:proofErr w:type="gramEnd"/>
      <w:r>
        <w:rPr>
          <w:rStyle w:val="ms-rtethemeforecolor-5-4"/>
          <w:bCs/>
          <w:sz w:val="32"/>
          <w:szCs w:val="32"/>
        </w:rPr>
        <w:t xml:space="preserve">рганизовали и провели конкурс для детей, педагогов и родителей «Финансовый </w:t>
      </w:r>
      <w:proofErr w:type="spellStart"/>
      <w:r>
        <w:rPr>
          <w:rStyle w:val="ms-rtethemeforecolor-5-4"/>
          <w:bCs/>
          <w:sz w:val="32"/>
          <w:szCs w:val="32"/>
        </w:rPr>
        <w:t>челедж</w:t>
      </w:r>
      <w:proofErr w:type="spellEnd"/>
      <w:r>
        <w:rPr>
          <w:rStyle w:val="ms-rtethemeforecolor-5-4"/>
          <w:bCs/>
          <w:sz w:val="32"/>
          <w:szCs w:val="32"/>
        </w:rPr>
        <w:t>» по теме «Вредные финансовые советы». Разработали ресурс «Дошкольный словарик», который служит для разъяснения основных финансово-экономических терминов для детей.</w:t>
      </w:r>
    </w:p>
    <w:p w:rsidR="00E3410C" w:rsidRDefault="00E3410C" w:rsidP="00FB2882">
      <w:pPr>
        <w:pStyle w:val="a3"/>
        <w:spacing w:before="0" w:beforeAutospacing="0" w:after="0" w:afterAutospacing="0"/>
        <w:rPr>
          <w:rStyle w:val="ms-rtethemeforecolor-5-4"/>
          <w:bCs/>
          <w:sz w:val="32"/>
          <w:szCs w:val="32"/>
        </w:rPr>
      </w:pPr>
      <w:r>
        <w:rPr>
          <w:rStyle w:val="ms-rtethemeforecolor-5-4"/>
          <w:bCs/>
          <w:sz w:val="32"/>
          <w:szCs w:val="32"/>
        </w:rPr>
        <w:lastRenderedPageBreak/>
        <w:t xml:space="preserve">- МБДОУ </w:t>
      </w:r>
      <w:proofErr w:type="spellStart"/>
      <w:r>
        <w:rPr>
          <w:rStyle w:val="ms-rtethemeforecolor-5-4"/>
          <w:bCs/>
          <w:sz w:val="32"/>
          <w:szCs w:val="32"/>
        </w:rPr>
        <w:t>д</w:t>
      </w:r>
      <w:proofErr w:type="spellEnd"/>
      <w:r>
        <w:rPr>
          <w:rStyle w:val="ms-rtethemeforecolor-5-4"/>
          <w:bCs/>
          <w:sz w:val="32"/>
          <w:szCs w:val="32"/>
        </w:rPr>
        <w:t xml:space="preserve">/с «Солнышко» п. </w:t>
      </w:r>
      <w:proofErr w:type="spellStart"/>
      <w:r>
        <w:rPr>
          <w:rStyle w:val="ms-rtethemeforecolor-5-4"/>
          <w:bCs/>
          <w:sz w:val="32"/>
          <w:szCs w:val="32"/>
        </w:rPr>
        <w:t>Караваево</w:t>
      </w:r>
      <w:proofErr w:type="spellEnd"/>
      <w:r>
        <w:rPr>
          <w:rStyle w:val="ms-rtethemeforecolor-5-4"/>
          <w:bCs/>
          <w:sz w:val="32"/>
          <w:szCs w:val="32"/>
        </w:rPr>
        <w:t xml:space="preserve"> практикует при изучении темы «Что такое цена» вместе с детьми ходить в магазин</w:t>
      </w:r>
      <w:r w:rsidR="008B5DF1">
        <w:rPr>
          <w:rStyle w:val="ms-rtethemeforecolor-5-4"/>
          <w:bCs/>
          <w:sz w:val="32"/>
          <w:szCs w:val="32"/>
        </w:rPr>
        <w:t>. Для студентов КГУ провели мастер-класс «Семейный бюджет» и НОД «Путешествие в сказку». Для родителей были проведены тематические собрания. На базе детского сада организован родительский клуб по вопросам финансовой грамотности, в рамках которого не только теоретически учатся финансовому воспитанию, но и проигрывают финансовые ситуации.</w:t>
      </w:r>
      <w:r w:rsidR="00475542">
        <w:rPr>
          <w:rStyle w:val="ms-rtethemeforecolor-5-4"/>
          <w:bCs/>
          <w:sz w:val="32"/>
          <w:szCs w:val="32"/>
        </w:rPr>
        <w:t xml:space="preserve"> Была представлена </w:t>
      </w:r>
      <w:proofErr w:type="gramStart"/>
      <w:r w:rsidR="00475542">
        <w:rPr>
          <w:rStyle w:val="ms-rtethemeforecolor-5-4"/>
          <w:bCs/>
          <w:sz w:val="32"/>
          <w:szCs w:val="32"/>
        </w:rPr>
        <w:t>сказка про</w:t>
      </w:r>
      <w:proofErr w:type="gramEnd"/>
      <w:r w:rsidR="00475542">
        <w:rPr>
          <w:rStyle w:val="ms-rtethemeforecolor-5-4"/>
          <w:bCs/>
          <w:sz w:val="32"/>
          <w:szCs w:val="32"/>
        </w:rPr>
        <w:t xml:space="preserve"> финансовую грамотность собственного сочинения «Мама шубу захотела». Сценарий этой сказки пока не выставлен на общее обозрение, т.к. педагоги будут принимать участие с этой сказкой ещё в </w:t>
      </w:r>
      <w:proofErr w:type="gramStart"/>
      <w:r w:rsidR="00475542">
        <w:rPr>
          <w:rStyle w:val="ms-rtethemeforecolor-5-4"/>
          <w:bCs/>
          <w:sz w:val="32"/>
          <w:szCs w:val="32"/>
        </w:rPr>
        <w:t>каком то</w:t>
      </w:r>
      <w:proofErr w:type="gramEnd"/>
      <w:r w:rsidR="00475542">
        <w:rPr>
          <w:rStyle w:val="ms-rtethemeforecolor-5-4"/>
          <w:bCs/>
          <w:sz w:val="32"/>
          <w:szCs w:val="32"/>
        </w:rPr>
        <w:t xml:space="preserve"> конкурсе, после чего её можно будет посмотреть всем. В сказке играют роли дети, где в тексте встречаются термины, связанные с финансовой темой. В течени</w:t>
      </w:r>
      <w:proofErr w:type="gramStart"/>
      <w:r w:rsidR="00475542">
        <w:rPr>
          <w:rStyle w:val="ms-rtethemeforecolor-5-4"/>
          <w:bCs/>
          <w:sz w:val="32"/>
          <w:szCs w:val="32"/>
        </w:rPr>
        <w:t>и</w:t>
      </w:r>
      <w:proofErr w:type="gramEnd"/>
      <w:r w:rsidR="00475542">
        <w:rPr>
          <w:rStyle w:val="ms-rtethemeforecolor-5-4"/>
          <w:bCs/>
          <w:sz w:val="32"/>
          <w:szCs w:val="32"/>
        </w:rPr>
        <w:t xml:space="preserve"> показа сказки взрослый человек в образе финансиста комментирует эти понятия.</w:t>
      </w:r>
    </w:p>
    <w:p w:rsidR="00FB2882" w:rsidRDefault="00FB2882" w:rsidP="00FB2882">
      <w:pPr>
        <w:pStyle w:val="a3"/>
        <w:spacing w:before="0" w:beforeAutospacing="0" w:after="0" w:afterAutospacing="0"/>
        <w:rPr>
          <w:rStyle w:val="ms-rtethemeforecolor-5-4"/>
          <w:bCs/>
          <w:sz w:val="32"/>
          <w:szCs w:val="32"/>
        </w:rPr>
      </w:pPr>
    </w:p>
    <w:p w:rsidR="00F43EB6" w:rsidRDefault="008B5DF1" w:rsidP="00FB2882">
      <w:pPr>
        <w:pStyle w:val="a3"/>
        <w:spacing w:before="0" w:beforeAutospacing="0" w:after="0" w:afterAutospacing="0"/>
        <w:rPr>
          <w:rStyle w:val="ms-rtethemeforecolor-5-4"/>
          <w:bCs/>
          <w:sz w:val="32"/>
          <w:szCs w:val="32"/>
        </w:rPr>
      </w:pPr>
      <w:r>
        <w:rPr>
          <w:rStyle w:val="ms-rtethemeforecolor-5-4"/>
          <w:bCs/>
          <w:sz w:val="32"/>
          <w:szCs w:val="32"/>
        </w:rPr>
        <w:t xml:space="preserve">- МДОУ </w:t>
      </w:r>
      <w:proofErr w:type="spellStart"/>
      <w:r>
        <w:rPr>
          <w:rStyle w:val="ms-rtethemeforecolor-5-4"/>
          <w:bCs/>
          <w:sz w:val="32"/>
          <w:szCs w:val="32"/>
        </w:rPr>
        <w:t>д</w:t>
      </w:r>
      <w:proofErr w:type="spellEnd"/>
      <w:r>
        <w:rPr>
          <w:rStyle w:val="ms-rtethemeforecolor-5-4"/>
          <w:bCs/>
          <w:sz w:val="32"/>
          <w:szCs w:val="32"/>
        </w:rPr>
        <w:t xml:space="preserve">/с «Улыбка» комбинированного вида </w:t>
      </w:r>
      <w:proofErr w:type="gramStart"/>
      <w:r>
        <w:rPr>
          <w:rStyle w:val="ms-rtethemeforecolor-5-4"/>
          <w:bCs/>
          <w:sz w:val="32"/>
          <w:szCs w:val="32"/>
        </w:rPr>
        <w:t>г</w:t>
      </w:r>
      <w:proofErr w:type="gramEnd"/>
      <w:r>
        <w:rPr>
          <w:rStyle w:val="ms-rtethemeforecolor-5-4"/>
          <w:bCs/>
          <w:sz w:val="32"/>
          <w:szCs w:val="32"/>
        </w:rPr>
        <w:t>. Нерехта организовал и провёл творческий конкурс детских рисунков «Банковская карта». Организовали и провели творческий семейный конкурс по созданию книжки-малышки «Изучаем финансы»</w:t>
      </w:r>
      <w:r w:rsidR="00F43EB6">
        <w:rPr>
          <w:rStyle w:val="ms-rtethemeforecolor-5-4"/>
          <w:bCs/>
          <w:sz w:val="32"/>
          <w:szCs w:val="32"/>
        </w:rPr>
        <w:t>. Провели акцию «Экономим вместе»</w:t>
      </w:r>
    </w:p>
    <w:p w:rsidR="00FB2882" w:rsidRDefault="00FB2882" w:rsidP="00FB2882">
      <w:pPr>
        <w:pStyle w:val="a3"/>
        <w:spacing w:before="0" w:beforeAutospacing="0" w:after="0" w:afterAutospacing="0"/>
        <w:rPr>
          <w:rStyle w:val="ms-rtethemeforecolor-5-4"/>
          <w:bCs/>
          <w:sz w:val="32"/>
          <w:szCs w:val="32"/>
        </w:rPr>
      </w:pPr>
    </w:p>
    <w:p w:rsidR="009C1E0C" w:rsidRPr="009C1E0C" w:rsidRDefault="00F43EB6" w:rsidP="00FB2882">
      <w:pPr>
        <w:pStyle w:val="a3"/>
        <w:spacing w:before="0" w:beforeAutospacing="0" w:after="0" w:afterAutospacing="0"/>
        <w:rPr>
          <w:bCs/>
          <w:sz w:val="32"/>
          <w:szCs w:val="32"/>
        </w:rPr>
      </w:pPr>
      <w:r>
        <w:rPr>
          <w:rStyle w:val="ms-rtethemeforecolor-5-4"/>
          <w:bCs/>
          <w:sz w:val="32"/>
          <w:szCs w:val="32"/>
        </w:rPr>
        <w:t xml:space="preserve">- МДОУ </w:t>
      </w:r>
      <w:proofErr w:type="spellStart"/>
      <w:r>
        <w:rPr>
          <w:rStyle w:val="ms-rtethemeforecolor-5-4"/>
          <w:bCs/>
          <w:sz w:val="32"/>
          <w:szCs w:val="32"/>
        </w:rPr>
        <w:t>д</w:t>
      </w:r>
      <w:proofErr w:type="spellEnd"/>
      <w:r>
        <w:rPr>
          <w:rStyle w:val="ms-rtethemeforecolor-5-4"/>
          <w:bCs/>
          <w:sz w:val="32"/>
          <w:szCs w:val="32"/>
        </w:rPr>
        <w:t>/с №52 г. Кострома организовали родительский клуб «Азбука финансовой грамотности»</w:t>
      </w:r>
    </w:p>
    <w:p w:rsidR="009C1E0C" w:rsidRDefault="009C1E0C" w:rsidP="00FB2882">
      <w:pPr>
        <w:pStyle w:val="a3"/>
        <w:spacing w:before="0" w:beforeAutospacing="0" w:after="0" w:afterAutospacing="0"/>
        <w:rPr>
          <w:sz w:val="32"/>
          <w:szCs w:val="32"/>
        </w:rPr>
      </w:pPr>
      <w:r w:rsidRPr="009C1E0C">
        <w:rPr>
          <w:sz w:val="32"/>
          <w:szCs w:val="32"/>
        </w:rPr>
        <w:t xml:space="preserve"> Проведя анкетирование и пообщавшись с родителями, мы сделали вывод, что многие из них затрудняются в вопросах формирования предпосылок финансовой грамотности у детей и не отказались бы от помощи педагогов. Вот тогда и пришла идея создания клуба «Азбука финансовой грамотности», основной задачей которого является повышение родительской компетенции в вопросах воспитания финансово грамотного ребёнка. Мы решили показать, что вроде бы сложные в их понимании ситуации легко и просто можно объяснить детям, проиграв их, так как ведущим видом деятельности является игра. Поэтому и называется мастер-класс «От </w:t>
      </w:r>
      <w:proofErr w:type="gramStart"/>
      <w:r w:rsidRPr="009C1E0C">
        <w:rPr>
          <w:sz w:val="32"/>
          <w:szCs w:val="32"/>
        </w:rPr>
        <w:t>сложного</w:t>
      </w:r>
      <w:proofErr w:type="gramEnd"/>
      <w:r w:rsidRPr="009C1E0C">
        <w:rPr>
          <w:sz w:val="32"/>
          <w:szCs w:val="32"/>
        </w:rPr>
        <w:t xml:space="preserve"> к простому: узнаём и обучаемся в игре»</w:t>
      </w:r>
    </w:p>
    <w:p w:rsidR="009C1E0C" w:rsidRDefault="009C1E0C" w:rsidP="00FB2882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Для родителей были организованы 4 встречи на которых проводились как постоянные рубрики</w:t>
      </w:r>
      <w:r w:rsidR="006A6A0A">
        <w:rPr>
          <w:sz w:val="32"/>
          <w:szCs w:val="32"/>
        </w:rPr>
        <w:t xml:space="preserve"> </w:t>
      </w:r>
      <w:proofErr w:type="gramStart"/>
      <w:r w:rsidR="006A6A0A">
        <w:rPr>
          <w:sz w:val="32"/>
          <w:szCs w:val="32"/>
        </w:rPr>
        <w:t>игра</w:t>
      </w:r>
      <w:proofErr w:type="gramEnd"/>
      <w:r w:rsidR="006A6A0A">
        <w:rPr>
          <w:sz w:val="32"/>
          <w:szCs w:val="32"/>
        </w:rPr>
        <w:t xml:space="preserve"> Правда – неправда, рубрика Устами родителей</w:t>
      </w:r>
      <w:r>
        <w:rPr>
          <w:sz w:val="32"/>
          <w:szCs w:val="32"/>
        </w:rPr>
        <w:t>, так и новые.</w:t>
      </w:r>
    </w:p>
    <w:p w:rsidR="009C1E0C" w:rsidRDefault="009C1E0C" w:rsidP="00FB2882">
      <w:pPr>
        <w:pStyle w:val="a3"/>
        <w:spacing w:before="0" w:beforeAutospacing="0" w:after="0" w:afterAutospacing="0"/>
        <w:rPr>
          <w:sz w:val="32"/>
          <w:szCs w:val="32"/>
        </w:rPr>
      </w:pPr>
      <w:r w:rsidRPr="009C1E0C">
        <w:rPr>
          <w:sz w:val="32"/>
          <w:szCs w:val="32"/>
        </w:rPr>
        <w:lastRenderedPageBreak/>
        <w:t>Для первой встречи «Труд. Продукт труда», мы использовали одну из форм наглядного метода - разгадывание ребусов</w:t>
      </w:r>
      <w:r>
        <w:rPr>
          <w:sz w:val="32"/>
          <w:szCs w:val="32"/>
        </w:rPr>
        <w:t>.</w:t>
      </w:r>
    </w:p>
    <w:p w:rsidR="009C1E0C" w:rsidRDefault="009C1E0C" w:rsidP="00FB2882">
      <w:pPr>
        <w:pStyle w:val="a3"/>
        <w:spacing w:before="0" w:beforeAutospacing="0" w:after="0" w:afterAutospacing="0"/>
        <w:rPr>
          <w:sz w:val="32"/>
          <w:szCs w:val="32"/>
        </w:rPr>
      </w:pPr>
      <w:r w:rsidRPr="009C1E0C">
        <w:rPr>
          <w:sz w:val="32"/>
          <w:szCs w:val="32"/>
        </w:rPr>
        <w:t>Использовали малые фольклорные формы, например, пословицы. Предлагались картинки с зашифрованными пословицами. Определите, о какой пословице идет речь</w:t>
      </w:r>
    </w:p>
    <w:p w:rsidR="006A6A0A" w:rsidRDefault="006A6A0A" w:rsidP="00FB2882">
      <w:pPr>
        <w:pStyle w:val="a3"/>
        <w:spacing w:before="0" w:beforeAutospacing="0" w:after="0" w:afterAutospacing="0"/>
        <w:rPr>
          <w:sz w:val="32"/>
          <w:szCs w:val="32"/>
        </w:rPr>
      </w:pPr>
      <w:r w:rsidRPr="006A6A0A">
        <w:rPr>
          <w:sz w:val="32"/>
          <w:szCs w:val="32"/>
        </w:rPr>
        <w:t>Во второй встрече «Деньги и Цена» родители разгадывали экономические головоломки. Им предлагалось составить правильные слова, обозначающие термины нашей встречи</w:t>
      </w:r>
    </w:p>
    <w:p w:rsidR="006A6A0A" w:rsidRDefault="006A6A0A" w:rsidP="00FB2882">
      <w:pPr>
        <w:pStyle w:val="a3"/>
        <w:spacing w:before="0" w:beforeAutospacing="0" w:after="0" w:afterAutospacing="0"/>
        <w:rPr>
          <w:sz w:val="32"/>
          <w:szCs w:val="32"/>
        </w:rPr>
      </w:pPr>
      <w:r w:rsidRPr="006A6A0A">
        <w:rPr>
          <w:sz w:val="32"/>
          <w:szCs w:val="32"/>
        </w:rPr>
        <w:t>Поэтому для третей встречи «Реклама» мы включили задание «Сказочная викторина». Вам необходимо вспомнить фрагмент сказки, в которой, с вашей точки зрения, герои рекламируют себя, других героев, вещи и так далее.</w:t>
      </w:r>
    </w:p>
    <w:p w:rsidR="006A6A0A" w:rsidRDefault="006A6A0A" w:rsidP="00FB2882">
      <w:pPr>
        <w:pStyle w:val="a3"/>
        <w:spacing w:before="0" w:beforeAutospacing="0" w:after="0" w:afterAutospacing="0"/>
        <w:rPr>
          <w:sz w:val="32"/>
          <w:szCs w:val="32"/>
        </w:rPr>
      </w:pPr>
      <w:r w:rsidRPr="006A6A0A">
        <w:rPr>
          <w:sz w:val="32"/>
          <w:szCs w:val="32"/>
        </w:rPr>
        <w:t xml:space="preserve">В четвертой встрече «Полезные экономические навыки и привычки в быту» мы использовали </w:t>
      </w:r>
      <w:proofErr w:type="spellStart"/>
      <w:r w:rsidRPr="006A6A0A">
        <w:rPr>
          <w:sz w:val="32"/>
          <w:szCs w:val="32"/>
        </w:rPr>
        <w:t>кейворд</w:t>
      </w:r>
      <w:proofErr w:type="spellEnd"/>
      <w:r>
        <w:rPr>
          <w:sz w:val="32"/>
          <w:szCs w:val="32"/>
        </w:rPr>
        <w:t>.</w:t>
      </w:r>
    </w:p>
    <w:p w:rsidR="00475542" w:rsidRDefault="00475542" w:rsidP="00FB2882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F43EB6" w:rsidRDefault="00F43EB6" w:rsidP="00FB2882">
      <w:pPr>
        <w:pStyle w:val="a3"/>
        <w:spacing w:before="0" w:beforeAutospacing="0" w:after="0" w:afterAutospacing="0"/>
        <w:rPr>
          <w:rStyle w:val="ms-rtethemeforecolor-5-4"/>
          <w:bCs/>
          <w:sz w:val="32"/>
          <w:szCs w:val="32"/>
        </w:rPr>
      </w:pPr>
      <w:r>
        <w:rPr>
          <w:rStyle w:val="ms-rtethemeforecolor-5-4"/>
          <w:bCs/>
          <w:sz w:val="32"/>
          <w:szCs w:val="32"/>
        </w:rPr>
        <w:t xml:space="preserve">- МБДОУ Чухломский </w:t>
      </w:r>
      <w:proofErr w:type="spellStart"/>
      <w:r>
        <w:rPr>
          <w:rStyle w:val="ms-rtethemeforecolor-5-4"/>
          <w:bCs/>
          <w:sz w:val="32"/>
          <w:szCs w:val="32"/>
        </w:rPr>
        <w:t>д</w:t>
      </w:r>
      <w:proofErr w:type="spellEnd"/>
      <w:r>
        <w:rPr>
          <w:rStyle w:val="ms-rtethemeforecolor-5-4"/>
          <w:bCs/>
          <w:sz w:val="32"/>
          <w:szCs w:val="32"/>
        </w:rPr>
        <w:t>/с «Колосок» провели неделю педагогического мастерства «Приобщение дошкольников к финансовой грамотности через сюжетно-ролевые игры и знакомство с профессиями». Проведены такие игры как «Магазин подарков», «Кафе», «Банк».</w:t>
      </w:r>
      <w:r w:rsidR="00FB2882">
        <w:rPr>
          <w:rStyle w:val="ms-rtethemeforecolor-5-4"/>
          <w:bCs/>
          <w:sz w:val="32"/>
          <w:szCs w:val="32"/>
        </w:rPr>
        <w:t xml:space="preserve"> Показана сказка на тему финансовой грамотности.</w:t>
      </w:r>
    </w:p>
    <w:p w:rsidR="008B5DF1" w:rsidRDefault="00F43EB6" w:rsidP="00FB2882">
      <w:pPr>
        <w:pStyle w:val="a3"/>
        <w:spacing w:before="0" w:beforeAutospacing="0" w:after="0" w:afterAutospacing="0"/>
        <w:rPr>
          <w:rStyle w:val="ms-rtethemeforecolor-5-4"/>
          <w:bCs/>
          <w:sz w:val="32"/>
          <w:szCs w:val="32"/>
        </w:rPr>
      </w:pPr>
      <w:r>
        <w:rPr>
          <w:rStyle w:val="ms-rtethemeforecolor-5-4"/>
          <w:bCs/>
          <w:sz w:val="32"/>
          <w:szCs w:val="32"/>
        </w:rPr>
        <w:t xml:space="preserve">- МБДОУ </w:t>
      </w:r>
      <w:proofErr w:type="spellStart"/>
      <w:r>
        <w:rPr>
          <w:rStyle w:val="ms-rtethemeforecolor-5-4"/>
          <w:bCs/>
          <w:sz w:val="32"/>
          <w:szCs w:val="32"/>
        </w:rPr>
        <w:t>д</w:t>
      </w:r>
      <w:proofErr w:type="spellEnd"/>
      <w:r>
        <w:rPr>
          <w:rStyle w:val="ms-rtethemeforecolor-5-4"/>
          <w:bCs/>
          <w:sz w:val="32"/>
          <w:szCs w:val="32"/>
        </w:rPr>
        <w:t>/с №15 г. Кострома работают по направлению «Создание развивающей предметно-пространственной среды по финансовой грамотности»</w:t>
      </w:r>
      <w:proofErr w:type="gramStart"/>
      <w:r>
        <w:rPr>
          <w:rStyle w:val="ms-rtethemeforecolor-5-4"/>
          <w:bCs/>
          <w:sz w:val="32"/>
          <w:szCs w:val="32"/>
        </w:rPr>
        <w:t xml:space="preserve"> .</w:t>
      </w:r>
      <w:proofErr w:type="gramEnd"/>
      <w:r>
        <w:rPr>
          <w:rStyle w:val="ms-rtethemeforecolor-5-4"/>
          <w:bCs/>
          <w:sz w:val="32"/>
          <w:szCs w:val="32"/>
        </w:rPr>
        <w:t xml:space="preserve"> Ими были представлены </w:t>
      </w:r>
      <w:proofErr w:type="spellStart"/>
      <w:r>
        <w:rPr>
          <w:rStyle w:val="ms-rtethemeforecolor-5-4"/>
          <w:bCs/>
          <w:sz w:val="32"/>
          <w:szCs w:val="32"/>
        </w:rPr>
        <w:t>д</w:t>
      </w:r>
      <w:proofErr w:type="spellEnd"/>
      <w:r>
        <w:rPr>
          <w:rStyle w:val="ms-rtethemeforecolor-5-4"/>
          <w:bCs/>
          <w:sz w:val="32"/>
          <w:szCs w:val="32"/>
        </w:rPr>
        <w:t>/и «Семейный бюджет, товары и услуги, назови профессию» и др. Разработана рабочая тетрадь «Первые шаги в финансовую грамотность»</w:t>
      </w:r>
      <w:r w:rsidR="008B5DF1">
        <w:rPr>
          <w:rStyle w:val="ms-rtethemeforecolor-5-4"/>
          <w:bCs/>
          <w:sz w:val="32"/>
          <w:szCs w:val="32"/>
        </w:rPr>
        <w:t xml:space="preserve"> </w:t>
      </w:r>
    </w:p>
    <w:p w:rsidR="00F43EB6" w:rsidRDefault="00D83169" w:rsidP="00FB2882">
      <w:pPr>
        <w:pStyle w:val="a3"/>
        <w:spacing w:before="0" w:beforeAutospacing="0" w:after="0" w:afterAutospacing="0"/>
        <w:rPr>
          <w:rStyle w:val="ms-rtethemeforecolor-5-4"/>
          <w:b/>
          <w:bCs/>
          <w:sz w:val="32"/>
          <w:szCs w:val="32"/>
        </w:rPr>
      </w:pPr>
      <w:r>
        <w:rPr>
          <w:rStyle w:val="ms-rtethemeforecolor-5-4"/>
          <w:b/>
          <w:bCs/>
          <w:sz w:val="32"/>
          <w:szCs w:val="32"/>
        </w:rPr>
        <w:t>Представленная практика работы включена в каталог лучших региональных практик  по финансовой грамотности 2023 года.</w:t>
      </w:r>
    </w:p>
    <w:p w:rsidR="006A6A0A" w:rsidRPr="00FB2882" w:rsidRDefault="006A6A0A" w:rsidP="00FB2882">
      <w:pPr>
        <w:pStyle w:val="a3"/>
        <w:spacing w:before="0" w:beforeAutospacing="0" w:after="0" w:afterAutospacing="0"/>
        <w:rPr>
          <w:bCs/>
          <w:sz w:val="32"/>
          <w:szCs w:val="32"/>
        </w:rPr>
      </w:pPr>
      <w:r>
        <w:rPr>
          <w:rStyle w:val="ms-rtethemeforecolor-5-4"/>
          <w:bCs/>
          <w:sz w:val="32"/>
          <w:szCs w:val="32"/>
        </w:rPr>
        <w:t>После теоретической части семинара, была проведена практическая в форме мастер классов по темам:</w:t>
      </w:r>
    </w:p>
    <w:p w:rsidR="006A6A0A" w:rsidRDefault="006A6A0A" w:rsidP="00FB2882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6A6A0A">
        <w:rPr>
          <w:sz w:val="32"/>
          <w:szCs w:val="32"/>
        </w:rPr>
        <w:t xml:space="preserve"> Игры для формирования предпосылок финансовой грамотности</w:t>
      </w:r>
    </w:p>
    <w:p w:rsidR="00FB2882" w:rsidRDefault="00FB2882" w:rsidP="00FB2882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 Знакомим дошкольников с историей денег</w:t>
      </w:r>
    </w:p>
    <w:p w:rsidR="00FB2882" w:rsidRDefault="00FB2882" w:rsidP="00FB2882">
      <w:pPr>
        <w:pStyle w:val="Default"/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Челлендж</w:t>
      </w:r>
      <w:proofErr w:type="spellEnd"/>
      <w:r>
        <w:rPr>
          <w:sz w:val="28"/>
          <w:szCs w:val="28"/>
        </w:rPr>
        <w:t xml:space="preserve"> – своеобразная игра в реальность»</w:t>
      </w:r>
    </w:p>
    <w:p w:rsidR="00FB2882" w:rsidRDefault="00FB2882" w:rsidP="00FB2882">
      <w:pPr>
        <w:pStyle w:val="Default"/>
        <w:rPr>
          <w:bCs/>
          <w:sz w:val="32"/>
          <w:szCs w:val="32"/>
        </w:rPr>
      </w:pPr>
      <w:r>
        <w:rPr>
          <w:sz w:val="28"/>
          <w:szCs w:val="28"/>
        </w:rPr>
        <w:t xml:space="preserve">- </w:t>
      </w:r>
      <w:r>
        <w:t xml:space="preserve"> </w:t>
      </w:r>
      <w:r w:rsidRPr="00FB2882">
        <w:rPr>
          <w:bCs/>
          <w:sz w:val="32"/>
          <w:szCs w:val="32"/>
        </w:rPr>
        <w:t>«От сложного к простому: узнаём и обучаемся играя»</w:t>
      </w:r>
    </w:p>
    <w:p w:rsidR="00FB2882" w:rsidRDefault="00FB2882" w:rsidP="00FB2882">
      <w:pPr>
        <w:pStyle w:val="Default"/>
        <w:rPr>
          <w:bCs/>
          <w:sz w:val="32"/>
          <w:szCs w:val="32"/>
        </w:rPr>
      </w:pPr>
      <w:r>
        <w:rPr>
          <w:bCs/>
          <w:sz w:val="32"/>
          <w:szCs w:val="32"/>
        </w:rPr>
        <w:t>Весь практический материал к представленной мною информации можно найти по ссылке. Где найти эту ссылку подробнее расскажет Светлана Борисовна Сорокина</w:t>
      </w:r>
    </w:p>
    <w:p w:rsidR="00FB2882" w:rsidRDefault="00FB2882" w:rsidP="00FB2882">
      <w:pPr>
        <w:pStyle w:val="Default"/>
      </w:pPr>
    </w:p>
    <w:p w:rsidR="006264B4" w:rsidRPr="006264B4" w:rsidRDefault="006264B4" w:rsidP="00FB2882">
      <w:pPr>
        <w:pStyle w:val="Default"/>
        <w:rPr>
          <w:b/>
        </w:rPr>
      </w:pPr>
      <w:r w:rsidRPr="006264B4">
        <w:rPr>
          <w:b/>
        </w:rPr>
        <w:t>ПАТЕНТ</w:t>
      </w:r>
    </w:p>
    <w:p w:rsidR="006264B4" w:rsidRPr="006264B4" w:rsidRDefault="006264B4" w:rsidP="00FB2882">
      <w:pPr>
        <w:pStyle w:val="Default"/>
        <w:rPr>
          <w:sz w:val="32"/>
          <w:szCs w:val="32"/>
        </w:rPr>
      </w:pPr>
    </w:p>
    <w:sectPr w:rsidR="006264B4" w:rsidRPr="006264B4" w:rsidSect="00FB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326EB"/>
    <w:rsid w:val="000713F1"/>
    <w:rsid w:val="00197928"/>
    <w:rsid w:val="002125BD"/>
    <w:rsid w:val="00475542"/>
    <w:rsid w:val="006264B4"/>
    <w:rsid w:val="006A6A0A"/>
    <w:rsid w:val="008326EB"/>
    <w:rsid w:val="008914B5"/>
    <w:rsid w:val="008B5DF1"/>
    <w:rsid w:val="009C1E0C"/>
    <w:rsid w:val="009D21F0"/>
    <w:rsid w:val="00C82A22"/>
    <w:rsid w:val="00D83169"/>
    <w:rsid w:val="00E3410C"/>
    <w:rsid w:val="00EA3E48"/>
    <w:rsid w:val="00F43EB6"/>
    <w:rsid w:val="00FB2882"/>
    <w:rsid w:val="00FB3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26EB"/>
    <w:rPr>
      <w:b/>
      <w:bCs/>
    </w:rPr>
  </w:style>
  <w:style w:type="character" w:customStyle="1" w:styleId="ms-rtethemeforecolor-5-4">
    <w:name w:val="ms-rtethemeforecolor-5-4"/>
    <w:basedOn w:val="a0"/>
    <w:rsid w:val="008326EB"/>
  </w:style>
  <w:style w:type="paragraph" w:customStyle="1" w:styleId="Default">
    <w:name w:val="Default"/>
    <w:rsid w:val="009C1E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8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T4CTUPCNHN5M-256796007-3950</_dlc_DocId>
    <_dlc_DocIdUrl xmlns="c71519f2-859d-46c1-a1b6-2941efed936d">
      <Url>http://www.eduportal44.ru/chuhloma/rodnik/1/_layouts/15/DocIdRedir.aspx?ID=T4CTUPCNHN5M-256796007-3950</Url>
      <Description>T4CTUPCNHN5M-256796007-3950</Description>
    </_dlc_DocIdUrl>
  </documentManagement>
</p:properties>
</file>

<file path=customXml/itemProps1.xml><?xml version="1.0" encoding="utf-8"?>
<ds:datastoreItem xmlns:ds="http://schemas.openxmlformats.org/officeDocument/2006/customXml" ds:itemID="{47A0FAC3-8F3C-47D1-8CC2-B46C5B2D307A}"/>
</file>

<file path=customXml/itemProps2.xml><?xml version="1.0" encoding="utf-8"?>
<ds:datastoreItem xmlns:ds="http://schemas.openxmlformats.org/officeDocument/2006/customXml" ds:itemID="{C56B5FFE-597C-45FF-B353-CC1BA81C95BA}"/>
</file>

<file path=customXml/itemProps3.xml><?xml version="1.0" encoding="utf-8"?>
<ds:datastoreItem xmlns:ds="http://schemas.openxmlformats.org/officeDocument/2006/customXml" ds:itemID="{5A018BC4-5260-4E22-8E77-A56106F02128}"/>
</file>

<file path=customXml/itemProps4.xml><?xml version="1.0" encoding="utf-8"?>
<ds:datastoreItem xmlns:ds="http://schemas.openxmlformats.org/officeDocument/2006/customXml" ds:itemID="{7172AD3C-5B73-497C-AD46-37F21BC1E3E9}"/>
</file>

<file path=customXml/itemProps5.xml><?xml version="1.0" encoding="utf-8"?>
<ds:datastoreItem xmlns:ds="http://schemas.openxmlformats.org/officeDocument/2006/customXml" ds:itemID="{4822EF7F-FB73-48B0-AE66-526003FF2A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2023-12-22T02:35:00Z</dcterms:created>
  <dcterms:modified xsi:type="dcterms:W3CDTF">2023-12-22T05:36:00Z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482a9ce3-c997-463a-a212-de96d9463f1f</vt:lpwstr>
  </property>
</Properties>
</file>