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МКДОУ Чухломский детский сад «Родничок»</w:t>
      </w:r>
    </w:p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Выступление на педагогическом совете </w:t>
      </w:r>
    </w:p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«Развитие речевой активности детей </w:t>
      </w:r>
    </w:p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использование всех компонентов устной речи»</w:t>
      </w:r>
    </w:p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E69">
        <w:rPr>
          <w:rFonts w:ascii="Times New Roman" w:hAnsi="Times New Roman"/>
          <w:b/>
          <w:bCs/>
          <w:color w:val="000000"/>
          <w:sz w:val="28"/>
          <w:szCs w:val="28"/>
        </w:rPr>
        <w:t>«Речь воспитателя как пример подражания детям»</w:t>
      </w:r>
    </w:p>
    <w:p w:rsidR="008C3751" w:rsidRDefault="008C3751" w:rsidP="00316E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3751" w:rsidRDefault="008C3751" w:rsidP="00316E6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316E69">
        <w:rPr>
          <w:rFonts w:ascii="Times New Roman" w:hAnsi="Times New Roman"/>
          <w:bCs/>
          <w:color w:val="000000"/>
          <w:sz w:val="28"/>
          <w:szCs w:val="28"/>
        </w:rPr>
        <w:t>Подготовила воспитатель Розанова Ирина Александровна</w:t>
      </w:r>
    </w:p>
    <w:p w:rsidR="008C3751" w:rsidRDefault="008C3751" w:rsidP="00316E6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19.12.2019 г.</w:t>
      </w:r>
    </w:p>
    <w:p w:rsidR="008C3751" w:rsidRPr="00316E69" w:rsidRDefault="008C3751" w:rsidP="00316E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16E69">
        <w:rPr>
          <w:rFonts w:ascii="Times New Roman" w:hAnsi="Times New Roman"/>
          <w:color w:val="000000"/>
          <w:sz w:val="28"/>
          <w:szCs w:val="28"/>
        </w:rPr>
        <w:t xml:space="preserve">Тема моего сегодняшнего сообщения  </w:t>
      </w:r>
      <w:r w:rsidRPr="00316E69">
        <w:rPr>
          <w:rFonts w:ascii="Times New Roman" w:hAnsi="Times New Roman"/>
          <w:bCs/>
          <w:color w:val="000000"/>
          <w:sz w:val="28"/>
          <w:szCs w:val="28"/>
        </w:rPr>
        <w:t>«Речь воспитателя как пример подражания детям».</w:t>
      </w:r>
      <w:r w:rsidRPr="00316E6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16E69">
        <w:rPr>
          <w:rFonts w:ascii="Times New Roman" w:hAnsi="Times New Roman"/>
          <w:color w:val="000000"/>
          <w:sz w:val="28"/>
          <w:szCs w:val="28"/>
        </w:rPr>
        <w:t xml:space="preserve"> По роду своей деятельности мы много говорим, общаемся. 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Что же такое культура речи? Однозначного понимания термина не существует. Профессор Л.И.Скворцов дает определение, согласно которому,  «культура речи – это владение нормами устного и письменного литературного языка (правилами произношения, ударения, грамматики, словоупотребления и т.д.), а также умение использовать выразительные языковые средства в разных условиях общения в соответствии с целями и содержанием речи». То есть, культурная речь – это нормированная речь.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В современных условиях предъявляются определенные требования к речи педагогов: </w:t>
      </w:r>
    </w:p>
    <w:p w:rsidR="008C3751" w:rsidRPr="00316E69" w:rsidRDefault="008C3751" w:rsidP="00316E69">
      <w:pPr>
        <w:pStyle w:val="a"/>
        <w:ind w:firstLine="540"/>
        <w:jc w:val="both"/>
        <w:rPr>
          <w:sz w:val="28"/>
          <w:szCs w:val="28"/>
        </w:rPr>
      </w:pPr>
      <w:r w:rsidRPr="00316E69">
        <w:rPr>
          <w:b/>
          <w:sz w:val="28"/>
          <w:szCs w:val="28"/>
        </w:rPr>
        <w:t>Требования к речи педагога ДОУ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Речь педагога должна быть грамотна. Следует,  учитывать ошибки и погрешности, бороться с ними путём постоянного самоконтроля и совершенствования своего языка.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Особого внимания требует к себе этика речи. По форме и тону речь педагога должна быть всегда культурной и безупречно вежливой.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Структуру речи следует согласовывать с возрастом ребёнка.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Содержание речи должно строго соответствовать развитию, запасу представлений, интересам детей, опираясь на их опыт.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Особого внимания требует точность, ясность и простота речи. От точности речи зависит точность воспроизведения, отчётливость понимания.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Необходимо регулировать темп своей речи. Не понимая смысла льющихся потоком слов, ребёнок просто перестаёт слушать. Недопустима и слишком медленная, растянутая речь: она надоедает.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Следует регулировать силу своего голоса, говорить настолько громко или тихо, насколько этого требуют условия момента и содержания речи. Тихую речь дети не слышат, не улавливают её содержание. Громкую речь, переходящую в крик, когда кричат дети, и их перекрикивают взрослые, тогда в  этой гамме тонут слова и их содержание.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Речь педагога должна быть эмоциональна, по возможности, образна, выразительна и отражать  интерес, внимание, любовь к ребёнку, заботу о нём.</w:t>
      </w:r>
    </w:p>
    <w:p w:rsidR="008C3751" w:rsidRPr="00316E69" w:rsidRDefault="008C3751" w:rsidP="00316E69">
      <w:pPr>
        <w:numPr>
          <w:ilvl w:val="0"/>
          <w:numId w:val="32"/>
        </w:numPr>
        <w:tabs>
          <w:tab w:val="clear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Педагог должен владеть методическим мастерством, знанием приёмов, необходимых для оказания соответствующего влияния на речь детей и умением их применять во всех  случаях общения с детьми.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К вышеперечисленным требованиям необходимо отнести правильное использование педагогом невербальных средств общения, его умение  не только говорить с ребенком, но и слышать его.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6E69">
        <w:rPr>
          <w:rFonts w:ascii="Times New Roman" w:hAnsi="Times New Roman"/>
          <w:sz w:val="28"/>
          <w:szCs w:val="28"/>
        </w:rPr>
        <w:t>Безусловно, знание названных требований, их соблюдение и постоянное совершенствование своей речи – это залог успешности работы воспитателя по речевому развитию детей в ДОУ.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16E69">
        <w:rPr>
          <w:rFonts w:ascii="Times New Roman" w:hAnsi="Times New Roman"/>
          <w:sz w:val="28"/>
          <w:szCs w:val="28"/>
        </w:rPr>
        <w:t>оммуникативные качества хорошей речи</w:t>
      </w:r>
      <w:r>
        <w:rPr>
          <w:rFonts w:ascii="Times New Roman" w:hAnsi="Times New Roman"/>
          <w:sz w:val="28"/>
          <w:szCs w:val="28"/>
        </w:rPr>
        <w:t>: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E69">
        <w:rPr>
          <w:rFonts w:ascii="Times New Roman" w:hAnsi="Times New Roman"/>
          <w:sz w:val="28"/>
          <w:szCs w:val="28"/>
          <w:lang w:eastAsia="ru-RU"/>
        </w:rPr>
        <w:t xml:space="preserve">правильность, 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E69">
        <w:rPr>
          <w:rFonts w:ascii="Times New Roman" w:hAnsi="Times New Roman"/>
          <w:sz w:val="28"/>
          <w:szCs w:val="28"/>
          <w:lang w:eastAsia="ru-RU"/>
        </w:rPr>
        <w:t xml:space="preserve">богатство, 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E69">
        <w:rPr>
          <w:rFonts w:ascii="Times New Roman" w:hAnsi="Times New Roman"/>
          <w:sz w:val="28"/>
          <w:szCs w:val="28"/>
          <w:lang w:eastAsia="ru-RU"/>
        </w:rPr>
        <w:t xml:space="preserve">чистота, 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E69">
        <w:rPr>
          <w:rFonts w:ascii="Times New Roman" w:hAnsi="Times New Roman"/>
          <w:sz w:val="28"/>
          <w:szCs w:val="28"/>
          <w:lang w:eastAsia="ru-RU"/>
        </w:rPr>
        <w:t>логичность,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E69">
        <w:rPr>
          <w:rFonts w:ascii="Times New Roman" w:hAnsi="Times New Roman"/>
          <w:sz w:val="28"/>
          <w:szCs w:val="28"/>
          <w:lang w:eastAsia="ru-RU"/>
        </w:rPr>
        <w:t xml:space="preserve">точность, 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E69">
        <w:rPr>
          <w:rFonts w:ascii="Times New Roman" w:hAnsi="Times New Roman"/>
          <w:sz w:val="28"/>
          <w:szCs w:val="28"/>
          <w:lang w:eastAsia="ru-RU"/>
        </w:rPr>
        <w:t xml:space="preserve">выразительность, 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E69">
        <w:rPr>
          <w:rFonts w:ascii="Times New Roman" w:hAnsi="Times New Roman"/>
          <w:sz w:val="28"/>
          <w:szCs w:val="28"/>
          <w:lang w:eastAsia="ru-RU"/>
        </w:rPr>
        <w:t>уместность.</w:t>
      </w:r>
    </w:p>
    <w:p w:rsidR="008C3751" w:rsidRPr="00316E69" w:rsidRDefault="008C3751" w:rsidP="00316E69">
      <w:pPr>
        <w:pStyle w:val="ListParagraph"/>
        <w:spacing w:after="0" w:line="240" w:lineRule="auto"/>
        <w:ind w:left="0"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Запомнить компоненты речи помогут радуги цвета.                                                                                     Ведь радуга, как речь, замечу,                                                                                                                                   Игрива, звучна и проста.                                                                                                                       Логичность, правильность и точность линий,                                                                                                                                                                             Богатство красок, чистота,                                                                                                                                         Как выразительны, красивы,                                                                                                                                        Уместны все ее цвета!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sz w:val="28"/>
          <w:szCs w:val="28"/>
          <w:lang w:eastAsia="ru-RU"/>
        </w:rPr>
        <w:t>Правильность</w:t>
      </w:r>
      <w:r w:rsidRPr="00316E69">
        <w:rPr>
          <w:sz w:val="28"/>
          <w:szCs w:val="28"/>
          <w:lang w:eastAsia="ru-RU"/>
        </w:rPr>
        <w:t xml:space="preserve"> речи – это соответствие речи языковым нормам</w:t>
      </w:r>
      <w:r w:rsidRPr="00316E69">
        <w:rPr>
          <w:sz w:val="28"/>
          <w:szCs w:val="28"/>
        </w:rPr>
        <w:t xml:space="preserve">: орфоэпические нормы (правила литературного произношения), а также нормы образования и изменения слов.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  <w:lang w:eastAsia="ru-RU"/>
        </w:rPr>
        <w:t xml:space="preserve">Точность – </w:t>
      </w:r>
      <w:r w:rsidRPr="00316E69">
        <w:rPr>
          <w:sz w:val="28"/>
          <w:szCs w:val="28"/>
          <w:lang w:eastAsia="ru-RU"/>
        </w:rPr>
        <w:t>соответствие  смыслового содержания речи и той информации, которую вы хотите донести.</w:t>
      </w:r>
      <w:r w:rsidRPr="00316E69">
        <w:rPr>
          <w:sz w:val="28"/>
          <w:szCs w:val="28"/>
        </w:rPr>
        <w:t xml:space="preserve"> </w:t>
      </w:r>
    </w:p>
    <w:p w:rsidR="008C3751" w:rsidRPr="00316E69" w:rsidRDefault="008C3751" w:rsidP="00316E69">
      <w:pPr>
        <w:pStyle w:val="Default"/>
        <w:ind w:firstLine="540"/>
        <w:jc w:val="both"/>
        <w:rPr>
          <w:b/>
          <w:bCs/>
          <w:sz w:val="28"/>
          <w:szCs w:val="28"/>
          <w:lang w:eastAsia="ru-RU"/>
        </w:rPr>
      </w:pPr>
      <w:r w:rsidRPr="00316E69">
        <w:rPr>
          <w:b/>
          <w:bCs/>
          <w:sz w:val="28"/>
          <w:szCs w:val="28"/>
          <w:lang w:eastAsia="ru-RU"/>
        </w:rPr>
        <w:t>Логичность</w:t>
      </w:r>
      <w:r w:rsidRPr="00316E69">
        <w:rPr>
          <w:sz w:val="28"/>
          <w:szCs w:val="28"/>
          <w:lang w:eastAsia="ru-RU"/>
        </w:rPr>
        <w:t xml:space="preserve"> –</w:t>
      </w:r>
      <w:r w:rsidRPr="00316E69">
        <w:rPr>
          <w:sz w:val="28"/>
          <w:szCs w:val="28"/>
        </w:rPr>
        <w:t>Воспитатель в общении с детьми учитывает, что в дошкольном возрасте закладываются представления о структурных компонентах связного высказывания (т.е. каждое произнесённое последующее предложение воспитателя, должно логически вытекать из предыдущего)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  <w:lang w:eastAsia="ru-RU"/>
        </w:rPr>
        <w:t>Чистота</w:t>
      </w:r>
      <w:r w:rsidRPr="00316E69">
        <w:rPr>
          <w:sz w:val="28"/>
          <w:szCs w:val="28"/>
          <w:lang w:eastAsia="ru-RU"/>
        </w:rPr>
        <w:t xml:space="preserve"> –</w:t>
      </w:r>
      <w:r w:rsidRPr="00316E69">
        <w:rPr>
          <w:sz w:val="28"/>
          <w:szCs w:val="28"/>
        </w:rPr>
        <w:t xml:space="preserve">Принимая во внимание ведущий механизм речевого развития дошкольников (подражание), заботится о чистоте собственной речи: недопустимо использование слов-паразитов, диалектных и жаргонных слов. </w:t>
      </w:r>
    </w:p>
    <w:p w:rsidR="008C3751" w:rsidRPr="00316E69" w:rsidRDefault="008C3751" w:rsidP="00316E69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16E69">
        <w:rPr>
          <w:rStyle w:val="c4"/>
          <w:b/>
          <w:bCs/>
          <w:iCs/>
          <w:color w:val="000000"/>
          <w:sz w:val="28"/>
          <w:szCs w:val="28"/>
        </w:rPr>
        <w:t>Выразительность</w:t>
      </w:r>
      <w:r w:rsidRPr="00316E69">
        <w:rPr>
          <w:rStyle w:val="c4"/>
          <w:color w:val="000000"/>
          <w:sz w:val="28"/>
          <w:szCs w:val="28"/>
        </w:rPr>
        <w:t> –</w:t>
      </w:r>
      <w:r w:rsidRPr="00316E69">
        <w:rPr>
          <w:color w:val="000000"/>
          <w:sz w:val="28"/>
          <w:szCs w:val="28"/>
          <w:shd w:val="clear" w:color="auto" w:fill="FFFFFF"/>
        </w:rPr>
        <w:t>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словосочетаний путем повышения или понижения голоса, изменения темпа), пауз, мелодичности речи (движения голоса в речи по высоте и силе), 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  <w:lang w:eastAsia="ru-RU"/>
        </w:rPr>
        <w:t>Богатство</w:t>
      </w:r>
      <w:r w:rsidRPr="00316E69">
        <w:rPr>
          <w:sz w:val="28"/>
          <w:szCs w:val="28"/>
          <w:lang w:eastAsia="ru-RU"/>
        </w:rPr>
        <w:t xml:space="preserve"> –Человек должен обладать большим словарным запасом, из которого он может выбрать нужное слово и применить его в своей речи. </w:t>
      </w:r>
      <w:r w:rsidRPr="00316E69">
        <w:rPr>
          <w:sz w:val="28"/>
          <w:szCs w:val="28"/>
        </w:rPr>
        <w:t xml:space="preserve">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  <w:lang w:eastAsia="ru-RU"/>
        </w:rPr>
        <w:t>Уместность</w:t>
      </w:r>
      <w:r w:rsidRPr="00316E69">
        <w:rPr>
          <w:sz w:val="28"/>
          <w:szCs w:val="28"/>
          <w:lang w:eastAsia="ru-RU"/>
        </w:rPr>
        <w:t xml:space="preserve"> – употребление  в речи единиц, соответствующих ситуации и условиям общения (под условиями общения понимается место, время, жанр и задачи коммуникативного процесса). </w:t>
      </w:r>
      <w:r w:rsidRPr="00316E69">
        <w:rPr>
          <w:i/>
          <w:iCs/>
          <w:sz w:val="28"/>
          <w:szCs w:val="28"/>
        </w:rPr>
        <w:t xml:space="preserve">формула культуры речи: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 Думай, кому говоришь.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 Что говоришь.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 Где говоришь.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 Зачем говоришь. </w:t>
      </w:r>
    </w:p>
    <w:p w:rsidR="008C3751" w:rsidRPr="00316E69" w:rsidRDefault="008C3751" w:rsidP="00316E69">
      <w:pPr>
        <w:pStyle w:val="Default"/>
        <w:ind w:firstLine="540"/>
        <w:jc w:val="both"/>
        <w:rPr>
          <w:b/>
          <w:sz w:val="28"/>
          <w:szCs w:val="28"/>
          <w:u w:val="single"/>
        </w:rPr>
      </w:pPr>
      <w:r w:rsidRPr="00316E69">
        <w:rPr>
          <w:sz w:val="28"/>
          <w:szCs w:val="28"/>
        </w:rPr>
        <w:t xml:space="preserve"> Какие из этого будут последствия?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Русские классики с трепетом относились к родному языку. Л.Н.Толстой говорил: «Нравственность человека видна в его отношении к слову. Обращаться с языком кое - как значит, и мыслить кое - как: приблизительно, неточно, неверно».  И.С.Тургенев призывал беречь чистоту языка как святыню.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Выбранная нами профессия педагога требует, чтобы мы говорили правильно, выразительно, доступно. В речи педагогов отмечаются следующие недостатки: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i/>
          <w:iCs/>
          <w:sz w:val="28"/>
          <w:szCs w:val="28"/>
        </w:rPr>
        <w:t xml:space="preserve">Самые распространённые ошибки в речи воспитателя: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</w:rPr>
        <w:t xml:space="preserve">1. Употребление слов-паразитов: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Слова-паразиты – это слова-связки, накрепко закрепившиеся в лексиконе человека, намертво вошедшие в его разговорную речь, ставшие привычкой. Сам человек, имеющий в своей речи слова-паразиты, их не замечает. Особенно часто человек, имеющий в своем активном словаре паразитов, начинает употреблять их, когда волнуется или торопится произнести свою речь.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i/>
          <w:iCs/>
          <w:sz w:val="28"/>
          <w:szCs w:val="28"/>
        </w:rPr>
        <w:t xml:space="preserve">Часто употребляемые слова – паразиты: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>«Как бы», «блин», «типа»,«это самое», «вот», «ну вот», «ну», «короче»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Наличие в лексиконе матерных слов-паразитов свидетельствует о низкой культуре человека.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Есть и </w:t>
      </w:r>
      <w:r w:rsidRPr="00316E69">
        <w:rPr>
          <w:i/>
          <w:sz w:val="28"/>
          <w:szCs w:val="28"/>
        </w:rPr>
        <w:t>звуки-паразиты</w:t>
      </w:r>
      <w:r w:rsidRPr="00316E69">
        <w:rPr>
          <w:sz w:val="28"/>
          <w:szCs w:val="28"/>
        </w:rPr>
        <w:t xml:space="preserve">. Многие люди имеют привычку, подбирая нужное слово, тянуть «э-э-э», «а-а-а» или «м-м-м». Эта привычка обычно очень раздражает слушателей.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В отдельную категорию можно отнести слова-паразиты на букву «Ё». Это всем известные «ёклмн», «ёпрст», «ёлки-палки», «ё-моё». </w:t>
      </w:r>
    </w:p>
    <w:p w:rsidR="008C3751" w:rsidRPr="00316E69" w:rsidRDefault="008C3751" w:rsidP="00316E69">
      <w:pPr>
        <w:pStyle w:val="Default"/>
        <w:ind w:firstLine="540"/>
        <w:jc w:val="both"/>
        <w:rPr>
          <w:b/>
          <w:bCs/>
          <w:sz w:val="28"/>
          <w:szCs w:val="28"/>
        </w:rPr>
      </w:pP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</w:rPr>
        <w:t xml:space="preserve">2. Частое употребление слов с уменьшительно-ласкательными суффиксами: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Машенька, вымой ручки. Катенька, убери чашечку со стола. Ласковые слова нужны, но наша речь не должна состоять преимущественно из них!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</w:rPr>
        <w:t xml:space="preserve">3. Неточное называние предметов, которые окружают ребенка и которыми он пользуется.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Необходимо не говорить безликое «штаны», а называть конкретно: «брюки», «шорты», «джинсы». Вместо того чтобы говорить «не забудь шапку», назвать конкретный головной убор: берет, кепка, панама, шляпка, бейсболка и т.д.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Зачем это нужно? Прежде чем малыш научится сравнивать бытовые предметы друг с другом. Ему нужно научиться отделять существенные – главные признаки предмета от несущественных и обобщать. Например, чем отличаются брюки и шорты? Что у них общее – чем они похожи? Что у них отличное? Когда мы правильно и точно называем предметы, у ребенка начинают появляться вопросы к нам – почему так называется? Это отличный повод поговорить с малышом, попробовать обсудить, чем похожи и чем отличаются разные предметы. И это будет жизненное занятие, которое полезно и для интеллекта, и для речи ребенка и которое не потребует ни специальных книжек или картинок, ни нашего времени.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</w:rPr>
        <w:t xml:space="preserve">4. Использование в речи грубых просторечий и жаргонных слов, которые противопоставляются литературному языку: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дрыхнуть, клёво, отпад, тачка, бабки, прикол, хохма.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FA3BDB">
        <w:rPr>
          <w:bCs/>
          <w:sz w:val="28"/>
          <w:szCs w:val="28"/>
        </w:rPr>
        <w:t>а также слов-сокращений</w:t>
      </w:r>
      <w:r w:rsidRPr="00316E69">
        <w:rPr>
          <w:sz w:val="28"/>
          <w:szCs w:val="28"/>
        </w:rPr>
        <w:t xml:space="preserve">: телик, видик, комп.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</w:rPr>
        <w:t xml:space="preserve">5. Нелитературное произношение слов: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хочут –хотят,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пошлите – пойдёмте,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езжай – поезжай,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заплотит – заплатит, </w:t>
      </w:r>
    </w:p>
    <w:p w:rsidR="008C3751" w:rsidRPr="00316E69" w:rsidRDefault="008C3751" w:rsidP="00316E69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sz w:val="28"/>
          <w:szCs w:val="28"/>
        </w:rPr>
        <w:t xml:space="preserve">ложить – класть </w:t>
      </w:r>
      <w:r w:rsidRPr="00316E69">
        <w:rPr>
          <w:i/>
          <w:iCs/>
          <w:sz w:val="28"/>
          <w:szCs w:val="28"/>
        </w:rPr>
        <w:t xml:space="preserve">(В литературном языке нет глагола «ложить», но есть «положить», есть глагол «класть», но нет глагола «покласть». Глагол «ложить» применяется только с приставкой, а глагол «класть» - без приставки.)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в речи слов не понятных детям без уточнения    их  значения;  многословие, наслоение лишних фраз, деталей;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насыщение речи сложными грамматическими конструкциями и оборотами;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ускоренный темп речи, что очень затрудняет понимание речи детьми;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монотонная  речь, при которой у детей резко снижается интерес к содержанию высказывания;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нечеткая артикуляция звуков в процессе речи.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3751" w:rsidRDefault="008C3751" w:rsidP="00316E69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8C3751" w:rsidRDefault="008C3751" w:rsidP="00316E69">
      <w:pPr>
        <w:pStyle w:val="Default"/>
        <w:ind w:firstLine="540"/>
        <w:jc w:val="center"/>
        <w:rPr>
          <w:b/>
          <w:bCs/>
          <w:sz w:val="28"/>
          <w:szCs w:val="28"/>
        </w:rPr>
      </w:pPr>
    </w:p>
    <w:p w:rsidR="008C3751" w:rsidRPr="00316E69" w:rsidRDefault="008C3751" w:rsidP="00FA3BDB">
      <w:pPr>
        <w:pStyle w:val="Default"/>
        <w:ind w:firstLine="540"/>
        <w:jc w:val="both"/>
        <w:rPr>
          <w:sz w:val="28"/>
          <w:szCs w:val="28"/>
        </w:rPr>
      </w:pPr>
      <w:r w:rsidRPr="00316E69">
        <w:rPr>
          <w:b/>
          <w:bCs/>
          <w:sz w:val="28"/>
          <w:szCs w:val="28"/>
        </w:rPr>
        <w:t>Компоненты профессиональной речи педагога</w:t>
      </w:r>
      <w:r>
        <w:rPr>
          <w:b/>
          <w:bCs/>
          <w:sz w:val="28"/>
          <w:szCs w:val="28"/>
        </w:rPr>
        <w:t>:</w:t>
      </w:r>
    </w:p>
    <w:p w:rsidR="008C3751" w:rsidRPr="00316E69" w:rsidRDefault="008C3751" w:rsidP="00316E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Правильность речи</w:t>
      </w: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 - фундамент языковой культуры; без нее нет, и не может быть ни литературного художественного мастерства, ни искусства живого и письменного слова.</w:t>
      </w:r>
    </w:p>
    <w:p w:rsidR="008C3751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Голос </w:t>
      </w: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– важнейший элемент техники речи. Для педагога он является основным средством труда. 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голосу предъявляется ряд требований: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1.Голос не должен вызывать неприятных ощущений, а должен обладать благозвучностью.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2.Педагог должен уметь изменять характеристики своего голоса с учетом ситуации общения.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3.Педагогу необходимо уметь управлять своим голосом в общении с другими людьми, говорить не для себя, а для слушателей.</w:t>
      </w:r>
    </w:p>
    <w:p w:rsidR="008C3751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4.С помощью голоса педагог должен уметь внушить детям определенные требования и добиться их выполнения.</w:t>
      </w:r>
    </w:p>
    <w:p w:rsidR="008C3751" w:rsidRPr="00FA3BDB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5.Голос педагога должен быть достаточно вынослив.                                                                                             Исходя из этих требований, можно сказать, что </w:t>
      </w:r>
      <w:r w:rsidRPr="00FA3B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голос педагога должен обладать благозвучностью, гибкостью, полетностью, выносливостью.</w:t>
      </w:r>
    </w:p>
    <w:p w:rsidR="008C3751" w:rsidRPr="00316E69" w:rsidRDefault="008C3751" w:rsidP="00316E69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16E69">
        <w:rPr>
          <w:color w:val="000000"/>
          <w:sz w:val="28"/>
          <w:szCs w:val="28"/>
        </w:rPr>
        <w:t> </w:t>
      </w:r>
      <w:r w:rsidRPr="00316E69">
        <w:rPr>
          <w:rStyle w:val="c4"/>
          <w:color w:val="000000"/>
          <w:sz w:val="28"/>
          <w:szCs w:val="28"/>
        </w:rPr>
        <w:t>Следующим компонентом речи является дикция. </w:t>
      </w:r>
      <w:r w:rsidRPr="00316E69">
        <w:rPr>
          <w:rStyle w:val="c4"/>
          <w:b/>
          <w:bCs/>
          <w:iCs/>
          <w:color w:val="000000"/>
          <w:sz w:val="28"/>
          <w:szCs w:val="28"/>
        </w:rPr>
        <w:t>Дикция</w:t>
      </w:r>
      <w:r w:rsidRPr="00316E69">
        <w:rPr>
          <w:rStyle w:val="c4"/>
          <w:color w:val="000000"/>
          <w:sz w:val="28"/>
          <w:szCs w:val="28"/>
        </w:rPr>
        <w:t> – четкое и ясное произнесение звуков речи. Хорошая дикция обеспечивается строгим соблюдением артикуляционных характеристик звуков. Дикция является одним из обязательных элементов техники речи педагога, поскольку речь его является образцом. Нечеткая артикуляция приводит к невнятной речи и затрудняет понимание говорящего.</w:t>
      </w:r>
    </w:p>
    <w:p w:rsidR="008C3751" w:rsidRPr="00316E69" w:rsidRDefault="008C3751" w:rsidP="00316E69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16E69">
        <w:rPr>
          <w:rStyle w:val="c4"/>
          <w:color w:val="000000"/>
          <w:sz w:val="28"/>
          <w:szCs w:val="28"/>
        </w:rPr>
        <w:t>Важным компонентом речи является </w:t>
      </w:r>
      <w:r w:rsidRPr="00316E69">
        <w:rPr>
          <w:rStyle w:val="c4"/>
          <w:b/>
          <w:bCs/>
          <w:iCs/>
          <w:color w:val="000000"/>
          <w:sz w:val="28"/>
          <w:szCs w:val="28"/>
        </w:rPr>
        <w:t>орфоэпия </w:t>
      </w:r>
      <w:r w:rsidRPr="00316E69">
        <w:rPr>
          <w:rStyle w:val="c4"/>
          <w:color w:val="000000"/>
          <w:sz w:val="28"/>
          <w:szCs w:val="28"/>
        </w:rPr>
        <w:t>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Всестороннее развитие ребенка осуществляется на основе усвоения многовекового опыта человечества лишь благодаря общению ребенка со взрослыми. Взрослые – хранители опыта человечества, его знаний, умений, культуры.  Передать этот опыт нельзя иначе как с помощью языка. Язык – важнейшее средство человеческого общения.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Одним из основных механизмов овладения детьми родным языком является подражание. 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  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Подражая взрослым, ребенок перенимает “не только все тонкости произношения, словоупотребления, построения фраз, но также и те несовершенства и ошибки, которые встречаются в их речи”.  Поэтому педагог должен самокритично относиться к собственной речи, придерживаться литературных норм произношения, и при наличии недочетов в ней стремиться к их устранению. 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Перед воспитателем стоит серьезная задача: он обязан за чередой тревог и волнений разглядеть личность будущего человека, которого он создает, прежде всего, при помощи нашего языка. Язык воспитателя должен быть для ребят эталоном. С помощью этого сильнейшего оружия и тончайшего инструмента педагог развивает историческую память народа, приобщает к богатствам многонациональной культуры тех, для кого эта культура воспринимается, прежде всего, через воздействующее слово.</w:t>
      </w:r>
    </w:p>
    <w:p w:rsidR="008C3751" w:rsidRPr="00316E69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E69">
        <w:rPr>
          <w:rFonts w:ascii="Times New Roman" w:hAnsi="Times New Roman"/>
          <w:color w:val="000000"/>
          <w:sz w:val="28"/>
          <w:szCs w:val="28"/>
          <w:lang w:eastAsia="ru-RU"/>
        </w:rPr>
        <w:t>Именно поэтому к речи педагога ДОУ,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8C3751" w:rsidRPr="0072286C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2286C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 </w:t>
      </w:r>
    </w:p>
    <w:p w:rsidR="008C3751" w:rsidRPr="0072286C" w:rsidRDefault="008C3751" w:rsidP="00316E6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8C3751" w:rsidRPr="0072286C" w:rsidSect="00316E69">
      <w:footerReference w:type="even" r:id="rId7"/>
      <w:footerReference w:type="default" r:id="rId8"/>
      <w:pgSz w:w="11906" w:h="16838"/>
      <w:pgMar w:top="1258" w:right="926" w:bottom="567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51" w:rsidRDefault="008C3751">
      <w:r>
        <w:separator/>
      </w:r>
    </w:p>
  </w:endnote>
  <w:endnote w:type="continuationSeparator" w:id="1">
    <w:p w:rsidR="008C3751" w:rsidRDefault="008C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51" w:rsidRDefault="008C3751" w:rsidP="00481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751" w:rsidRDefault="008C3751" w:rsidP="00316E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51" w:rsidRDefault="008C3751" w:rsidP="00481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C3751" w:rsidRDefault="008C3751" w:rsidP="00316E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51" w:rsidRDefault="008C3751">
      <w:r>
        <w:separator/>
      </w:r>
    </w:p>
  </w:footnote>
  <w:footnote w:type="continuationSeparator" w:id="1">
    <w:p w:rsidR="008C3751" w:rsidRDefault="008C3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F9C"/>
    <w:multiLevelType w:val="multilevel"/>
    <w:tmpl w:val="C25CB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6D5C90"/>
    <w:multiLevelType w:val="multilevel"/>
    <w:tmpl w:val="AF689E3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">
    <w:nsid w:val="0ACA0BBB"/>
    <w:multiLevelType w:val="multilevel"/>
    <w:tmpl w:val="646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030B6F"/>
    <w:multiLevelType w:val="multilevel"/>
    <w:tmpl w:val="B080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1B19C2"/>
    <w:multiLevelType w:val="multilevel"/>
    <w:tmpl w:val="FF98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3930" w:hanging="2850"/>
      </w:pPr>
      <w:rPr>
        <w:rFonts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783A00"/>
    <w:multiLevelType w:val="multilevel"/>
    <w:tmpl w:val="B5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185472"/>
    <w:multiLevelType w:val="multilevel"/>
    <w:tmpl w:val="A950F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4B5E91"/>
    <w:multiLevelType w:val="multilevel"/>
    <w:tmpl w:val="7A3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2263D"/>
    <w:multiLevelType w:val="multilevel"/>
    <w:tmpl w:val="3CC8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683B90"/>
    <w:multiLevelType w:val="multilevel"/>
    <w:tmpl w:val="A4828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DC78CD"/>
    <w:multiLevelType w:val="multilevel"/>
    <w:tmpl w:val="697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56E5F"/>
    <w:multiLevelType w:val="multilevel"/>
    <w:tmpl w:val="E22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2337A8"/>
    <w:multiLevelType w:val="multilevel"/>
    <w:tmpl w:val="CDFC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9E02E0"/>
    <w:multiLevelType w:val="multilevel"/>
    <w:tmpl w:val="082E3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896BBE"/>
    <w:multiLevelType w:val="hybridMultilevel"/>
    <w:tmpl w:val="9C7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156837"/>
    <w:multiLevelType w:val="multilevel"/>
    <w:tmpl w:val="BCA8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F27F3D"/>
    <w:multiLevelType w:val="multilevel"/>
    <w:tmpl w:val="2B5CB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0C672C"/>
    <w:multiLevelType w:val="multilevel"/>
    <w:tmpl w:val="8E2C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AF323E"/>
    <w:multiLevelType w:val="hybridMultilevel"/>
    <w:tmpl w:val="567EABE4"/>
    <w:lvl w:ilvl="0" w:tplc="FAD2F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BC3F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168B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58B1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DA43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C449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B42A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68FC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6444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16C01B5"/>
    <w:multiLevelType w:val="multilevel"/>
    <w:tmpl w:val="54E2B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D9722B"/>
    <w:multiLevelType w:val="hybridMultilevel"/>
    <w:tmpl w:val="364E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4062B9"/>
    <w:multiLevelType w:val="multilevel"/>
    <w:tmpl w:val="2BE2F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AC3B03"/>
    <w:multiLevelType w:val="multilevel"/>
    <w:tmpl w:val="1A1E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372BB5"/>
    <w:multiLevelType w:val="multilevel"/>
    <w:tmpl w:val="F738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02A25"/>
    <w:multiLevelType w:val="multilevel"/>
    <w:tmpl w:val="2E72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4800D39"/>
    <w:multiLevelType w:val="multilevel"/>
    <w:tmpl w:val="C654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14078A"/>
    <w:multiLevelType w:val="multilevel"/>
    <w:tmpl w:val="AF0E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F3659B0"/>
    <w:multiLevelType w:val="multilevel"/>
    <w:tmpl w:val="0D38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8D10F8"/>
    <w:multiLevelType w:val="multilevel"/>
    <w:tmpl w:val="41AE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B53BB"/>
    <w:multiLevelType w:val="multilevel"/>
    <w:tmpl w:val="F33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36E36"/>
    <w:multiLevelType w:val="multilevel"/>
    <w:tmpl w:val="9F0A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4023F2C"/>
    <w:multiLevelType w:val="multilevel"/>
    <w:tmpl w:val="93F8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2F0DC8"/>
    <w:multiLevelType w:val="multilevel"/>
    <w:tmpl w:val="EBDC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5D25C51"/>
    <w:multiLevelType w:val="multilevel"/>
    <w:tmpl w:val="BC9EA9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A076D3"/>
    <w:multiLevelType w:val="multilevel"/>
    <w:tmpl w:val="84426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8731D1F"/>
    <w:multiLevelType w:val="hybridMultilevel"/>
    <w:tmpl w:val="F05E0AE0"/>
    <w:lvl w:ilvl="0" w:tplc="B18CE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23"/>
  </w:num>
  <w:num w:numId="5">
    <w:abstractNumId w:val="10"/>
  </w:num>
  <w:num w:numId="6">
    <w:abstractNumId w:val="28"/>
  </w:num>
  <w:num w:numId="7">
    <w:abstractNumId w:val="1"/>
  </w:num>
  <w:num w:numId="8">
    <w:abstractNumId w:val="26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31"/>
  </w:num>
  <w:num w:numId="14">
    <w:abstractNumId w:val="24"/>
  </w:num>
  <w:num w:numId="15">
    <w:abstractNumId w:val="3"/>
  </w:num>
  <w:num w:numId="16">
    <w:abstractNumId w:val="21"/>
  </w:num>
  <w:num w:numId="17">
    <w:abstractNumId w:val="5"/>
  </w:num>
  <w:num w:numId="18">
    <w:abstractNumId w:val="34"/>
  </w:num>
  <w:num w:numId="19">
    <w:abstractNumId w:val="27"/>
  </w:num>
  <w:num w:numId="20">
    <w:abstractNumId w:val="6"/>
  </w:num>
  <w:num w:numId="21">
    <w:abstractNumId w:val="25"/>
  </w:num>
  <w:num w:numId="22">
    <w:abstractNumId w:val="0"/>
  </w:num>
  <w:num w:numId="23">
    <w:abstractNumId w:val="32"/>
  </w:num>
  <w:num w:numId="24">
    <w:abstractNumId w:val="33"/>
  </w:num>
  <w:num w:numId="25">
    <w:abstractNumId w:val="12"/>
  </w:num>
  <w:num w:numId="26">
    <w:abstractNumId w:val="16"/>
  </w:num>
  <w:num w:numId="27">
    <w:abstractNumId w:val="8"/>
  </w:num>
  <w:num w:numId="28">
    <w:abstractNumId w:val="17"/>
  </w:num>
  <w:num w:numId="29">
    <w:abstractNumId w:val="19"/>
  </w:num>
  <w:num w:numId="30">
    <w:abstractNumId w:val="30"/>
  </w:num>
  <w:num w:numId="31">
    <w:abstractNumId w:val="2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0"/>
  </w:num>
  <w:num w:numId="36">
    <w:abstractNumId w:val="18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EC1"/>
    <w:rsid w:val="00035950"/>
    <w:rsid w:val="000369EA"/>
    <w:rsid w:val="00081AF0"/>
    <w:rsid w:val="000B7EA8"/>
    <w:rsid w:val="00105588"/>
    <w:rsid w:val="00174CC5"/>
    <w:rsid w:val="001D642F"/>
    <w:rsid w:val="00204EE2"/>
    <w:rsid w:val="0021524F"/>
    <w:rsid w:val="00241114"/>
    <w:rsid w:val="00262B54"/>
    <w:rsid w:val="002715FC"/>
    <w:rsid w:val="0029752F"/>
    <w:rsid w:val="002C4027"/>
    <w:rsid w:val="002D52ED"/>
    <w:rsid w:val="002E77FD"/>
    <w:rsid w:val="00304344"/>
    <w:rsid w:val="00313E5E"/>
    <w:rsid w:val="00316E69"/>
    <w:rsid w:val="00335587"/>
    <w:rsid w:val="003365B9"/>
    <w:rsid w:val="00337217"/>
    <w:rsid w:val="0036271C"/>
    <w:rsid w:val="00372B2F"/>
    <w:rsid w:val="003A249D"/>
    <w:rsid w:val="003B6219"/>
    <w:rsid w:val="003D2909"/>
    <w:rsid w:val="003F3B7C"/>
    <w:rsid w:val="003F5C1D"/>
    <w:rsid w:val="004026CD"/>
    <w:rsid w:val="004352D8"/>
    <w:rsid w:val="00443A0E"/>
    <w:rsid w:val="00471E22"/>
    <w:rsid w:val="004812DD"/>
    <w:rsid w:val="004C2F69"/>
    <w:rsid w:val="004F510C"/>
    <w:rsid w:val="00567429"/>
    <w:rsid w:val="00592F06"/>
    <w:rsid w:val="005A079E"/>
    <w:rsid w:val="005B4279"/>
    <w:rsid w:val="005B5644"/>
    <w:rsid w:val="005E4404"/>
    <w:rsid w:val="00603909"/>
    <w:rsid w:val="00604219"/>
    <w:rsid w:val="0061530B"/>
    <w:rsid w:val="00650C54"/>
    <w:rsid w:val="00665EC1"/>
    <w:rsid w:val="0067130F"/>
    <w:rsid w:val="00675D08"/>
    <w:rsid w:val="006A1442"/>
    <w:rsid w:val="006D7598"/>
    <w:rsid w:val="006F27D7"/>
    <w:rsid w:val="00703170"/>
    <w:rsid w:val="007131CB"/>
    <w:rsid w:val="0072286C"/>
    <w:rsid w:val="0072713D"/>
    <w:rsid w:val="00734041"/>
    <w:rsid w:val="0074688A"/>
    <w:rsid w:val="00760728"/>
    <w:rsid w:val="007629BA"/>
    <w:rsid w:val="00795287"/>
    <w:rsid w:val="007D304E"/>
    <w:rsid w:val="007F7962"/>
    <w:rsid w:val="00867124"/>
    <w:rsid w:val="008A1212"/>
    <w:rsid w:val="008A5941"/>
    <w:rsid w:val="008A7511"/>
    <w:rsid w:val="008B59FF"/>
    <w:rsid w:val="008C267B"/>
    <w:rsid w:val="008C2A5C"/>
    <w:rsid w:val="008C3751"/>
    <w:rsid w:val="008E23BE"/>
    <w:rsid w:val="009605D6"/>
    <w:rsid w:val="009631E2"/>
    <w:rsid w:val="009861A3"/>
    <w:rsid w:val="009A69D3"/>
    <w:rsid w:val="009F743B"/>
    <w:rsid w:val="009F7587"/>
    <w:rsid w:val="00A17C6E"/>
    <w:rsid w:val="00A305B7"/>
    <w:rsid w:val="00A34076"/>
    <w:rsid w:val="00A36BB4"/>
    <w:rsid w:val="00A4102A"/>
    <w:rsid w:val="00A42C0B"/>
    <w:rsid w:val="00A52A01"/>
    <w:rsid w:val="00A64023"/>
    <w:rsid w:val="00A65950"/>
    <w:rsid w:val="00A82813"/>
    <w:rsid w:val="00A845A8"/>
    <w:rsid w:val="00AA70CB"/>
    <w:rsid w:val="00B01B1F"/>
    <w:rsid w:val="00B20062"/>
    <w:rsid w:val="00B23D9B"/>
    <w:rsid w:val="00B34E29"/>
    <w:rsid w:val="00B41574"/>
    <w:rsid w:val="00B54CBB"/>
    <w:rsid w:val="00B64817"/>
    <w:rsid w:val="00B651D5"/>
    <w:rsid w:val="00B813D7"/>
    <w:rsid w:val="00B9696B"/>
    <w:rsid w:val="00BB329C"/>
    <w:rsid w:val="00BC72CE"/>
    <w:rsid w:val="00BE3357"/>
    <w:rsid w:val="00BF63B8"/>
    <w:rsid w:val="00C05CA7"/>
    <w:rsid w:val="00C12506"/>
    <w:rsid w:val="00C330B6"/>
    <w:rsid w:val="00C4033E"/>
    <w:rsid w:val="00C44427"/>
    <w:rsid w:val="00C45B19"/>
    <w:rsid w:val="00C82072"/>
    <w:rsid w:val="00C83C1B"/>
    <w:rsid w:val="00C9649E"/>
    <w:rsid w:val="00CB27B3"/>
    <w:rsid w:val="00CF0084"/>
    <w:rsid w:val="00D31D84"/>
    <w:rsid w:val="00D44359"/>
    <w:rsid w:val="00DA7A95"/>
    <w:rsid w:val="00DC6553"/>
    <w:rsid w:val="00DC6FB1"/>
    <w:rsid w:val="00DE6DEE"/>
    <w:rsid w:val="00E04F53"/>
    <w:rsid w:val="00E611F5"/>
    <w:rsid w:val="00E70DA8"/>
    <w:rsid w:val="00E73EC6"/>
    <w:rsid w:val="00E809FB"/>
    <w:rsid w:val="00E812A2"/>
    <w:rsid w:val="00EA7FAF"/>
    <w:rsid w:val="00F466B9"/>
    <w:rsid w:val="00FA05C7"/>
    <w:rsid w:val="00FA3BDB"/>
    <w:rsid w:val="00FB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5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F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665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665E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F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E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5E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65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64817"/>
    <w:rPr>
      <w:rFonts w:cs="Times New Roman"/>
      <w:color w:val="0000FF"/>
      <w:u w:val="single"/>
    </w:rPr>
  </w:style>
  <w:style w:type="paragraph" w:customStyle="1" w:styleId="c7">
    <w:name w:val="c7"/>
    <w:basedOn w:val="Normal"/>
    <w:uiPriority w:val="99"/>
    <w:rsid w:val="00A42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A42C0B"/>
    <w:rPr>
      <w:rFonts w:cs="Times New Roman"/>
    </w:rPr>
  </w:style>
  <w:style w:type="paragraph" w:customStyle="1" w:styleId="c37">
    <w:name w:val="c37"/>
    <w:basedOn w:val="Normal"/>
    <w:uiPriority w:val="99"/>
    <w:rsid w:val="00C4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C45B19"/>
    <w:rPr>
      <w:rFonts w:cs="Times New Roman"/>
    </w:rPr>
  </w:style>
  <w:style w:type="paragraph" w:customStyle="1" w:styleId="c8">
    <w:name w:val="c8"/>
    <w:basedOn w:val="Normal"/>
    <w:uiPriority w:val="99"/>
    <w:rsid w:val="00C4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C4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DefaultParagraphFont"/>
    <w:uiPriority w:val="99"/>
    <w:rsid w:val="00C45B19"/>
    <w:rPr>
      <w:rFonts w:cs="Times New Roman"/>
    </w:rPr>
  </w:style>
  <w:style w:type="paragraph" w:customStyle="1" w:styleId="c46">
    <w:name w:val="c46"/>
    <w:basedOn w:val="Normal"/>
    <w:uiPriority w:val="99"/>
    <w:rsid w:val="00C4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C4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Normal"/>
    <w:uiPriority w:val="99"/>
    <w:rsid w:val="0060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330B6"/>
    <w:pPr>
      <w:ind w:left="720"/>
      <w:contextualSpacing/>
    </w:pPr>
  </w:style>
  <w:style w:type="paragraph" w:customStyle="1" w:styleId="a">
    <w:name w:val="обычный"/>
    <w:basedOn w:val="Normal"/>
    <w:uiPriority w:val="99"/>
    <w:rsid w:val="00C330B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674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E77F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E77FD"/>
    <w:rPr>
      <w:rFonts w:cs="Times New Roman"/>
    </w:rPr>
  </w:style>
  <w:style w:type="paragraph" w:customStyle="1" w:styleId="Default">
    <w:name w:val="Default"/>
    <w:uiPriority w:val="99"/>
    <w:rsid w:val="009F7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0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6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16E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4F4"/>
    <w:rPr>
      <w:lang w:eastAsia="en-US"/>
    </w:rPr>
  </w:style>
  <w:style w:type="character" w:styleId="PageNumber">
    <w:name w:val="page number"/>
    <w:basedOn w:val="DefaultParagraphFont"/>
    <w:uiPriority w:val="99"/>
    <w:rsid w:val="00316E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T4CTUPCNHN5M-256796007-1581</_dlc_DocId>
    <_dlc_DocIdUrl xmlns="c71519f2-859d-46c1-a1b6-2941efed936d">
      <Url>http://edu-sps.koiro.local/chuhloma/rodnik/1/_layouts/15/DocIdRedir.aspx?ID=T4CTUPCNHN5M-256796007-1581</Url>
      <Description>T4CTUPCNHN5M-256796007-1581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81B1B-33BA-4922-86BC-06CFAD090E21}"/>
</file>

<file path=customXml/itemProps2.xml><?xml version="1.0" encoding="utf-8"?>
<ds:datastoreItem xmlns:ds="http://schemas.openxmlformats.org/officeDocument/2006/customXml" ds:itemID="{5759B1BC-4E81-4F0C-9829-E68E1851357D}"/>
</file>

<file path=customXml/itemProps3.xml><?xml version="1.0" encoding="utf-8"?>
<ds:datastoreItem xmlns:ds="http://schemas.openxmlformats.org/officeDocument/2006/customXml" ds:itemID="{A12D6E90-E477-4CB6-87EA-183ADFE4B9CD}"/>
</file>

<file path=customXml/itemProps4.xml><?xml version="1.0" encoding="utf-8"?>
<ds:datastoreItem xmlns:ds="http://schemas.openxmlformats.org/officeDocument/2006/customXml" ds:itemID="{1443382C-49AE-40D7-9DA2-764D4E909AC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1362</TotalTime>
  <Pages>6</Pages>
  <Words>1887</Words>
  <Characters>10757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Пользователь</cp:lastModifiedBy>
  <cp:revision>20</cp:revision>
  <cp:lastPrinted>2019-11-16T14:57:00Z</cp:lastPrinted>
  <dcterms:created xsi:type="dcterms:W3CDTF">2017-10-28T14:15:00Z</dcterms:created>
  <dcterms:modified xsi:type="dcterms:W3CDTF">2019-12-17T09:37:00Z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2716e414-0cd2-45a2-96ff-7829248bcf83</vt:lpwstr>
  </property>
</Properties>
</file>