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4E" w:rsidRPr="00F90148" w:rsidRDefault="0015534E" w:rsidP="00F90148">
      <w:pPr>
        <w:spacing w:after="0" w:line="360" w:lineRule="auto"/>
        <w:jc w:val="center"/>
        <w:rPr>
          <w:rFonts w:ascii="Times New Roman" w:hAnsi="Times New Roman"/>
          <w:sz w:val="24"/>
          <w:szCs w:val="24"/>
        </w:rPr>
      </w:pPr>
      <w:r w:rsidRPr="00F90148">
        <w:rPr>
          <w:rFonts w:ascii="Times New Roman" w:hAnsi="Times New Roman"/>
          <w:sz w:val="24"/>
          <w:szCs w:val="24"/>
        </w:rPr>
        <w:t>Муниципальный этап областного конкурса</w:t>
      </w:r>
    </w:p>
    <w:p w:rsidR="0015534E" w:rsidRPr="00F90148" w:rsidRDefault="0015534E" w:rsidP="00F90148">
      <w:pPr>
        <w:spacing w:after="0" w:line="360" w:lineRule="auto"/>
        <w:jc w:val="center"/>
        <w:rPr>
          <w:rFonts w:ascii="Times New Roman" w:hAnsi="Times New Roman"/>
          <w:sz w:val="24"/>
          <w:szCs w:val="24"/>
        </w:rPr>
      </w:pPr>
      <w:r w:rsidRPr="00F90148">
        <w:rPr>
          <w:rFonts w:ascii="Times New Roman" w:hAnsi="Times New Roman"/>
          <w:sz w:val="24"/>
          <w:szCs w:val="24"/>
        </w:rPr>
        <w:t>«Лучшая методическая разработка по обучению детей основам безопасного поведения на дорогах»</w:t>
      </w:r>
    </w:p>
    <w:p w:rsidR="0015534E" w:rsidRPr="00F90148" w:rsidRDefault="0015534E" w:rsidP="00F90148">
      <w:pPr>
        <w:spacing w:after="0" w:line="360" w:lineRule="auto"/>
        <w:jc w:val="center"/>
        <w:rPr>
          <w:rFonts w:ascii="Times New Roman" w:hAnsi="Times New Roman"/>
          <w:sz w:val="24"/>
          <w:szCs w:val="24"/>
        </w:rPr>
      </w:pPr>
      <w:r w:rsidRPr="00F90148">
        <w:rPr>
          <w:rFonts w:ascii="Times New Roman" w:hAnsi="Times New Roman"/>
          <w:sz w:val="24"/>
          <w:szCs w:val="24"/>
        </w:rPr>
        <w:t>среди педагогов образовательных организаций</w:t>
      </w: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pacing w:after="0" w:line="360" w:lineRule="auto"/>
        <w:ind w:firstLine="142"/>
        <w:jc w:val="center"/>
        <w:rPr>
          <w:rFonts w:ascii="Times New Roman" w:hAnsi="Times New Roman"/>
          <w:bCs/>
          <w:sz w:val="24"/>
          <w:szCs w:val="24"/>
          <w:lang w:eastAsia="ru-RU"/>
        </w:rPr>
      </w:pPr>
      <w:r w:rsidRPr="00F90148">
        <w:rPr>
          <w:rFonts w:ascii="Times New Roman" w:hAnsi="Times New Roman"/>
          <w:bCs/>
          <w:sz w:val="24"/>
          <w:szCs w:val="24"/>
          <w:lang w:eastAsia="ru-RU"/>
        </w:rPr>
        <w:t>МБДОУ Чухломский детский сад «Родничок»</w:t>
      </w:r>
    </w:p>
    <w:p w:rsidR="0015534E" w:rsidRPr="00F90148" w:rsidRDefault="0015534E" w:rsidP="00F90148">
      <w:pPr>
        <w:spacing w:after="0" w:line="360" w:lineRule="auto"/>
        <w:ind w:firstLine="142"/>
        <w:jc w:val="center"/>
        <w:rPr>
          <w:rFonts w:ascii="Times New Roman" w:hAnsi="Times New Roman"/>
          <w:bCs/>
          <w:sz w:val="24"/>
          <w:szCs w:val="24"/>
          <w:lang w:eastAsia="ru-RU"/>
        </w:rPr>
      </w:pPr>
      <w:r w:rsidRPr="00F90148">
        <w:rPr>
          <w:rFonts w:ascii="Times New Roman" w:hAnsi="Times New Roman"/>
          <w:bCs/>
          <w:sz w:val="24"/>
          <w:szCs w:val="24"/>
          <w:lang w:eastAsia="ru-RU"/>
        </w:rPr>
        <w:t>Чухломского муниципального района Костромской области</w:t>
      </w: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hd w:val="clear" w:color="auto" w:fill="FFFFFF"/>
        <w:spacing w:after="0" w:line="360" w:lineRule="auto"/>
        <w:ind w:firstLine="142"/>
        <w:jc w:val="center"/>
        <w:outlineLvl w:val="2"/>
        <w:rPr>
          <w:rFonts w:ascii="Times New Roman" w:hAnsi="Times New Roman"/>
          <w:b/>
          <w:sz w:val="24"/>
          <w:szCs w:val="24"/>
          <w:lang w:eastAsia="ru-RU"/>
        </w:rPr>
      </w:pPr>
      <w:r w:rsidRPr="00F90148">
        <w:rPr>
          <w:rFonts w:ascii="Times New Roman" w:hAnsi="Times New Roman"/>
          <w:b/>
          <w:sz w:val="24"/>
          <w:szCs w:val="24"/>
          <w:lang w:eastAsia="ru-RU"/>
        </w:rPr>
        <w:t>Конспект родительского собрания по правилам дорожного движения</w:t>
      </w:r>
    </w:p>
    <w:p w:rsidR="0015534E" w:rsidRDefault="0015534E" w:rsidP="00F90148">
      <w:pPr>
        <w:shd w:val="clear" w:color="auto" w:fill="FFFFFF"/>
        <w:spacing w:after="0" w:line="360" w:lineRule="auto"/>
        <w:ind w:firstLine="142"/>
        <w:jc w:val="center"/>
        <w:outlineLvl w:val="2"/>
        <w:rPr>
          <w:rFonts w:ascii="Times New Roman" w:hAnsi="Times New Roman"/>
          <w:b/>
          <w:sz w:val="24"/>
          <w:szCs w:val="24"/>
          <w:lang w:eastAsia="ru-RU"/>
        </w:rPr>
      </w:pPr>
      <w:r w:rsidRPr="00F90148">
        <w:rPr>
          <w:rFonts w:ascii="Times New Roman" w:hAnsi="Times New Roman"/>
          <w:b/>
          <w:sz w:val="24"/>
          <w:szCs w:val="24"/>
          <w:lang w:eastAsia="ru-RU"/>
        </w:rPr>
        <w:t>«Безопасный велосипед»</w:t>
      </w: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Pr="00050155"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r>
        <w:rPr>
          <w:rFonts w:ascii="Times New Roman" w:hAnsi="Times New Roman"/>
          <w:sz w:val="24"/>
          <w:szCs w:val="24"/>
          <w:lang w:eastAsia="ru-RU"/>
        </w:rPr>
        <w:t>Воспитатель: Каплюк Надежда Владимировна</w:t>
      </w: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Pr="00050155" w:rsidRDefault="0015534E" w:rsidP="00050155">
      <w:pPr>
        <w:shd w:val="clear" w:color="auto" w:fill="FFFFFF"/>
        <w:spacing w:after="0" w:line="360" w:lineRule="auto"/>
        <w:ind w:firstLine="142"/>
        <w:jc w:val="center"/>
        <w:outlineLvl w:val="2"/>
        <w:rPr>
          <w:rFonts w:ascii="Times New Roman" w:hAnsi="Times New Roman"/>
          <w:sz w:val="24"/>
          <w:szCs w:val="24"/>
          <w:lang w:eastAsia="ru-RU"/>
        </w:rPr>
      </w:pPr>
      <w:r>
        <w:rPr>
          <w:rFonts w:ascii="Times New Roman" w:hAnsi="Times New Roman"/>
          <w:sz w:val="24"/>
          <w:szCs w:val="24"/>
          <w:lang w:eastAsia="ru-RU"/>
        </w:rPr>
        <w:t xml:space="preserve">г. Чухлома. </w:t>
      </w:r>
      <w:smartTag w:uri="urn:schemas-microsoft-com:office:smarttags" w:element="metricconverter">
        <w:smartTagPr>
          <w:attr w:name="ProductID" w:val="2021 г"/>
        </w:smartTagPr>
        <w:r>
          <w:rPr>
            <w:rFonts w:ascii="Times New Roman" w:hAnsi="Times New Roman"/>
            <w:sz w:val="24"/>
            <w:szCs w:val="24"/>
            <w:lang w:eastAsia="ru-RU"/>
          </w:rPr>
          <w:t>2021 г</w:t>
        </w:r>
      </w:smartTag>
      <w:r>
        <w:rPr>
          <w:rFonts w:ascii="Times New Roman" w:hAnsi="Times New Roman"/>
          <w:sz w:val="24"/>
          <w:szCs w:val="24"/>
          <w:lang w:eastAsia="ru-RU"/>
        </w:rPr>
        <w:t xml:space="preserve">. </w:t>
      </w:r>
    </w:p>
    <w:p w:rsidR="0015534E"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r>
        <w:rPr>
          <w:rFonts w:ascii="Times New Roman" w:hAnsi="Times New Roman"/>
          <w:b/>
          <w:bCs/>
          <w:color w:val="111111"/>
          <w:sz w:val="24"/>
          <w:szCs w:val="24"/>
          <w:lang w:eastAsia="ru-RU"/>
        </w:rPr>
        <w:t>Обоснование актуальности:</w:t>
      </w:r>
    </w:p>
    <w:p w:rsidR="0015534E" w:rsidRDefault="0015534E" w:rsidP="00F90148">
      <w:pPr>
        <w:shd w:val="clear" w:color="auto" w:fill="FFFFFF"/>
        <w:spacing w:after="0" w:line="360" w:lineRule="auto"/>
        <w:ind w:firstLine="567"/>
        <w:jc w:val="both"/>
        <w:rPr>
          <w:rFonts w:ascii="Times New Roman" w:hAnsi="Times New Roman"/>
          <w:bCs/>
          <w:color w:val="111111"/>
          <w:sz w:val="24"/>
          <w:szCs w:val="24"/>
          <w:lang w:eastAsia="ru-RU"/>
        </w:rPr>
      </w:pPr>
      <w:r>
        <w:rPr>
          <w:rFonts w:ascii="Times New Roman" w:hAnsi="Times New Roman"/>
          <w:bCs/>
          <w:color w:val="111111"/>
          <w:sz w:val="24"/>
          <w:szCs w:val="24"/>
          <w:lang w:eastAsia="ru-RU"/>
        </w:rPr>
        <w:t xml:space="preserve">Данная методическая разработка представляет собой конспект собрания для родителей дошкольников </w:t>
      </w:r>
      <w:r w:rsidRPr="00F90148">
        <w:rPr>
          <w:rFonts w:ascii="Times New Roman" w:hAnsi="Times New Roman"/>
          <w:color w:val="111111"/>
          <w:sz w:val="24"/>
          <w:szCs w:val="24"/>
          <w:lang w:eastAsia="ru-RU"/>
        </w:rPr>
        <w:t xml:space="preserve">о правилах безопасного использования велосипеда </w:t>
      </w:r>
      <w:r>
        <w:rPr>
          <w:rFonts w:ascii="Times New Roman" w:hAnsi="Times New Roman"/>
          <w:color w:val="111111"/>
          <w:sz w:val="24"/>
          <w:szCs w:val="24"/>
          <w:lang w:eastAsia="ru-RU"/>
        </w:rPr>
        <w:t>маленькими детьми.</w:t>
      </w:r>
    </w:p>
    <w:p w:rsidR="0015534E"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Цель:</w:t>
      </w:r>
      <w:r w:rsidRPr="00F90148">
        <w:rPr>
          <w:rFonts w:ascii="Times New Roman" w:hAnsi="Times New Roman"/>
          <w:color w:val="111111"/>
          <w:sz w:val="24"/>
          <w:szCs w:val="24"/>
          <w:lang w:eastAsia="ru-RU"/>
        </w:rPr>
        <w:t> обобщение знаний родителей о воспитании у детей навыков безопасной езды на велосипеде по улицам города.</w:t>
      </w:r>
    </w:p>
    <w:p w:rsidR="0015534E"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Задачи: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 Познакомить родителей с основными правилами безопасной езды детей на велосипеде в реалиях нынешних улиц города;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2. Побудить родителей задуматься о том, что соблюдение ПДД - самое главное для сохранения жизни и здоровья их детей;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3. Ознакомить родителей с некоторыми правилами и памятками, способствующими наиболее эффективному усвоению ПДД.</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План собрания: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 Введение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2. Методы обучения детей ПДД</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3. Викторина по ПДД «Дорожная азбука»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4. Правила езды на велосипеде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5. Подготовка велосипеда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6. Подведение итогов</w:t>
      </w:r>
    </w:p>
    <w:p w:rsidR="0015534E" w:rsidRPr="00F90148" w:rsidRDefault="0015534E" w:rsidP="00F90148">
      <w:pPr>
        <w:shd w:val="clear" w:color="auto" w:fill="FFFFFF"/>
        <w:tabs>
          <w:tab w:val="left" w:pos="1470"/>
        </w:tabs>
        <w:spacing w:after="0" w:line="360" w:lineRule="auto"/>
        <w:ind w:firstLine="567"/>
        <w:jc w:val="both"/>
        <w:rPr>
          <w:rFonts w:ascii="Times New Roman" w:hAnsi="Times New Roman"/>
          <w:b/>
          <w:bCs/>
          <w:color w:val="111111"/>
          <w:sz w:val="24"/>
          <w:szCs w:val="24"/>
          <w:lang w:eastAsia="ru-RU"/>
        </w:rPr>
      </w:pPr>
      <w:r w:rsidRPr="00F90148">
        <w:rPr>
          <w:rFonts w:ascii="Times New Roman" w:hAnsi="Times New Roman"/>
          <w:b/>
          <w:bCs/>
          <w:color w:val="111111"/>
          <w:sz w:val="24"/>
          <w:szCs w:val="24"/>
          <w:lang w:eastAsia="ru-RU"/>
        </w:rPr>
        <w:tab/>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Ход собрания: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Здравствуйте, уважаемые родители!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Тема сегодняшнего родительского собрания затронута неспроста. Все мы прекрасно знаем, что дети любят ездить на велосипеде, и лишь немногие родители объясняют своим детям,  как ездить по городу на велосипеде, не мешая другим людям и не создавая опасных ситуаций для пешеходов и автомобилистов. От соблюдения правил дорожного движения зависит безопасность всех его участников. И сегодня мы поговорим не только о правилах безопасного использования велосипеда Вашими детьми, но и о том, как мы воспитатели и вы родители должны формировать знания у детей о правилах безопасного поведения на дороге и, конечно, как эти правила соблюдать.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Что же должен усвоить ребенок, чтобы у него сформировались навыки правильного поведения на улице? Сюда относится много факторов:</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 Дети должны научиться понимать, что является участником дорожного движения (ребенок-пешеход или ребенок на велосипеде, какие бывают элементы дороги (дорога, проезжая часть, тротуар, пешеходный переход, обочина, перекресток).</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 Очень хорошо, если дети умеют различать виды транспортных средств (автобус, трамвай, троллейбус, легковой и грузовой автомобили, велосипед, мотоцикл).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Также детям необходимо рассказать про средства регулирования движения и цвета сигналов светофора. </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Дети-пешеходы должны знать правила движения по тротуарам и обочинам и правила перехода проезжей части. </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И главное, что они должны запомнить и понять – это то, что они ни в коем случае не должны выходить на прогулку без взрослых.</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И конечно, каждому ребенку необходимо правильно воспринимать и скорость движения, как транспорта, так и пешеходов: быстро, медленно, поворачивает, останавливается.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Вам, уважаемые родители,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Викторина по ПДД «Дорожная азбука»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Прошу вас ответить на несколько вопросов. Будут даны 3 варианта ответа. Вам нужно выбрать правильный.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 Место ожидания автобуса.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Остановка;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Стоянка;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Тротуар.</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2. В чем ошибка: «Любой ребенок может сесть на велосипед и проехать по дороге»?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Да, может;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 в сопровождении взрослых;</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Нет, не может.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3. Есть ли тормозной путь у велосипеда?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 не у всех транспортных средств;</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 как и всех транспортных средств;</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Не знаю.</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4. Можно ли разговаривать по телефону, переходя улицу?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смотреть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5. Можно ли перебегать дорогу, если очень торопишься?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смотреть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6. Как пешеходу понять, что водитель хочет повернуть в сторону?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Водитель машет руками;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Водитель подает сигнал;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Мигает указатель поворота.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7. Если рядом нет пешеходного перехода, что делать?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Дойти до ближайшего;</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Посмотреть по сторонам и перебежать дорогу;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Попросить взрослых перевести дорогу.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8. Что делают пешеходы, когда загорается зеленый свет на светофоре?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Приготовиться к переходу или остановиться;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Переходят проезжую часть;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Останавливаются и смотрят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9. О чем «говорит» пешеходам желтый свет светофора?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Переходят проезжую часть;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Приготовиться к переходу или остановиться;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Перебегают проезжую часть.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10. Какой дорожный знак устанавливают вблизи школ?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Ученики;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Школа;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Дети.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11. Если пешеход видит на светофоре красный свет, он может переходить улицу?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смотреть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12. Существуют ли такие игры, в которые не запрещено играть на проезжей части?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 если смотреть, не едет ли автотранспорт;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рядом взрослые.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13. Как называется двухколесное или трехколесное транспортное средство без мотора?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Самокат;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Велосипед;</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Ролики.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14. По тротуару правильно идти, придерживаясь правой или левой стороны?</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Левой;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Не имеет значения;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Правой.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15. Какое транспортное средство движется по рельсам?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Троллейбус;</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Трамвай;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Автобус.</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Pr>
          <w:rFonts w:ascii="Times New Roman" w:hAnsi="Times New Roman"/>
          <w:color w:val="111111"/>
          <w:sz w:val="24"/>
          <w:szCs w:val="24"/>
          <w:lang w:eastAsia="ru-RU"/>
        </w:rPr>
        <w:t>Таким образом, ответы на вопросы викторины показали, что вы, уважаемые родители, знаете правила безопасного поведения на дорогах. Очень важно систематически напоминать о них и вашим детям.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Езда на велосипеде – развлечение для всей семьи, от самых маленьких до самых взрослых ее членов. И поэтому многие родители стараются как можно раньше посадить своих детей на средство передвижения, часто забывая объяснить им базовые правила дорожного движения и безопасности. Только когда ребенок уверенно чувствует себя в седле, хорошо умеет тормозить и разворачиваться, знает сигналы и дорожные знаки и не создает помех для передвижения пешеходов и автомобилей, можно считать, что он подготовлен к выезду в город.</w:t>
      </w:r>
    </w:p>
    <w:p w:rsidR="0015534E" w:rsidRPr="00F90148"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Правила езды на велосипеде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Чтобы ребенок не пострадал сам и не спровоцировал дорожно-транспортный происшествий, он должен соблюдать определенные правила. Что обязан делать ребенок на велосипеде для собственной безопасности: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Надевать шлем, а если ребенок катается в темное время суток или в условиях недостаточной видимости – одежду со светоотражателями. Кроме того, светоотражатели должны быть и на средстве передвижения;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Держать дистанцию и уметь маневрировать в процессе езды;</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Ребенок постарше, ездящий по проезжей части, должен знать правила дорожного движения и уметь подавать сигналы автомобилям. Как и всем участникам дорожного движения, юным велосипедистам необходимо иногда освежать в памяти материалы Правил дорожного движения, и покупать свежие издание правил.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i/>
          <w:iCs/>
          <w:color w:val="111111"/>
          <w:sz w:val="24"/>
          <w:szCs w:val="24"/>
          <w:bdr w:val="none" w:sz="0" w:space="0" w:color="auto" w:frame="1"/>
          <w:lang w:eastAsia="ru-RU"/>
        </w:rPr>
        <w:t>При езде на велосипеде детям категорически запрещается: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без шлема;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на неисправном транспортном средстве;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Возить пассажиров на багажнике или на раме;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против потока;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на велосипеде без рук, или держать транспортное средство одной рукой, или убрав ноги с педалей;</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Связывать и буксировать несколько велосипедов в одну систему.</w:t>
      </w:r>
    </w:p>
    <w:p w:rsidR="0015534E" w:rsidRPr="00AC3048" w:rsidRDefault="0015534E" w:rsidP="00AC3048">
      <w:pPr>
        <w:shd w:val="clear" w:color="auto" w:fill="FFFFFF"/>
        <w:spacing w:after="0" w:line="360" w:lineRule="auto"/>
        <w:ind w:firstLine="567"/>
        <w:jc w:val="right"/>
        <w:rPr>
          <w:rFonts w:ascii="Times New Roman" w:hAnsi="Times New Roman"/>
          <w:i/>
          <w:color w:val="111111"/>
          <w:sz w:val="24"/>
          <w:szCs w:val="24"/>
          <w:lang w:eastAsia="ru-RU"/>
        </w:rPr>
      </w:pPr>
      <w:r w:rsidRPr="00AC3048">
        <w:rPr>
          <w:rFonts w:ascii="Times New Roman" w:hAnsi="Times New Roman"/>
          <w:i/>
          <w:color w:val="111111"/>
          <w:sz w:val="24"/>
          <w:szCs w:val="24"/>
          <w:lang w:eastAsia="ru-RU"/>
        </w:rPr>
        <w:t>Приложение 1</w:t>
      </w:r>
    </w:p>
    <w:p w:rsidR="0015534E" w:rsidRPr="00F90148"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r w:rsidRPr="00F90148">
        <w:rPr>
          <w:rFonts w:ascii="Times New Roman" w:hAnsi="Times New Roman"/>
          <w:b/>
          <w:bCs/>
          <w:color w:val="111111"/>
          <w:sz w:val="24"/>
          <w:szCs w:val="24"/>
          <w:lang w:eastAsia="ru-RU"/>
        </w:rPr>
        <w:t>Подготовка велосипеда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Поскольку на дороге велосипед является не просто детским развлечением, но и транспортным средством, полноценным участником движения на дороге, то подросшего ребенок следует научить проверять и готовить транспорт перед выходом из дома. Езда по обочине дороги разрешена с 14 лет, и к этому возрасту подросток способен самостоятельно обслуживать транспортное средство.</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Перед тем, как выезжать на дорогу, необходимо убедиться, что байк полностью исправен, на его корпусе и раме нет трещин или вмятин, что рама прямая, а руль позволяет полностью управлять средством передвижения. Следует проверить, что цепь натянута достаточно сильно, колеса ровные и правильно центрованы, а сидение отрегулировано по высоте. Не всегда дорожные условия позволяют остановиться во время движения и быстро исправить мелкую поломку.</w:t>
      </w:r>
    </w:p>
    <w:p w:rsidR="0015534E" w:rsidRPr="00AC3048" w:rsidRDefault="0015534E" w:rsidP="00AC3048">
      <w:pPr>
        <w:shd w:val="clear" w:color="auto" w:fill="FFFFFF"/>
        <w:spacing w:after="0" w:line="360" w:lineRule="auto"/>
        <w:ind w:firstLine="567"/>
        <w:jc w:val="right"/>
        <w:rPr>
          <w:rFonts w:ascii="Times New Roman" w:hAnsi="Times New Roman"/>
          <w:i/>
          <w:color w:val="111111"/>
          <w:sz w:val="24"/>
          <w:szCs w:val="24"/>
          <w:lang w:eastAsia="ru-RU"/>
        </w:rPr>
      </w:pPr>
      <w:r>
        <w:rPr>
          <w:rFonts w:ascii="Times New Roman" w:hAnsi="Times New Roman"/>
          <w:i/>
          <w:color w:val="111111"/>
          <w:sz w:val="24"/>
          <w:szCs w:val="24"/>
          <w:lang w:eastAsia="ru-RU"/>
        </w:rPr>
        <w:t>Приложение 2</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Ребенок старшего возраста должен знать основные знаки, правила дорожного движения и сигналы, которые подает велосипедист рукой во время передвижения по дороге. Обучить его помогут учебные материалы для детей разного возраста, которые можно найти в интернете.</w:t>
      </w:r>
    </w:p>
    <w:p w:rsidR="0015534E" w:rsidRPr="00AC3048" w:rsidRDefault="0015534E" w:rsidP="00AC3048">
      <w:pPr>
        <w:shd w:val="clear" w:color="auto" w:fill="FFFFFF"/>
        <w:spacing w:after="0" w:line="360" w:lineRule="auto"/>
        <w:ind w:firstLine="567"/>
        <w:jc w:val="right"/>
        <w:rPr>
          <w:rFonts w:ascii="Times New Roman" w:hAnsi="Times New Roman"/>
          <w:i/>
          <w:color w:val="111111"/>
          <w:sz w:val="24"/>
          <w:szCs w:val="24"/>
          <w:lang w:eastAsia="ru-RU"/>
        </w:rPr>
      </w:pPr>
      <w:r>
        <w:rPr>
          <w:rFonts w:ascii="Times New Roman" w:hAnsi="Times New Roman"/>
          <w:i/>
          <w:color w:val="111111"/>
          <w:sz w:val="24"/>
          <w:szCs w:val="24"/>
          <w:lang w:eastAsia="ru-RU"/>
        </w:rPr>
        <w:t>Приложение 3</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Как известно, безопасность пешехода, а также любителя езды на велосипеде, зависит от соблюдения им правил поведения на улице. В сложной ситуации, при появлении опасности взрослого человека иногда выручает инстинкт самосохранения, ловкость, быстрота реакции. К сожалению, малыши этим качеством обладают не в полной мере и, оказавшись в критической ситуации, не могут принять правильное решение, тем более, если они не знают правила уличного движения. Выработать привычку правильно вести себя на улице, умение ориентироваться в различной обстановке, воспитать в ребенке грамотного пешехода - ответственная задача каждого детского сада, школы и каждой семьи.</w:t>
      </w:r>
    </w:p>
    <w:p w:rsidR="0015534E" w:rsidRPr="000240C2" w:rsidRDefault="0015534E" w:rsidP="000240C2">
      <w:pPr>
        <w:shd w:val="clear" w:color="auto" w:fill="FFFFFF"/>
        <w:spacing w:after="0" w:line="360" w:lineRule="auto"/>
        <w:ind w:firstLine="567"/>
        <w:jc w:val="right"/>
        <w:rPr>
          <w:rFonts w:ascii="Times New Roman" w:hAnsi="Times New Roman"/>
          <w:i/>
          <w:color w:val="111111"/>
          <w:sz w:val="24"/>
          <w:szCs w:val="24"/>
          <w:lang w:eastAsia="ru-RU"/>
        </w:rPr>
      </w:pPr>
      <w:r>
        <w:rPr>
          <w:rFonts w:ascii="Times New Roman" w:hAnsi="Times New Roman"/>
          <w:i/>
          <w:color w:val="111111"/>
          <w:sz w:val="24"/>
          <w:szCs w:val="24"/>
          <w:lang w:eastAsia="ru-RU"/>
        </w:rPr>
        <w:t>Приложение 4</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Правила езды на велосипеде могут казаться устаревшими или слишком строгими, но, как и все правила безопасности, они спасли не одну жизнь. Поэтому</w:t>
      </w:r>
      <w:r>
        <w:rPr>
          <w:rFonts w:ascii="Times New Roman" w:hAnsi="Times New Roman"/>
          <w:color w:val="111111"/>
          <w:sz w:val="24"/>
          <w:szCs w:val="24"/>
          <w:lang w:eastAsia="ru-RU"/>
        </w:rPr>
        <w:t>,</w:t>
      </w:r>
      <w:r w:rsidRPr="00F90148">
        <w:rPr>
          <w:rFonts w:ascii="Times New Roman" w:hAnsi="Times New Roman"/>
          <w:color w:val="111111"/>
          <w:sz w:val="24"/>
          <w:szCs w:val="24"/>
          <w:lang w:eastAsia="ru-RU"/>
        </w:rPr>
        <w:t xml:space="preserve"> даже когда кажется, что дорога абсолютно безопасна и надевать шлем не нужно, что ребенка достаточно хорошо видно и без светоотражающих полосок на одежде, а транспорт на вид в исправном состоянии, пренебрегать техникой безопасности не стоит. Иногда лишняя минута, потраченная на проверку железного коня, и надетый шлем и еще раз повторенные правила сохранят здоровье и жизнь.</w:t>
      </w:r>
    </w:p>
    <w:p w:rsidR="0015534E" w:rsidRPr="00F90148" w:rsidRDefault="0015534E" w:rsidP="00F90148">
      <w:pPr>
        <w:spacing w:after="0" w:line="360" w:lineRule="auto"/>
        <w:ind w:firstLine="567"/>
        <w:jc w:val="both"/>
        <w:rPr>
          <w:rFonts w:ascii="Times New Roman" w:hAnsi="Times New Roman"/>
          <w:color w:val="111111"/>
          <w:sz w:val="24"/>
          <w:szCs w:val="24"/>
        </w:rPr>
      </w:pPr>
      <w:r w:rsidRPr="00F90148">
        <w:rPr>
          <w:rStyle w:val="Strong"/>
          <w:rFonts w:ascii="Times New Roman" w:hAnsi="Times New Roman"/>
          <w:sz w:val="24"/>
          <w:szCs w:val="24"/>
          <w:shd w:val="clear" w:color="auto" w:fill="FFFFFF"/>
        </w:rPr>
        <w:t>Вывод:</w:t>
      </w:r>
      <w:r w:rsidRPr="00F90148">
        <w:rPr>
          <w:rFonts w:ascii="Times New Roman" w:hAnsi="Times New Roman"/>
          <w:color w:val="000000"/>
          <w:sz w:val="24"/>
          <w:szCs w:val="24"/>
        </w:rPr>
        <w:t xml:space="preserve"> Важно помнить, что истинно насладиться ездой поможет только безопасность.  </w:t>
      </w:r>
      <w:r w:rsidRPr="00F90148">
        <w:rPr>
          <w:rFonts w:ascii="Times New Roman" w:hAnsi="Times New Roman"/>
          <w:color w:val="111111"/>
          <w:sz w:val="24"/>
          <w:szCs w:val="24"/>
        </w:rPr>
        <w:t>Правила езды на велосипеде могут казаться устаревшими или слишком строгими, но, как и все правила дорожной безопасности, они спасли не одну жизнь. За здоровье и безопасность дошкольника-велосипедиста всегда в  ответе взрослый (родитель, воспитатель).</w:t>
      </w:r>
    </w:p>
    <w:p w:rsidR="0015534E" w:rsidRPr="00F90148" w:rsidRDefault="0015534E" w:rsidP="00F90148">
      <w:pPr>
        <w:spacing w:after="0" w:line="360" w:lineRule="auto"/>
        <w:ind w:firstLine="567"/>
        <w:jc w:val="both"/>
        <w:rPr>
          <w:rStyle w:val="Strong"/>
          <w:rFonts w:ascii="Times New Roman" w:hAnsi="Times New Roman"/>
          <w:sz w:val="24"/>
          <w:szCs w:val="24"/>
          <w:shd w:val="clear" w:color="auto" w:fill="FFFFFF"/>
        </w:rPr>
      </w:pPr>
    </w:p>
    <w:p w:rsidR="0015534E" w:rsidRPr="00F90148" w:rsidRDefault="0015534E" w:rsidP="00F90148">
      <w:pPr>
        <w:shd w:val="clear" w:color="auto" w:fill="FFFFFF"/>
        <w:spacing w:after="0" w:line="360" w:lineRule="auto"/>
        <w:ind w:firstLine="567"/>
        <w:jc w:val="both"/>
        <w:rPr>
          <w:rFonts w:ascii="Times New Roman" w:hAnsi="Times New Roman"/>
          <w:sz w:val="24"/>
          <w:szCs w:val="24"/>
          <w:lang w:eastAsia="ru-RU"/>
        </w:rPr>
      </w:pPr>
      <w:r w:rsidRPr="00F90148">
        <w:rPr>
          <w:rFonts w:ascii="Times New Roman" w:hAnsi="Times New Roman"/>
          <w:b/>
          <w:bCs/>
          <w:sz w:val="24"/>
          <w:szCs w:val="24"/>
          <w:lang w:eastAsia="ru-RU"/>
        </w:rPr>
        <w:t>Решение:</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Принять к сведению полученную информацию.</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 xml:space="preserve">Посещать в детском  саду, запланированные мероприятия по ПДД. </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Понимать, что   ответственность за безопасность, жизнь и здоровье  дошкольника  – лежит на плечах взрослых.</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Родителям всегда и везде необходимо соблюдать правила, подавая пример детям</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Воспитателям поместить всю информацию по теме в родительском уголке, (для родителей не присутствующих на собрании).</w:t>
      </w:r>
    </w:p>
    <w:p w:rsidR="0015534E" w:rsidRPr="00F90148" w:rsidRDefault="0015534E" w:rsidP="00F90148">
      <w:pPr>
        <w:shd w:val="clear" w:color="auto" w:fill="FFFFFF"/>
        <w:spacing w:after="0" w:line="360" w:lineRule="auto"/>
        <w:ind w:firstLine="567"/>
        <w:jc w:val="both"/>
        <w:outlineLvl w:val="0"/>
        <w:rPr>
          <w:rFonts w:ascii="Times New Roman" w:hAnsi="Times New Roman"/>
          <w:b/>
          <w:sz w:val="24"/>
          <w:szCs w:val="24"/>
        </w:rPr>
      </w:pPr>
      <w:r w:rsidRPr="00F90148">
        <w:rPr>
          <w:rFonts w:ascii="Times New Roman" w:hAnsi="Times New Roman"/>
          <w:b/>
          <w:sz w:val="24"/>
          <w:szCs w:val="24"/>
        </w:rPr>
        <w:t>Ресурсы:</w:t>
      </w:r>
    </w:p>
    <w:p w:rsidR="0015534E" w:rsidRDefault="0015534E" w:rsidP="00F90148">
      <w:pPr>
        <w:shd w:val="clear" w:color="auto" w:fill="FFFFFF"/>
        <w:spacing w:after="0" w:line="360" w:lineRule="auto"/>
        <w:ind w:firstLine="567"/>
        <w:jc w:val="both"/>
        <w:outlineLvl w:val="0"/>
        <w:rPr>
          <w:rFonts w:ascii="Times New Roman" w:hAnsi="Times New Roman"/>
          <w:i/>
          <w:sz w:val="24"/>
          <w:szCs w:val="24"/>
        </w:rPr>
      </w:pPr>
      <w:r>
        <w:rPr>
          <w:rFonts w:ascii="Times New Roman" w:hAnsi="Times New Roman"/>
          <w:i/>
          <w:sz w:val="24"/>
          <w:szCs w:val="24"/>
        </w:rPr>
        <w:t>Приложение 1</w:t>
      </w:r>
    </w:p>
    <w:p w:rsidR="0015534E" w:rsidRPr="00F90148" w:rsidRDefault="0015534E" w:rsidP="00F90148">
      <w:pPr>
        <w:shd w:val="clear" w:color="auto" w:fill="FFFFFF"/>
        <w:spacing w:after="0" w:line="360" w:lineRule="auto"/>
        <w:ind w:firstLine="567"/>
        <w:jc w:val="both"/>
        <w:outlineLvl w:val="0"/>
        <w:rPr>
          <w:rFonts w:ascii="Times New Roman" w:hAnsi="Times New Roman"/>
          <w:b/>
          <w:color w:val="FF0000"/>
          <w:kern w:val="36"/>
          <w:sz w:val="24"/>
          <w:szCs w:val="24"/>
          <w:lang w:eastAsia="ru-RU"/>
        </w:rPr>
      </w:pPr>
      <w:r w:rsidRPr="00F90148">
        <w:rPr>
          <w:rFonts w:ascii="Times New Roman" w:hAnsi="Times New Roman"/>
          <w:sz w:val="24"/>
          <w:szCs w:val="24"/>
        </w:rPr>
        <w:t xml:space="preserve"> </w:t>
      </w:r>
      <w:hyperlink r:id="rId7" w:history="1">
        <w:r w:rsidRPr="00F90148">
          <w:rPr>
            <w:rStyle w:val="Hyperlink"/>
            <w:rFonts w:ascii="Times New Roman" w:hAnsi="Times New Roman"/>
            <w:kern w:val="36"/>
            <w:sz w:val="24"/>
            <w:szCs w:val="24"/>
            <w:lang w:eastAsia="ru-RU"/>
          </w:rPr>
          <w:t>http://maminovse.ru/pravila-bezopasnoj-ezdy-na-velosipede-dlya-detej.html</w:t>
        </w:r>
      </w:hyperlink>
      <w:r w:rsidRPr="00F90148">
        <w:rPr>
          <w:rFonts w:ascii="Times New Roman" w:hAnsi="Times New Roman"/>
          <w:b/>
          <w:color w:val="FF0000"/>
          <w:kern w:val="36"/>
          <w:sz w:val="24"/>
          <w:szCs w:val="24"/>
          <w:lang w:eastAsia="ru-RU"/>
        </w:rPr>
        <w:t xml:space="preserve"> </w:t>
      </w:r>
      <w:r w:rsidRPr="00F90148">
        <w:rPr>
          <w:rFonts w:ascii="Times New Roman" w:hAnsi="Times New Roman"/>
          <w:kern w:val="36"/>
          <w:sz w:val="24"/>
          <w:szCs w:val="24"/>
          <w:lang w:eastAsia="ru-RU"/>
        </w:rPr>
        <w:t xml:space="preserve"> сайт «Мир глазами мамы»</w:t>
      </w:r>
    </w:p>
    <w:p w:rsidR="0015534E" w:rsidRPr="00AC3048" w:rsidRDefault="0015534E" w:rsidP="00F90148">
      <w:pPr>
        <w:spacing w:after="0" w:line="360" w:lineRule="auto"/>
        <w:ind w:firstLine="567"/>
        <w:jc w:val="both"/>
        <w:rPr>
          <w:rFonts w:ascii="Times New Roman" w:hAnsi="Times New Roman"/>
          <w:i/>
          <w:sz w:val="24"/>
          <w:szCs w:val="24"/>
        </w:rPr>
      </w:pPr>
      <w:r w:rsidRPr="00AC3048">
        <w:rPr>
          <w:rFonts w:ascii="Times New Roman" w:hAnsi="Times New Roman"/>
          <w:i/>
          <w:sz w:val="24"/>
          <w:szCs w:val="24"/>
        </w:rPr>
        <w:t>Приложение 2</w:t>
      </w:r>
    </w:p>
    <w:p w:rsidR="0015534E" w:rsidRPr="00F90148" w:rsidRDefault="0015534E" w:rsidP="00F90148">
      <w:pPr>
        <w:spacing w:after="0" w:line="360" w:lineRule="auto"/>
        <w:ind w:firstLine="567"/>
        <w:jc w:val="both"/>
        <w:rPr>
          <w:rFonts w:ascii="Times New Roman" w:hAnsi="Times New Roman"/>
          <w:color w:val="111111"/>
          <w:sz w:val="24"/>
          <w:szCs w:val="24"/>
        </w:rPr>
      </w:pPr>
      <w:hyperlink r:id="rId8" w:history="1">
        <w:r w:rsidRPr="00F90148">
          <w:rPr>
            <w:rStyle w:val="Hyperlink"/>
            <w:rFonts w:ascii="Times New Roman" w:hAnsi="Times New Roman"/>
            <w:sz w:val="24"/>
            <w:szCs w:val="24"/>
          </w:rPr>
          <w:t>http://yvelo.ru/sovetii_i_faktii/pravila_kataniya_na_velosipede_dlya_rebenka.html</w:t>
        </w:r>
      </w:hyperlink>
      <w:r w:rsidRPr="00F90148">
        <w:rPr>
          <w:rFonts w:ascii="Times New Roman" w:hAnsi="Times New Roman"/>
          <w:color w:val="111111"/>
          <w:sz w:val="24"/>
          <w:szCs w:val="24"/>
        </w:rPr>
        <w:t xml:space="preserve"> Велосипедный портал</w:t>
      </w:r>
    </w:p>
    <w:p w:rsidR="0015534E" w:rsidRPr="00AC3048" w:rsidRDefault="0015534E" w:rsidP="00F90148">
      <w:pPr>
        <w:pStyle w:val="NormalWeb"/>
        <w:shd w:val="clear" w:color="auto" w:fill="FFFFFF"/>
        <w:spacing w:before="0" w:beforeAutospacing="0" w:after="0" w:afterAutospacing="0" w:line="360" w:lineRule="auto"/>
        <w:ind w:firstLine="567"/>
        <w:jc w:val="both"/>
        <w:rPr>
          <w:i/>
        </w:rPr>
      </w:pPr>
      <w:r>
        <w:rPr>
          <w:i/>
        </w:rPr>
        <w:t>Приложение 3</w:t>
      </w:r>
    </w:p>
    <w:p w:rsidR="0015534E" w:rsidRPr="00F90148" w:rsidRDefault="0015534E" w:rsidP="00F90148">
      <w:pPr>
        <w:pStyle w:val="NormalWeb"/>
        <w:shd w:val="clear" w:color="auto" w:fill="FFFFFF"/>
        <w:spacing w:before="0" w:beforeAutospacing="0" w:after="0" w:afterAutospacing="0" w:line="360" w:lineRule="auto"/>
        <w:ind w:firstLine="567"/>
        <w:jc w:val="both"/>
      </w:pPr>
      <w:hyperlink r:id="rId9" w:history="1">
        <w:r w:rsidRPr="00F90148">
          <w:rPr>
            <w:rStyle w:val="Hyperlink"/>
            <w:color w:val="0070C0"/>
          </w:rPr>
          <w:t>http://pensioneram.info/wp-content/uploads/2013/06/leto-5.jpeg</w:t>
        </w:r>
      </w:hyperlink>
      <w:r w:rsidRPr="00F90148">
        <w:t xml:space="preserve"> </w:t>
      </w:r>
    </w:p>
    <w:p w:rsidR="0015534E" w:rsidRPr="000240C2" w:rsidRDefault="0015534E" w:rsidP="00F90148">
      <w:pPr>
        <w:pStyle w:val="NormalWeb"/>
        <w:shd w:val="clear" w:color="auto" w:fill="FFFFFF"/>
        <w:spacing w:before="0" w:beforeAutospacing="0" w:after="0" w:afterAutospacing="0" w:line="360" w:lineRule="auto"/>
        <w:ind w:firstLine="567"/>
        <w:jc w:val="both"/>
        <w:rPr>
          <w:rStyle w:val="Strong"/>
          <w:b w:val="0"/>
          <w:i/>
          <w:color w:val="333333"/>
        </w:rPr>
      </w:pPr>
      <w:r>
        <w:rPr>
          <w:rStyle w:val="Strong"/>
          <w:b w:val="0"/>
          <w:i/>
          <w:color w:val="333333"/>
        </w:rPr>
        <w:t>Приложение 4</w:t>
      </w:r>
    </w:p>
    <w:p w:rsidR="0015534E" w:rsidRPr="00F90148" w:rsidRDefault="0015534E" w:rsidP="00F90148">
      <w:pPr>
        <w:pStyle w:val="NormalWeb"/>
        <w:shd w:val="clear" w:color="auto" w:fill="FFFFFF"/>
        <w:spacing w:before="0" w:beforeAutospacing="0" w:after="0" w:afterAutospacing="0" w:line="360" w:lineRule="auto"/>
        <w:ind w:firstLine="567"/>
        <w:jc w:val="both"/>
        <w:rPr>
          <w:rStyle w:val="Hyperlink"/>
          <w:color w:val="333333"/>
        </w:rPr>
      </w:pPr>
      <w:r w:rsidRPr="00F90148">
        <w:rPr>
          <w:rStyle w:val="Strong"/>
          <w:color w:val="333333"/>
        </w:rPr>
        <w:t>Как оказать первую помощь?</w:t>
      </w:r>
    </w:p>
    <w:p w:rsidR="0015534E" w:rsidRPr="00F90148" w:rsidRDefault="0015534E" w:rsidP="00F90148">
      <w:pPr>
        <w:spacing w:after="0" w:line="360" w:lineRule="auto"/>
        <w:ind w:firstLine="567"/>
        <w:jc w:val="both"/>
        <w:rPr>
          <w:rStyle w:val="Emphasis"/>
          <w:rFonts w:ascii="Times New Roman" w:hAnsi="Times New Roman"/>
          <w:color w:val="333333"/>
          <w:sz w:val="24"/>
          <w:szCs w:val="24"/>
          <w:shd w:val="clear" w:color="auto" w:fill="FFFFFF"/>
        </w:rPr>
      </w:pPr>
      <w:hyperlink r:id="rId10" w:history="1">
        <w:r w:rsidRPr="00F90148">
          <w:rPr>
            <w:rStyle w:val="Hyperlink"/>
            <w:rFonts w:ascii="Times New Roman" w:hAnsi="Times New Roman"/>
            <w:sz w:val="24"/>
            <w:szCs w:val="24"/>
            <w:shd w:val="clear" w:color="auto" w:fill="FFFFFF"/>
          </w:rPr>
          <w:t>https://www.baby.ru/blogs/post/184082721-38322201/</w:t>
        </w:r>
      </w:hyperlink>
      <w:r w:rsidRPr="00F90148">
        <w:rPr>
          <w:rStyle w:val="Emphasis"/>
          <w:rFonts w:ascii="Times New Roman" w:hAnsi="Times New Roman"/>
          <w:color w:val="333333"/>
          <w:sz w:val="24"/>
          <w:szCs w:val="24"/>
          <w:shd w:val="clear" w:color="auto" w:fill="FFFFFF"/>
        </w:rPr>
        <w:t xml:space="preserve">  </w:t>
      </w:r>
    </w:p>
    <w:p w:rsidR="0015534E" w:rsidRPr="00F90148" w:rsidRDefault="0015534E" w:rsidP="00F90148">
      <w:pPr>
        <w:spacing w:after="0" w:line="360" w:lineRule="auto"/>
        <w:ind w:firstLine="567"/>
        <w:jc w:val="both"/>
        <w:rPr>
          <w:rFonts w:ascii="Times New Roman" w:hAnsi="Times New Roman"/>
          <w:sz w:val="24"/>
          <w:szCs w:val="24"/>
        </w:rPr>
      </w:pPr>
      <w:r w:rsidRPr="00F90148">
        <w:rPr>
          <w:rStyle w:val="Emphasis"/>
          <w:rFonts w:ascii="Times New Roman" w:hAnsi="Times New Roman"/>
          <w:color w:val="333333"/>
          <w:sz w:val="24"/>
          <w:szCs w:val="24"/>
          <w:shd w:val="clear" w:color="auto" w:fill="FFFFFF"/>
        </w:rPr>
        <w:t>БЕБИ. РУ</w:t>
      </w: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Pr="00540A51" w:rsidRDefault="0015534E" w:rsidP="00540A51">
      <w:pPr>
        <w:shd w:val="clear" w:color="auto" w:fill="FFFFFF"/>
        <w:spacing w:after="0" w:line="240" w:lineRule="auto"/>
        <w:ind w:left="720"/>
        <w:rPr>
          <w:rFonts w:ascii="Times New Roman" w:hAnsi="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http://sportzoom.ru/wp-content/uploads/2015/07/podbor_detskogo_velosipeda.png" style="position:absolute;left:0;text-align:left;margin-left:-2.5pt;margin-top:398pt;width:494.5pt;height:316pt;z-index:-251657728;visibility:visible" wrapcoords="-33 0 -33 21549 21600 21549 21600 0 -33 0">
            <v:imagedata r:id="rId11" o:title=""/>
            <w10:wrap type="tight"/>
          </v:shape>
        </w:pict>
      </w:r>
      <w:r>
        <w:rPr>
          <w:noProof/>
          <w:lang w:eastAsia="ru-RU"/>
        </w:rPr>
        <w:pict>
          <v:shape id="Рисунок 7" o:spid="_x0000_s1027" type="#_x0000_t75" alt="https://ds03.infourok.ru/uploads/ex/0847/0004d6be-1016bb21/img7.jpg" style="position:absolute;left:0;text-align:left;margin-left:-17.3pt;margin-top:12.15pt;width:513.75pt;height:385.25pt;z-index:-251658752;visibility:visible" wrapcoords="-32 0 -32 21558 21600 21558 21600 0 -32 0">
            <v:imagedata r:id="rId12" o:title=""/>
            <w10:wrap type="tight"/>
          </v:shape>
        </w:pict>
      </w:r>
    </w:p>
    <w:p w:rsidR="0015534E" w:rsidRPr="00540A51" w:rsidRDefault="0015534E" w:rsidP="00540A51">
      <w:pPr>
        <w:pStyle w:val="ListParagraph"/>
        <w:spacing w:after="0" w:line="240" w:lineRule="auto"/>
        <w:ind w:left="1800"/>
        <w:rPr>
          <w:rStyle w:val="Strong"/>
          <w:rFonts w:ascii="Times New Roman" w:hAnsi="Times New Roman"/>
          <w:sz w:val="28"/>
          <w:szCs w:val="28"/>
          <w:shd w:val="clear" w:color="auto" w:fill="FFFFFF"/>
        </w:rPr>
      </w:pPr>
      <w:r>
        <w:rPr>
          <w:noProof/>
          <w:lang w:eastAsia="ru-RU"/>
        </w:rPr>
        <w:pict>
          <v:shape id="Рисунок 3" o:spid="_x0000_s1028" type="#_x0000_t75" alt="http://ds65.detkin-club.ru/editor/40/images/fd9ab764544b92deb731fe767b4e1361.jpg" style="position:absolute;left:0;text-align:left;margin-left:0;margin-top:0;width:525.2pt;height:742.9pt;z-index:-251659776;visibility:visible;mso-position-horizontal:center;mso-position-horizontal-relative:margin;mso-position-vertical:center;mso-position-vertical-relative:margin">
            <v:imagedata r:id="rId13" o:title=""/>
            <w10:wrap type="square" anchorx="margin" anchory="margin"/>
          </v:shape>
        </w:pict>
      </w:r>
    </w:p>
    <w:sectPr w:rsidR="0015534E" w:rsidRPr="00540A51" w:rsidSect="005A125D">
      <w:footerReference w:type="even"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34E" w:rsidRDefault="0015534E">
      <w:r>
        <w:separator/>
      </w:r>
    </w:p>
  </w:endnote>
  <w:endnote w:type="continuationSeparator" w:id="1">
    <w:p w:rsidR="0015534E" w:rsidRDefault="001553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E" w:rsidRDefault="0015534E" w:rsidP="00F34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34E" w:rsidRDefault="0015534E" w:rsidP="000501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E" w:rsidRDefault="0015534E" w:rsidP="00F34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5534E" w:rsidRDefault="0015534E" w:rsidP="0005015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34E" w:rsidRDefault="0015534E">
      <w:r>
        <w:separator/>
      </w:r>
    </w:p>
  </w:footnote>
  <w:footnote w:type="continuationSeparator" w:id="1">
    <w:p w:rsidR="0015534E" w:rsidRDefault="00155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68F4"/>
    <w:multiLevelType w:val="hybridMultilevel"/>
    <w:tmpl w:val="5F06D1A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CA96F2D"/>
    <w:multiLevelType w:val="hybridMultilevel"/>
    <w:tmpl w:val="A8983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743769"/>
    <w:multiLevelType w:val="hybridMultilevel"/>
    <w:tmpl w:val="09345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59E331D"/>
    <w:multiLevelType w:val="hybridMultilevel"/>
    <w:tmpl w:val="186C3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AD2C17"/>
    <w:multiLevelType w:val="multilevel"/>
    <w:tmpl w:val="19DE999A"/>
    <w:lvl w:ilvl="0">
      <w:start w:val="1"/>
      <w:numFmt w:val="decimal"/>
      <w:lvlText w:val="%1."/>
      <w:lvlJc w:val="left"/>
      <w:pPr>
        <w:tabs>
          <w:tab w:val="num" w:pos="720"/>
        </w:tabs>
        <w:ind w:left="720" w:hanging="360"/>
      </w:pPr>
      <w:rPr>
        <w:rFonts w:cs="Times New Roman"/>
      </w:rPr>
    </w:lvl>
    <w:lvl w:ilvl="1">
      <w:start w:val="1"/>
      <w:numFmt w:val="upperRoman"/>
      <w:lvlText w:val="%2."/>
      <w:lvlJc w:val="left"/>
      <w:pPr>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89129C5"/>
    <w:multiLevelType w:val="multilevel"/>
    <w:tmpl w:val="63D0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7D"/>
    <w:rsid w:val="000240C2"/>
    <w:rsid w:val="00050155"/>
    <w:rsid w:val="0008306D"/>
    <w:rsid w:val="000C7B06"/>
    <w:rsid w:val="000D49D5"/>
    <w:rsid w:val="0015534E"/>
    <w:rsid w:val="0033111D"/>
    <w:rsid w:val="003A14DC"/>
    <w:rsid w:val="004541A7"/>
    <w:rsid w:val="00470CA1"/>
    <w:rsid w:val="00540A51"/>
    <w:rsid w:val="0057686E"/>
    <w:rsid w:val="005A125D"/>
    <w:rsid w:val="006230BF"/>
    <w:rsid w:val="00681861"/>
    <w:rsid w:val="006F5464"/>
    <w:rsid w:val="00802AF0"/>
    <w:rsid w:val="00AA582E"/>
    <w:rsid w:val="00AC3048"/>
    <w:rsid w:val="00AE1421"/>
    <w:rsid w:val="00C061A0"/>
    <w:rsid w:val="00D42AB0"/>
    <w:rsid w:val="00D874DA"/>
    <w:rsid w:val="00DD48A9"/>
    <w:rsid w:val="00DD6370"/>
    <w:rsid w:val="00E4047D"/>
    <w:rsid w:val="00EA3B2A"/>
    <w:rsid w:val="00EA4848"/>
    <w:rsid w:val="00ED442F"/>
    <w:rsid w:val="00F25D31"/>
    <w:rsid w:val="00F34C98"/>
    <w:rsid w:val="00F901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61"/>
    <w:pPr>
      <w:spacing w:after="200" w:line="276" w:lineRule="auto"/>
    </w:pPr>
    <w:rPr>
      <w:lang w:eastAsia="en-US"/>
    </w:rPr>
  </w:style>
  <w:style w:type="paragraph" w:styleId="Heading2">
    <w:name w:val="heading 2"/>
    <w:basedOn w:val="Normal"/>
    <w:next w:val="Normal"/>
    <w:link w:val="Heading2Char"/>
    <w:uiPriority w:val="99"/>
    <w:qFormat/>
    <w:rsid w:val="00540A5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AE142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40A5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E1421"/>
    <w:rPr>
      <w:rFonts w:ascii="Times New Roman" w:hAnsi="Times New Roman" w:cs="Times New Roman"/>
      <w:b/>
      <w:bCs/>
      <w:sz w:val="27"/>
      <w:szCs w:val="27"/>
      <w:lang w:eastAsia="ru-RU"/>
    </w:rPr>
  </w:style>
  <w:style w:type="paragraph" w:customStyle="1" w:styleId="c0">
    <w:name w:val="c0"/>
    <w:basedOn w:val="Normal"/>
    <w:uiPriority w:val="99"/>
    <w:rsid w:val="004541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4541A7"/>
    <w:rPr>
      <w:rFonts w:cs="Times New Roman"/>
    </w:rPr>
  </w:style>
  <w:style w:type="character" w:customStyle="1" w:styleId="c2">
    <w:name w:val="c2"/>
    <w:basedOn w:val="DefaultParagraphFont"/>
    <w:uiPriority w:val="99"/>
    <w:rsid w:val="004541A7"/>
    <w:rPr>
      <w:rFonts w:cs="Times New Roman"/>
    </w:rPr>
  </w:style>
  <w:style w:type="paragraph" w:styleId="NormalWeb">
    <w:name w:val="Normal (Web)"/>
    <w:basedOn w:val="Normal"/>
    <w:uiPriority w:val="99"/>
    <w:rsid w:val="00EA3B2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A3B2A"/>
    <w:rPr>
      <w:rFonts w:cs="Times New Roman"/>
      <w:b/>
      <w:bCs/>
    </w:rPr>
  </w:style>
  <w:style w:type="character" w:styleId="Emphasis">
    <w:name w:val="Emphasis"/>
    <w:basedOn w:val="DefaultParagraphFont"/>
    <w:uiPriority w:val="99"/>
    <w:qFormat/>
    <w:rsid w:val="00EA3B2A"/>
    <w:rPr>
      <w:rFonts w:cs="Times New Roman"/>
      <w:i/>
      <w:iCs/>
    </w:rPr>
  </w:style>
  <w:style w:type="character" w:customStyle="1" w:styleId="apple-converted-space">
    <w:name w:val="apple-converted-space"/>
    <w:basedOn w:val="DefaultParagraphFont"/>
    <w:uiPriority w:val="99"/>
    <w:rsid w:val="00540A51"/>
    <w:rPr>
      <w:rFonts w:cs="Times New Roman"/>
    </w:rPr>
  </w:style>
  <w:style w:type="paragraph" w:styleId="ListParagraph">
    <w:name w:val="List Paragraph"/>
    <w:basedOn w:val="Normal"/>
    <w:uiPriority w:val="99"/>
    <w:qFormat/>
    <w:rsid w:val="00540A51"/>
    <w:pPr>
      <w:ind w:left="720"/>
      <w:contextualSpacing/>
    </w:pPr>
  </w:style>
  <w:style w:type="character" w:styleId="Hyperlink">
    <w:name w:val="Hyperlink"/>
    <w:basedOn w:val="DefaultParagraphFont"/>
    <w:uiPriority w:val="99"/>
    <w:semiHidden/>
    <w:rsid w:val="00540A51"/>
    <w:rPr>
      <w:rFonts w:cs="Times New Roman"/>
      <w:color w:val="0000FF"/>
      <w:u w:val="single"/>
    </w:rPr>
  </w:style>
  <w:style w:type="paragraph" w:styleId="Footer">
    <w:name w:val="footer"/>
    <w:basedOn w:val="Normal"/>
    <w:link w:val="FooterChar"/>
    <w:uiPriority w:val="99"/>
    <w:rsid w:val="00050155"/>
    <w:pPr>
      <w:tabs>
        <w:tab w:val="center" w:pos="4677"/>
        <w:tab w:val="right" w:pos="9355"/>
      </w:tabs>
    </w:pPr>
  </w:style>
  <w:style w:type="character" w:customStyle="1" w:styleId="FooterChar">
    <w:name w:val="Footer Char"/>
    <w:basedOn w:val="DefaultParagraphFont"/>
    <w:link w:val="Footer"/>
    <w:uiPriority w:val="99"/>
    <w:semiHidden/>
    <w:rsid w:val="00280ACD"/>
    <w:rPr>
      <w:lang w:eastAsia="en-US"/>
    </w:rPr>
  </w:style>
  <w:style w:type="character" w:styleId="PageNumber">
    <w:name w:val="page number"/>
    <w:basedOn w:val="DefaultParagraphFont"/>
    <w:uiPriority w:val="99"/>
    <w:rsid w:val="00050155"/>
    <w:rPr>
      <w:rFonts w:cs="Times New Roman"/>
    </w:rPr>
  </w:style>
</w:styles>
</file>

<file path=word/webSettings.xml><?xml version="1.0" encoding="utf-8"?>
<w:webSettings xmlns:r="http://schemas.openxmlformats.org/officeDocument/2006/relationships" xmlns:w="http://schemas.openxmlformats.org/wordprocessingml/2006/main">
  <w:divs>
    <w:div w:id="278100559">
      <w:marLeft w:val="0"/>
      <w:marRight w:val="0"/>
      <w:marTop w:val="0"/>
      <w:marBottom w:val="0"/>
      <w:divBdr>
        <w:top w:val="none" w:sz="0" w:space="0" w:color="auto"/>
        <w:left w:val="none" w:sz="0" w:space="0" w:color="auto"/>
        <w:bottom w:val="none" w:sz="0" w:space="0" w:color="auto"/>
        <w:right w:val="none" w:sz="0" w:space="0" w:color="auto"/>
      </w:divBdr>
    </w:div>
    <w:div w:id="278100560">
      <w:marLeft w:val="0"/>
      <w:marRight w:val="0"/>
      <w:marTop w:val="0"/>
      <w:marBottom w:val="0"/>
      <w:divBdr>
        <w:top w:val="none" w:sz="0" w:space="0" w:color="auto"/>
        <w:left w:val="none" w:sz="0" w:space="0" w:color="auto"/>
        <w:bottom w:val="none" w:sz="0" w:space="0" w:color="auto"/>
        <w:right w:val="none" w:sz="0" w:space="0" w:color="auto"/>
      </w:divBdr>
    </w:div>
    <w:div w:id="278100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velo.ru/sovetii_i_faktii/pravila_kataniya_na_velosipede_dlya_rebenka.html" TargetMode="External"/><Relationship Id="rId13" Type="http://schemas.openxmlformats.org/officeDocument/2006/relationships/image" Target="media/image3.jpe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maminovse.ru/pravila-bezopasnoj-ezdy-na-velosipede-dlya-detej.html"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aby.ru/blogs/post/184082721-38322201/"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aby.ru/goto/?url=http%3A%2F%2Fpensioneram.info%2Fwp-content%2Fuploads%2F2013%2F06%2Fleto-5.jp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T4CTUPCNHN5M-256796007-3587</_dlc_DocId>
    <_dlc_DocIdUrl xmlns="c71519f2-859d-46c1-a1b6-2941efed936d">
      <Url>http://www.eduportal44.ru/chuhloma/rodnik/1/_layouts/15/DocIdRedir.aspx?ID=T4CTUPCNHN5M-256796007-3587</Url>
      <Description>T4CTUPCNHN5M-256796007-3587</Description>
    </_dlc_DocIdUrl>
  </documentManagement>
</p:properties>
</file>

<file path=customXml/itemProps1.xml><?xml version="1.0" encoding="utf-8"?>
<ds:datastoreItem xmlns:ds="http://schemas.openxmlformats.org/officeDocument/2006/customXml" ds:itemID="{F4F26DC0-7FE8-4A8A-A4F0-41CF540B0DFD}"/>
</file>

<file path=customXml/itemProps2.xml><?xml version="1.0" encoding="utf-8"?>
<ds:datastoreItem xmlns:ds="http://schemas.openxmlformats.org/officeDocument/2006/customXml" ds:itemID="{0E3879ED-7AA6-4F32-90DC-FDE74E4630D4}"/>
</file>

<file path=customXml/itemProps3.xml><?xml version="1.0" encoding="utf-8"?>
<ds:datastoreItem xmlns:ds="http://schemas.openxmlformats.org/officeDocument/2006/customXml" ds:itemID="{D26A2674-6E4D-4AD9-8C66-318421F02831}"/>
</file>

<file path=customXml/itemProps4.xml><?xml version="1.0" encoding="utf-8"?>
<ds:datastoreItem xmlns:ds="http://schemas.openxmlformats.org/officeDocument/2006/customXml" ds:itemID="{B9A8B041-8272-4326-8083-F4BE40A97989}"/>
</file>

<file path=docProps/app.xml><?xml version="1.0" encoding="utf-8"?>
<Properties xmlns="http://schemas.openxmlformats.org/officeDocument/2006/extended-properties" xmlns:vt="http://schemas.openxmlformats.org/officeDocument/2006/docPropsVTypes">
  <Template>Normal_Wordconv.dotm</Template>
  <TotalTime>118</TotalTime>
  <Pages>10</Pages>
  <Words>1743</Words>
  <Characters>9941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14</cp:revision>
  <dcterms:created xsi:type="dcterms:W3CDTF">2019-11-19T12:06:00Z</dcterms:created>
  <dcterms:modified xsi:type="dcterms:W3CDTF">2021-02-08T12:47:00Z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d9f3f9e2-84c0-497a-b2df-b6ed8ccad880</vt:lpwstr>
  </property>
</Properties>
</file>