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09" w:rsidRPr="00326A68" w:rsidRDefault="00583C09" w:rsidP="00583C09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6A68">
        <w:rPr>
          <w:rFonts w:ascii="Times New Roman" w:eastAsia="Times New Roman" w:hAnsi="Times New Roman" w:cs="Times New Roman"/>
          <w:b/>
          <w:sz w:val="32"/>
          <w:szCs w:val="32"/>
        </w:rPr>
        <w:t xml:space="preserve">Родительское собрание во 2 группе раннего возраста </w:t>
      </w:r>
    </w:p>
    <w:p w:rsidR="00583C09" w:rsidRDefault="00583C09" w:rsidP="00583C09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A68">
        <w:rPr>
          <w:rFonts w:ascii="Times New Roman" w:eastAsia="Times New Roman" w:hAnsi="Times New Roman" w:cs="Times New Roman"/>
          <w:b/>
          <w:sz w:val="32"/>
          <w:szCs w:val="32"/>
        </w:rPr>
        <w:t>на тему:</w:t>
      </w:r>
      <w:r w:rsidRPr="00326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83C09" w:rsidRDefault="00583C09" w:rsidP="00583C09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26A68">
        <w:rPr>
          <w:rFonts w:ascii="Times New Roman" w:eastAsia="Times New Roman" w:hAnsi="Times New Roman" w:cs="Times New Roman"/>
          <w:b/>
          <w:sz w:val="36"/>
          <w:szCs w:val="36"/>
        </w:rPr>
        <w:t xml:space="preserve">«Игры, развивающие познавательную активность детей </w:t>
      </w:r>
    </w:p>
    <w:p w:rsidR="00583C09" w:rsidRDefault="00583C09" w:rsidP="00583C09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26A68">
        <w:rPr>
          <w:rFonts w:ascii="Times New Roman" w:eastAsia="Times New Roman" w:hAnsi="Times New Roman" w:cs="Times New Roman"/>
          <w:b/>
          <w:sz w:val="36"/>
          <w:szCs w:val="36"/>
        </w:rPr>
        <w:t>в раннем возрасте»</w:t>
      </w:r>
    </w:p>
    <w:p w:rsidR="00583C09" w:rsidRPr="00326A68" w:rsidRDefault="00583C09" w:rsidP="00583C09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C09" w:rsidRPr="009A1588" w:rsidRDefault="00583C09" w:rsidP="00583C09">
      <w:pPr>
        <w:pStyle w:val="a4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88">
        <w:rPr>
          <w:rFonts w:ascii="Times New Roman" w:hAnsi="Times New Roman" w:cs="Times New Roman"/>
          <w:b/>
          <w:sz w:val="28"/>
          <w:szCs w:val="28"/>
        </w:rPr>
        <w:t>Цель:</w:t>
      </w:r>
      <w:r w:rsidRPr="009A1588">
        <w:rPr>
          <w:rFonts w:ascii="Times New Roman" w:hAnsi="Times New Roman" w:cs="Times New Roman"/>
          <w:sz w:val="28"/>
          <w:szCs w:val="28"/>
        </w:rPr>
        <w:t> Формирование представлений родителей о развитии познават</w:t>
      </w:r>
      <w:r>
        <w:rPr>
          <w:rFonts w:ascii="Times New Roman" w:hAnsi="Times New Roman" w:cs="Times New Roman"/>
          <w:sz w:val="28"/>
          <w:szCs w:val="28"/>
        </w:rPr>
        <w:t xml:space="preserve">ельных процессов детей младшего </w:t>
      </w:r>
      <w:r w:rsidRPr="009A1588">
        <w:rPr>
          <w:rFonts w:ascii="Times New Roman" w:hAnsi="Times New Roman" w:cs="Times New Roman"/>
          <w:sz w:val="28"/>
          <w:szCs w:val="28"/>
        </w:rPr>
        <w:t>дошкольного возраста.</w:t>
      </w:r>
      <w:r w:rsidRPr="009A1588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A158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9A1588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родителей с понятием «познавательная активность»; расширять знания родителей об особенностях формирования познавательных процессов у детей младшего дошкольного возраста; раскрыть влияние развивающих игр на познавательное развитие детей; показать на практике примерные игры и задания для развития познавательных процессов детей младшего дошкольного возраста; помочь родителям сформировать чувства уверенности в собственных воспитательных воздействиях, формировать умения общаться с детьми.</w:t>
      </w:r>
      <w:proofErr w:type="gramEnd"/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b/>
          <w:bCs/>
          <w:sz w:val="28"/>
          <w:szCs w:val="28"/>
        </w:rPr>
        <w:t>Ход собрания: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FB5373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Вступление.</w:t>
      </w:r>
    </w:p>
    <w:p w:rsidR="00583C09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 xml:space="preserve">Добрый вечер, уважаемые родители!  Мы рады приветствовать вас на нашем </w:t>
      </w:r>
      <w:r>
        <w:rPr>
          <w:rFonts w:ascii="Times New Roman" w:eastAsia="Times New Roman" w:hAnsi="Times New Roman" w:cs="Times New Roman"/>
          <w:sz w:val="28"/>
          <w:szCs w:val="28"/>
        </w:rPr>
        <w:t>очередном родительском собрании. Предлагаю начать собрание с игры «Мозговой штурм». На ковролине вы видите слово – РОДИТЕЛИ. Предлагаю Вам на каждую букву этого слова подобрать слова – прилагательные: Какие Вы родители?!</w:t>
      </w:r>
    </w:p>
    <w:p w:rsidR="00583C09" w:rsidRPr="00FB5373" w:rsidRDefault="00583C09" w:rsidP="00583C0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B5373">
        <w:rPr>
          <w:rStyle w:val="c16"/>
          <w:rFonts w:ascii="Times New Roman" w:hAnsi="Times New Roman" w:cs="Times New Roman"/>
          <w:b/>
          <w:bCs/>
          <w:sz w:val="28"/>
          <w:szCs w:val="28"/>
        </w:rPr>
        <w:t>Мозговой штурм «Родители»</w:t>
      </w:r>
    </w:p>
    <w:p w:rsidR="00583C09" w:rsidRDefault="00583C09" w:rsidP="00583C0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B5373">
        <w:rPr>
          <w:rStyle w:val="c12"/>
          <w:rFonts w:ascii="Times New Roman" w:hAnsi="Times New Roman" w:cs="Times New Roman"/>
          <w:sz w:val="28"/>
          <w:szCs w:val="28"/>
          <w:u w:val="single"/>
        </w:rPr>
        <w:t>Цель: </w:t>
      </w:r>
      <w:r w:rsidRPr="00FB5373">
        <w:rPr>
          <w:rStyle w:val="c10"/>
          <w:rFonts w:ascii="Times New Roman" w:hAnsi="Times New Roman" w:cs="Times New Roman"/>
          <w:sz w:val="28"/>
          <w:szCs w:val="28"/>
        </w:rPr>
        <w:t>Формирование представлений о любящих и заботливых родителях.</w:t>
      </w:r>
      <w:r w:rsidRPr="00FB5373">
        <w:rPr>
          <w:rFonts w:ascii="Times New Roman" w:hAnsi="Times New Roman" w:cs="Times New Roman"/>
          <w:sz w:val="28"/>
          <w:szCs w:val="28"/>
        </w:rPr>
        <w:br/>
      </w:r>
      <w:r w:rsidRPr="00FB5373">
        <w:rPr>
          <w:rStyle w:val="c18"/>
          <w:rFonts w:ascii="Times New Roman" w:hAnsi="Times New Roman" w:cs="Times New Roman"/>
          <w:b/>
          <w:bCs/>
          <w:sz w:val="28"/>
          <w:szCs w:val="28"/>
        </w:rPr>
        <w:t>Р</w:t>
      </w:r>
      <w:r w:rsidRPr="00FB5373">
        <w:rPr>
          <w:rStyle w:val="c10"/>
          <w:rFonts w:ascii="Times New Roman" w:hAnsi="Times New Roman" w:cs="Times New Roman"/>
          <w:sz w:val="28"/>
          <w:szCs w:val="28"/>
        </w:rPr>
        <w:t>-родные</w:t>
      </w:r>
      <w:r w:rsidRPr="00FB537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B5373">
        <w:rPr>
          <w:rStyle w:val="c18"/>
          <w:rFonts w:ascii="Times New Roman" w:hAnsi="Times New Roman" w:cs="Times New Roman"/>
          <w:b/>
          <w:bCs/>
          <w:sz w:val="28"/>
          <w:szCs w:val="28"/>
        </w:rPr>
        <w:t>О</w:t>
      </w:r>
      <w:r w:rsidRPr="00FB5373">
        <w:rPr>
          <w:rStyle w:val="c10"/>
          <w:rFonts w:ascii="Times New Roman" w:hAnsi="Times New Roman" w:cs="Times New Roman"/>
          <w:sz w:val="28"/>
          <w:szCs w:val="28"/>
        </w:rPr>
        <w:t>-ответственные</w:t>
      </w:r>
      <w:proofErr w:type="gramEnd"/>
      <w:r w:rsidRPr="00FB5373">
        <w:rPr>
          <w:rFonts w:ascii="Times New Roman" w:hAnsi="Times New Roman" w:cs="Times New Roman"/>
          <w:sz w:val="28"/>
          <w:szCs w:val="28"/>
        </w:rPr>
        <w:br/>
      </w:r>
      <w:r w:rsidRPr="00FB5373">
        <w:rPr>
          <w:rStyle w:val="c18"/>
          <w:rFonts w:ascii="Times New Roman" w:hAnsi="Times New Roman" w:cs="Times New Roman"/>
          <w:b/>
          <w:bCs/>
          <w:sz w:val="28"/>
          <w:szCs w:val="28"/>
        </w:rPr>
        <w:t>Д-</w:t>
      </w:r>
      <w:r w:rsidRPr="00FB5373">
        <w:rPr>
          <w:rStyle w:val="c10"/>
          <w:rFonts w:ascii="Times New Roman" w:hAnsi="Times New Roman" w:cs="Times New Roman"/>
          <w:sz w:val="28"/>
          <w:szCs w:val="28"/>
        </w:rPr>
        <w:t>добрые</w:t>
      </w:r>
      <w:r w:rsidRPr="00FB5373">
        <w:rPr>
          <w:rFonts w:ascii="Times New Roman" w:hAnsi="Times New Roman" w:cs="Times New Roman"/>
          <w:sz w:val="28"/>
          <w:szCs w:val="28"/>
        </w:rPr>
        <w:br/>
      </w:r>
      <w:r w:rsidRPr="00FB5373">
        <w:rPr>
          <w:rStyle w:val="c18"/>
          <w:rFonts w:ascii="Times New Roman" w:hAnsi="Times New Roman" w:cs="Times New Roman"/>
          <w:b/>
          <w:bCs/>
          <w:sz w:val="28"/>
          <w:szCs w:val="28"/>
        </w:rPr>
        <w:t>И</w:t>
      </w:r>
      <w:r w:rsidRPr="00FB5373">
        <w:rPr>
          <w:rStyle w:val="c10"/>
          <w:rFonts w:ascii="Times New Roman" w:hAnsi="Times New Roman" w:cs="Times New Roman"/>
          <w:sz w:val="28"/>
          <w:szCs w:val="28"/>
        </w:rPr>
        <w:t>-инициативные </w:t>
      </w:r>
      <w:r w:rsidRPr="00FB5373">
        <w:rPr>
          <w:rFonts w:ascii="Times New Roman" w:hAnsi="Times New Roman" w:cs="Times New Roman"/>
          <w:sz w:val="28"/>
          <w:szCs w:val="28"/>
        </w:rPr>
        <w:br/>
      </w:r>
      <w:r w:rsidRPr="00FB5373">
        <w:rPr>
          <w:rStyle w:val="c14"/>
          <w:rFonts w:ascii="Times New Roman" w:hAnsi="Times New Roman" w:cs="Times New Roman"/>
          <w:b/>
          <w:bCs/>
          <w:sz w:val="28"/>
          <w:szCs w:val="28"/>
        </w:rPr>
        <w:t>Т</w:t>
      </w:r>
      <w:r w:rsidRPr="00FB5373">
        <w:rPr>
          <w:rStyle w:val="c10"/>
          <w:rFonts w:ascii="Times New Roman" w:hAnsi="Times New Roman" w:cs="Times New Roman"/>
          <w:sz w:val="28"/>
          <w:szCs w:val="28"/>
        </w:rPr>
        <w:t>-терпеливые</w:t>
      </w:r>
      <w:r w:rsidRPr="00FB5373">
        <w:rPr>
          <w:rFonts w:ascii="Times New Roman" w:hAnsi="Times New Roman" w:cs="Times New Roman"/>
          <w:sz w:val="28"/>
          <w:szCs w:val="28"/>
        </w:rPr>
        <w:br/>
      </w:r>
      <w:r w:rsidRPr="00FB5373">
        <w:rPr>
          <w:rStyle w:val="c18"/>
          <w:rFonts w:ascii="Times New Roman" w:hAnsi="Times New Roman" w:cs="Times New Roman"/>
          <w:b/>
          <w:bCs/>
          <w:sz w:val="28"/>
          <w:szCs w:val="28"/>
        </w:rPr>
        <w:t>Е</w:t>
      </w:r>
      <w:r w:rsidRPr="00FB5373">
        <w:rPr>
          <w:rStyle w:val="c10"/>
          <w:rFonts w:ascii="Times New Roman" w:hAnsi="Times New Roman" w:cs="Times New Roman"/>
          <w:sz w:val="28"/>
          <w:szCs w:val="28"/>
        </w:rPr>
        <w:t>-единственные</w:t>
      </w:r>
      <w:r w:rsidRPr="00FB5373">
        <w:rPr>
          <w:rFonts w:ascii="Times New Roman" w:hAnsi="Times New Roman" w:cs="Times New Roman"/>
          <w:sz w:val="28"/>
          <w:szCs w:val="28"/>
        </w:rPr>
        <w:br/>
      </w:r>
      <w:r w:rsidRPr="00FB5373">
        <w:rPr>
          <w:rStyle w:val="c18"/>
          <w:rFonts w:ascii="Times New Roman" w:hAnsi="Times New Roman" w:cs="Times New Roman"/>
          <w:b/>
          <w:bCs/>
          <w:sz w:val="28"/>
          <w:szCs w:val="28"/>
        </w:rPr>
        <w:t>Л-</w:t>
      </w:r>
      <w:r w:rsidRPr="00FB5373">
        <w:rPr>
          <w:rStyle w:val="c10"/>
          <w:rFonts w:ascii="Times New Roman" w:hAnsi="Times New Roman" w:cs="Times New Roman"/>
          <w:sz w:val="28"/>
          <w:szCs w:val="28"/>
        </w:rPr>
        <w:t>любимые</w:t>
      </w:r>
      <w:r w:rsidRPr="00FB5373">
        <w:rPr>
          <w:rFonts w:ascii="Times New Roman" w:hAnsi="Times New Roman" w:cs="Times New Roman"/>
          <w:sz w:val="28"/>
          <w:szCs w:val="28"/>
        </w:rPr>
        <w:br/>
      </w:r>
      <w:r w:rsidRPr="00FB5373">
        <w:rPr>
          <w:rStyle w:val="c18"/>
          <w:rFonts w:ascii="Times New Roman" w:hAnsi="Times New Roman" w:cs="Times New Roman"/>
          <w:b/>
          <w:bCs/>
          <w:sz w:val="28"/>
          <w:szCs w:val="28"/>
        </w:rPr>
        <w:t>И</w:t>
      </w:r>
      <w:r w:rsidRPr="00FB5373">
        <w:rPr>
          <w:rStyle w:val="c7"/>
          <w:rFonts w:ascii="Times New Roman" w:hAnsi="Times New Roman" w:cs="Times New Roman"/>
          <w:sz w:val="28"/>
          <w:szCs w:val="28"/>
        </w:rPr>
        <w:t>-идеальные </w:t>
      </w:r>
    </w:p>
    <w:p w:rsidR="00583C09" w:rsidRPr="009A1588" w:rsidRDefault="00583C09" w:rsidP="00583C0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A1588">
        <w:rPr>
          <w:rStyle w:val="c12"/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ема сегодняшнего собрания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: «Игры, развивающие познавательную активность ребенка младшего дошкольного возраста».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 xml:space="preserve">У специалистов есть термин </w:t>
      </w:r>
      <w:r>
        <w:rPr>
          <w:rFonts w:ascii="Times New Roman" w:eastAsia="Times New Roman" w:hAnsi="Times New Roman" w:cs="Times New Roman"/>
          <w:sz w:val="28"/>
          <w:szCs w:val="28"/>
        </w:rPr>
        <w:t>– познавательная активность ребё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нка. </w:t>
      </w:r>
      <w:r w:rsidRPr="00FB5373">
        <w:rPr>
          <w:rFonts w:ascii="Times New Roman" w:eastAsia="Times New Roman" w:hAnsi="Times New Roman" w:cs="Times New Roman"/>
          <w:i/>
          <w:iCs/>
          <w:sz w:val="28"/>
          <w:szCs w:val="28"/>
        </w:rPr>
        <w:t>Что же такое познавательная активность? Как вы думаете?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родителей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: желание ребенка узнать, что – то новое.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Правильно. Это готовность и стремление ребенка к усвоению знаний, приобретению опыта и различных умений.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i/>
          <w:iCs/>
          <w:sz w:val="28"/>
          <w:szCs w:val="28"/>
        </w:rPr>
        <w:t>- Что делают дети, когда хотят узнать, что – то новое?/ответы родителей/.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Правильно, дети, задавая вопросы, проявляют любопытство, интерес, выражая тем самым любознательность.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B5373">
        <w:rPr>
          <w:rFonts w:ascii="Times New Roman" w:eastAsia="Times New Roman" w:hAnsi="Times New Roman" w:cs="Times New Roman"/>
          <w:i/>
          <w:iCs/>
          <w:sz w:val="28"/>
          <w:szCs w:val="28"/>
        </w:rPr>
        <w:t>Как вы считаете, надо ли развивать познавательную активность у детей?</w:t>
      </w:r>
    </w:p>
    <w:p w:rsidR="00583C09" w:rsidRPr="009A1588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588">
        <w:rPr>
          <w:rFonts w:ascii="Times New Roman" w:eastAsia="Times New Roman" w:hAnsi="Times New Roman" w:cs="Times New Roman"/>
          <w:i/>
          <w:sz w:val="28"/>
          <w:szCs w:val="28"/>
        </w:rPr>
        <w:t>Ответы родителей: да.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 xml:space="preserve">Тема родительского собрания «Игры, развивающие познавательную активность ребенка младшего дошкольного возраста» выбрана не случайно. Значение познавательной активности для дальнейшей жизни трудно переоценить. Так как развитие познавательных процессов в раннем дошкольном детстве закладывает основу 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lastRenderedPageBreak/>
        <w:t>для последующего школьного обучения. Чем больше ребенок накапливает знаний и опыта, тем сильнее интерес.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FB537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Педагогический всеобуч.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i/>
          <w:iCs/>
          <w:sz w:val="28"/>
          <w:szCs w:val="28"/>
        </w:rPr>
        <w:t>Для чего нужно развивать познавательную активность?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Познавательная активность нужна для более успешного обучения и воспитания детей дошкольного возраста. Если у ребенка будет развита познавательная активность, то активно будет развиваться его речь</w:t>
      </w:r>
      <w:r w:rsidRPr="00FB537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Если у ребенка развита речевая и познавательная активность, то он в дальнейшем на занятиях:</w:t>
      </w:r>
    </w:p>
    <w:p w:rsidR="00583C09" w:rsidRPr="00FB5373" w:rsidRDefault="00583C09" w:rsidP="00583C09">
      <w:pPr>
        <w:numPr>
          <w:ilvl w:val="0"/>
          <w:numId w:val="1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Внимательно слушает собеседника, дополняет ответы, замечает неточности.</w:t>
      </w:r>
    </w:p>
    <w:p w:rsidR="00583C09" w:rsidRPr="00FB5373" w:rsidRDefault="00583C09" w:rsidP="00583C09">
      <w:pPr>
        <w:numPr>
          <w:ilvl w:val="0"/>
          <w:numId w:val="1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Постоянно отвечает.</w:t>
      </w:r>
    </w:p>
    <w:p w:rsidR="00583C09" w:rsidRPr="00FB5373" w:rsidRDefault="00583C09" w:rsidP="00583C09">
      <w:pPr>
        <w:numPr>
          <w:ilvl w:val="0"/>
          <w:numId w:val="1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Стремится узнать что – то новое</w:t>
      </w:r>
    </w:p>
    <w:p w:rsidR="00583C09" w:rsidRPr="00FB5373" w:rsidRDefault="00583C09" w:rsidP="00583C09">
      <w:pPr>
        <w:numPr>
          <w:ilvl w:val="0"/>
          <w:numId w:val="1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Прислушивается к указаниям, замечаниям взрослого по поводу содержания и форм речевого высказывания.</w:t>
      </w:r>
    </w:p>
    <w:p w:rsidR="00583C09" w:rsidRPr="00FB5373" w:rsidRDefault="00583C09" w:rsidP="00583C09">
      <w:pPr>
        <w:numPr>
          <w:ilvl w:val="0"/>
          <w:numId w:val="1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Стремится заинтересовать слушателей (говорит спокойно, интонационно, выразительно).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В повседневной жизни речевая и познавательная активность проявляется в том, что</w:t>
      </w:r>
    </w:p>
    <w:p w:rsidR="00583C09" w:rsidRPr="00FB5373" w:rsidRDefault="00583C09" w:rsidP="00583C09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 xml:space="preserve">Ребёнок может поддержать разговор </w:t>
      </w:r>
      <w:proofErr w:type="gramStart"/>
      <w:r w:rsidRPr="00FB537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B5373">
        <w:rPr>
          <w:rFonts w:ascii="Times New Roman" w:eastAsia="Times New Roman" w:hAnsi="Times New Roman" w:cs="Times New Roman"/>
          <w:sz w:val="28"/>
          <w:szCs w:val="28"/>
        </w:rPr>
        <w:t xml:space="preserve"> взрослым</w:t>
      </w:r>
    </w:p>
    <w:p w:rsidR="00583C09" w:rsidRPr="00FB5373" w:rsidRDefault="00583C09" w:rsidP="00583C09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Пересказывает сказки, любит рассматривать картинки.</w:t>
      </w:r>
    </w:p>
    <w:p w:rsidR="00583C09" w:rsidRPr="00FB5373" w:rsidRDefault="00583C09" w:rsidP="00583C09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Проявляет желание выступать на утренниках, спектаклях.</w:t>
      </w:r>
    </w:p>
    <w:p w:rsidR="00583C09" w:rsidRPr="00FB5373" w:rsidRDefault="00583C09" w:rsidP="00583C09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Проявляет любознательность ко всему, что его окружает.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  <w:u w:val="single"/>
        </w:rPr>
        <w:t>Всё это способствует в дальнейшем успешной учёбе в школе. 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Познавательная активность проявляется с рождения и интенсивно развивается на протяжении всего дошкольного детства и продолжает развиваться дальше практически на протяжении всей жизни.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Однако дошкольное детство – очень важный период. Именно в это время закладывается фундамент всего дальнейшего познания мира.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Особенности развития детей 2-3 лет: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Работать с детьми 2-3 лет сложно, но очень интересно.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В два-три года стремительно развивается </w:t>
      </w:r>
      <w:r w:rsidRPr="00FB537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познавательная активность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Малыш</w:t>
      </w:r>
      <w:r>
        <w:rPr>
          <w:rFonts w:ascii="Times New Roman" w:eastAsia="Times New Roman" w:hAnsi="Times New Roman" w:cs="Times New Roman"/>
          <w:sz w:val="28"/>
          <w:szCs w:val="28"/>
        </w:rPr>
        <w:t>и без конца задают вопросы взрослым. Их интересует абсолютно всё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Интенсивно развиваются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i/>
          <w:iCs/>
          <w:sz w:val="28"/>
          <w:szCs w:val="28"/>
        </w:rPr>
        <w:t>Ощущение,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Восприятие, Внимание, Память, М</w:t>
      </w:r>
      <w:r w:rsidRPr="00FB5373">
        <w:rPr>
          <w:rFonts w:ascii="Times New Roman" w:eastAsia="Times New Roman" w:hAnsi="Times New Roman" w:cs="Times New Roman"/>
          <w:i/>
          <w:iCs/>
          <w:sz w:val="28"/>
          <w:szCs w:val="28"/>
        </w:rPr>
        <w:t>ышление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i/>
          <w:iCs/>
          <w:sz w:val="28"/>
          <w:szCs w:val="28"/>
        </w:rPr>
        <w:t>С ощущением ребенок уже рождается – это первая форма познания окружающей действительности.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i/>
          <w:iCs/>
          <w:sz w:val="28"/>
          <w:szCs w:val="28"/>
        </w:rPr>
        <w:t>С ощущений начинается развитие человека.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Различают пять основных видов ощущений: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i/>
          <w:iCs/>
          <w:sz w:val="28"/>
          <w:szCs w:val="28"/>
        </w:rPr>
        <w:t>1.Вкусовые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B5373">
        <w:rPr>
          <w:rFonts w:ascii="Times New Roman" w:eastAsia="Times New Roman" w:hAnsi="Times New Roman" w:cs="Times New Roman"/>
          <w:i/>
          <w:iCs/>
          <w:sz w:val="28"/>
          <w:szCs w:val="28"/>
        </w:rPr>
        <w:t>2.Тактильные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B5373">
        <w:rPr>
          <w:rFonts w:ascii="Times New Roman" w:eastAsia="Times New Roman" w:hAnsi="Times New Roman" w:cs="Times New Roman"/>
          <w:i/>
          <w:iCs/>
          <w:sz w:val="28"/>
          <w:szCs w:val="28"/>
        </w:rPr>
        <w:t>3.Обонятельные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B5373">
        <w:rPr>
          <w:rFonts w:ascii="Times New Roman" w:eastAsia="Times New Roman" w:hAnsi="Times New Roman" w:cs="Times New Roman"/>
          <w:i/>
          <w:iCs/>
          <w:sz w:val="28"/>
          <w:szCs w:val="28"/>
        </w:rPr>
        <w:t>4.Зрительные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B5373">
        <w:rPr>
          <w:rFonts w:ascii="Times New Roman" w:eastAsia="Times New Roman" w:hAnsi="Times New Roman" w:cs="Times New Roman"/>
          <w:i/>
          <w:iCs/>
          <w:sz w:val="28"/>
          <w:szCs w:val="28"/>
        </w:rPr>
        <w:t>5. Слуховые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В психических процессах ведущая роль отводится </w:t>
      </w:r>
      <w:r w:rsidRPr="00FB5373">
        <w:rPr>
          <w:rFonts w:ascii="Times New Roman" w:eastAsia="Times New Roman" w:hAnsi="Times New Roman" w:cs="Times New Roman"/>
          <w:i/>
          <w:iCs/>
          <w:sz w:val="28"/>
          <w:szCs w:val="28"/>
        </w:rPr>
        <w:t>восприятию.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i/>
          <w:iCs/>
          <w:sz w:val="28"/>
          <w:szCs w:val="28"/>
        </w:rPr>
        <w:t>Восприятие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 в раннем возрасте, это освоение основных сенсорных эталонов цвета, формы и величины.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При восприятии предмета, малыш, как правило, выделяет те признаки, которые его привлекли больше всего.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i/>
          <w:iCs/>
          <w:sz w:val="28"/>
          <w:szCs w:val="28"/>
        </w:rPr>
        <w:t>Внимание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 – это один из сложных познавательных процессов.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Если нет внимания, то все напрасно.  Концентрация внимания в раннем возрасте непроизвольная. Если понравился вид деятельности, то ребенок увлекается.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Особенности развития внимания у детей раннего возраста: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В раннем возрасте внимание ребенка отражает его интерес к окружающим предметам и выполняемым с ними действиям.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Ребенок сосредоточен до тех пор, пока не угаснет интерес. Появление нового предмета вызывает переключение внимания.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i/>
          <w:iCs/>
          <w:sz w:val="28"/>
          <w:szCs w:val="28"/>
        </w:rPr>
        <w:t>Память 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в раннем возрасте непроизвольна, ребенок не ставит перед собой цели что-то запомнить и не прилагает никаких усилий для запоминания. В его памяти запечатлеваются интересные, эмоциональные, красочные события и образы, а третий и четвертый год жизни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становятся годами первых детских воспоминаний.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i/>
          <w:iCs/>
          <w:sz w:val="28"/>
          <w:szCs w:val="28"/>
        </w:rPr>
        <w:t>Мышление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– это высший интеллектуальный познавательный процесс.  Оно дает возможность познавать такие предметы и явления, которые не могут быть непосредственно восприняты органами чувс</w:t>
      </w:r>
      <w:r>
        <w:rPr>
          <w:rFonts w:ascii="Times New Roman" w:eastAsia="Times New Roman" w:hAnsi="Times New Roman" w:cs="Times New Roman"/>
          <w:sz w:val="28"/>
          <w:szCs w:val="28"/>
        </w:rPr>
        <w:t>тв,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 т</w:t>
      </w:r>
      <w:proofErr w:type="gramStart"/>
      <w:r w:rsidRPr="00FB5373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FB5373">
        <w:rPr>
          <w:rFonts w:ascii="Times New Roman" w:eastAsia="Times New Roman" w:hAnsi="Times New Roman" w:cs="Times New Roman"/>
          <w:sz w:val="28"/>
          <w:szCs w:val="28"/>
        </w:rPr>
        <w:t xml:space="preserve"> ребенку нужно предмет потрогать, понюхать, рассмотреть. Для развития познавательной активности нужно обогащать жизнь детей раннего возраста новыми впечатлениями,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 xml:space="preserve">Учитывая все возрастные особенности </w:t>
      </w:r>
      <w:proofErr w:type="gramStart"/>
      <w:r w:rsidRPr="00FB5373"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End"/>
      <w:r w:rsidRPr="00FB5373">
        <w:rPr>
          <w:rFonts w:ascii="Times New Roman" w:eastAsia="Times New Roman" w:hAnsi="Times New Roman" w:cs="Times New Roman"/>
          <w:sz w:val="28"/>
          <w:szCs w:val="28"/>
        </w:rPr>
        <w:t xml:space="preserve"> проводятся занятия, направленные на развитие познавательной активности.</w:t>
      </w:r>
    </w:p>
    <w:p w:rsidR="00583C09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Интерес ребенка зависит от того, каким способом взрослый передает ребенку знания. Информация, преподнесенная увлекательно и эмоционально, в доступной форме соответственно возрасту, захватывает малыша. Неправильно преподнесенные знания наоборот снижают интерес.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Поэтому одной из форм развивающего воспитания и обучения являются развивающие игры.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В условиях игры дети лучше сосредотачиваются и запоминают.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В процессе работы мы используем разнообразные развивающие игры. Некоторые из них сделаны своими руками.</w:t>
      </w:r>
    </w:p>
    <w:p w:rsidR="00583C09" w:rsidRPr="00074697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4697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Вот небольшой перечень игр и упражнений для развития </w:t>
      </w:r>
      <w:r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познавательной активности детей </w:t>
      </w:r>
      <w:r w:rsidRPr="00074697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(показ имеющихся и использующихся игр):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Мозаика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 — игры с разными мозаиками также улучшают мелкую моторику, развивают сообразительность и творческие способности.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br/>
      </w:r>
      <w:r w:rsidRPr="00FB5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Пальчиковая гимнастика и пальчиковые игры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 —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«вниз».</w:t>
      </w:r>
      <w:r w:rsidRPr="00FB5373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Пазлы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 – красочные картинки развивают внимание, сообразительность, координирование работы глаз и кистей и нужную нам мелкую моторику.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br/>
      </w:r>
      <w:r w:rsidRPr="00FB5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Шнуровки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 xml:space="preserve"> – они отлично развивают мелкую моторику рук, к тому же </w:t>
      </w:r>
      <w:proofErr w:type="gramStart"/>
      <w:r w:rsidRPr="00FB5373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proofErr w:type="gramEnd"/>
      <w:r w:rsidRPr="00FB5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B5373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End"/>
      <w:r w:rsidRPr="00FB5373">
        <w:rPr>
          <w:rFonts w:ascii="Times New Roman" w:eastAsia="Times New Roman" w:hAnsi="Times New Roman" w:cs="Times New Roman"/>
          <w:sz w:val="28"/>
          <w:szCs w:val="28"/>
        </w:rPr>
        <w:t xml:space="preserve"> малыш овладевает повседневным практическим навыком шнурования обуви.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Игры с пуговицами, бусинами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 — нанизывание на нитку, застёгивание пуговиц на петли, перебирание пальцами бус из пуговиц или бусин. Ребёнок будет тренировать пальчики, одновременно развивая сообразительность и осваивая понятия большой - маленький.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с крупой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 -  перебирать в разные ёмкости перемешанные горох и фасоль, а затем и более мелкие крупы; пересыпать и перемешивать крупы.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Подбери по форме, цвету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 – Игра, которая поможет малышам закрепить знания о форме и цвете предметов, а также развить зрительное восприятие и произвольное внимание, логическое и наглядно-образное мышление.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«Узнай, что в мешочке?»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 - Игра развивает мелкую моторику и мышление; закрепляет активный словарь малыша и развивает воображение.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5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Геометрические вкладыши, матрешки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 – игры, для развития мелкой моторики, усовершенствования координации движений, знакомства с основными геометрическими фигурами и понятиями «круг», «квадрат», «треугольник», «прямоугольник».</w:t>
      </w:r>
      <w:proofErr w:type="gramEnd"/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Игра с прищепками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 – Прикрепляем к шаблонам недостающие детали – к солнцу лучики, к моркови ботву, к ежу иголки. Игра направлена на развитие у детей творческого воображения, логического мышления, закрепления цвета, счёта.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В основном ребенку даются простые знания о том, что можно наблюдать рядом.  Немало внимания уделяется сюжетно ролевой игре.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Сюжетно-ролевая игра является средством воспитания ребенка и средством его психологической реабилитации. Ведь можно проиграть проблемную ситуацию и найти ее решение в процессе игры.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 xml:space="preserve">Мы играем 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Дочки-матери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Шоферы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Больница</w:t>
      </w:r>
      <w:r>
        <w:rPr>
          <w:rFonts w:ascii="Times New Roman" w:eastAsia="Times New Roman" w:hAnsi="Times New Roman" w:cs="Times New Roman"/>
          <w:sz w:val="28"/>
          <w:szCs w:val="28"/>
        </w:rPr>
        <w:t>»..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5373">
        <w:rPr>
          <w:rFonts w:ascii="Times New Roman" w:eastAsia="Times New Roman" w:hAnsi="Times New Roman" w:cs="Times New Roman"/>
          <w:sz w:val="28"/>
          <w:szCs w:val="28"/>
        </w:rPr>
        <w:t>И если вы думаете, что ребёнок в детском саду только кушает, спит, играет, то вы очень ошибаетесь – дети кроме этого, в течение дня заняты сложной деятельностью – они постоянно чему-то обучаются, узнают что-то новое, учатся быть трудолюбивыми, дисциплинированными, и так как это всё проходит в виде игры, для детей этот процесс проходит безболезненно и незаметно.  </w:t>
      </w:r>
      <w:proofErr w:type="gramEnd"/>
    </w:p>
    <w:p w:rsidR="00583C09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Очень часто родители спрашивают нас, педагогов: «Как заниматься с ребенком?», «В какие игры играть, чтобы развивать ребенка?», «Как развивать ребенка, если он не хочет со мной заниматься?». И мы решили помочь Вам найти ответы на эти вопросы с помощью все той же игры. Только играть сегодня будем мы с Вами.</w:t>
      </w:r>
    </w:p>
    <w:p w:rsidR="00583C09" w:rsidRPr="00BF39E4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 </w:t>
      </w:r>
      <w:r w:rsidRPr="00BF39E4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39E4">
        <w:rPr>
          <w:rFonts w:ascii="Times New Roman" w:hAnsi="Times New Roman" w:cs="Times New Roman"/>
          <w:sz w:val="28"/>
          <w:szCs w:val="28"/>
        </w:rPr>
        <w:t xml:space="preserve"> я Вам предлагаю вспомнить детство и  понять, как через дидактическую игру дети должны усваивать сенсорные 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9E4">
        <w:rPr>
          <w:rFonts w:ascii="Times New Roman" w:hAnsi="Times New Roman" w:cs="Times New Roman"/>
          <w:sz w:val="28"/>
          <w:szCs w:val="28"/>
        </w:rPr>
        <w:t>Забудьте  на время о том, что вы взрослые, станьте детьми и давайте поиграем. </w:t>
      </w:r>
    </w:p>
    <w:p w:rsidR="00583C09" w:rsidRPr="00DB665B" w:rsidRDefault="00583C09" w:rsidP="00583C09">
      <w:pPr>
        <w:spacing w:after="0"/>
        <w:rPr>
          <w:rStyle w:val="c10"/>
          <w:rFonts w:ascii="Times New Roman" w:hAnsi="Times New Roman" w:cs="Times New Roman"/>
          <w:b/>
          <w:sz w:val="28"/>
          <w:szCs w:val="28"/>
        </w:rPr>
      </w:pPr>
      <w:r w:rsidRPr="00DB665B">
        <w:rPr>
          <w:rStyle w:val="c10"/>
          <w:rFonts w:ascii="Times New Roman" w:hAnsi="Times New Roman" w:cs="Times New Roman"/>
          <w:b/>
          <w:sz w:val="28"/>
          <w:szCs w:val="28"/>
        </w:rPr>
        <w:t>Практическая  часть - игра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>
        <w:rPr>
          <w:sz w:val="28"/>
          <w:szCs w:val="28"/>
        </w:rPr>
        <w:t>1.-Внимание! Мы прибыли</w:t>
      </w:r>
      <w:r w:rsidRPr="00FB5373">
        <w:rPr>
          <w:sz w:val="28"/>
          <w:szCs w:val="28"/>
        </w:rPr>
        <w:t xml:space="preserve"> на станцию. Как она называется? </w:t>
      </w:r>
      <w:r>
        <w:rPr>
          <w:sz w:val="28"/>
          <w:szCs w:val="28"/>
        </w:rPr>
        <w:t>Б</w:t>
      </w:r>
      <w:r w:rsidRPr="00FB5373">
        <w:rPr>
          <w:sz w:val="28"/>
          <w:szCs w:val="28"/>
        </w:rPr>
        <w:t>удем выяснять.</w:t>
      </w:r>
      <w:r>
        <w:rPr>
          <w:sz w:val="28"/>
          <w:szCs w:val="28"/>
        </w:rPr>
        <w:t xml:space="preserve"> Отгадайте мои загадки:</w:t>
      </w:r>
    </w:p>
    <w:p w:rsidR="00583C09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FB5373">
        <w:rPr>
          <w:sz w:val="28"/>
          <w:szCs w:val="28"/>
        </w:rPr>
        <w:t>Он в яйце есть и в цыпленке,                              </w:t>
      </w:r>
      <w:r w:rsidRPr="00FB5373">
        <w:rPr>
          <w:sz w:val="28"/>
          <w:szCs w:val="28"/>
        </w:rPr>
        <w:br/>
        <w:t>В масле, что лежит в масленке,</w:t>
      </w:r>
      <w:r w:rsidRPr="00FB5373">
        <w:rPr>
          <w:sz w:val="28"/>
          <w:szCs w:val="28"/>
        </w:rPr>
        <w:br/>
        <w:t>В каждом спелом коло</w:t>
      </w:r>
      <w:r>
        <w:rPr>
          <w:sz w:val="28"/>
          <w:szCs w:val="28"/>
        </w:rPr>
        <w:t>ске,</w:t>
      </w:r>
      <w:r>
        <w:rPr>
          <w:sz w:val="28"/>
          <w:szCs w:val="28"/>
        </w:rPr>
        <w:br/>
        <w:t>В солнце, в сыре и в песке</w:t>
      </w:r>
      <w:r w:rsidRPr="00FB5373">
        <w:rPr>
          <w:sz w:val="28"/>
          <w:szCs w:val="28"/>
        </w:rPr>
        <w:t xml:space="preserve"> (желтый цвет)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FB5373">
        <w:rPr>
          <w:sz w:val="28"/>
          <w:szCs w:val="28"/>
        </w:rPr>
        <w:t>Он с лягушкой может квакать,</w:t>
      </w:r>
      <w:r w:rsidRPr="00FB5373">
        <w:rPr>
          <w:sz w:val="28"/>
          <w:szCs w:val="28"/>
        </w:rPr>
        <w:br/>
        <w:t>Вместе с крокодилом плакать,</w:t>
      </w:r>
      <w:r w:rsidRPr="00FB5373">
        <w:rPr>
          <w:sz w:val="28"/>
          <w:szCs w:val="28"/>
        </w:rPr>
        <w:br/>
        <w:t>Из земли с травой расти,</w:t>
      </w:r>
      <w:r w:rsidRPr="00FB5373">
        <w:rPr>
          <w:sz w:val="28"/>
          <w:szCs w:val="28"/>
        </w:rPr>
        <w:br/>
        <w:t>Но не м</w:t>
      </w:r>
      <w:r>
        <w:rPr>
          <w:sz w:val="28"/>
          <w:szCs w:val="28"/>
        </w:rPr>
        <w:t>ожет он цвести</w:t>
      </w:r>
      <w:r w:rsidRPr="00FB5373">
        <w:rPr>
          <w:sz w:val="28"/>
          <w:szCs w:val="28"/>
        </w:rPr>
        <w:t xml:space="preserve"> (зелёный цвет)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FB5373">
        <w:rPr>
          <w:sz w:val="28"/>
          <w:szCs w:val="28"/>
        </w:rPr>
        <w:t>Всех быков он возмущает,</w:t>
      </w:r>
      <w:r w:rsidRPr="00FB5373">
        <w:rPr>
          <w:sz w:val="28"/>
          <w:szCs w:val="28"/>
        </w:rPr>
        <w:br/>
        <w:t>Ехать дальше запрещает,</w:t>
      </w:r>
      <w:r w:rsidRPr="00FB5373">
        <w:rPr>
          <w:sz w:val="28"/>
          <w:szCs w:val="28"/>
        </w:rPr>
        <w:br/>
        <w:t>Вместе с кровью в на</w:t>
      </w:r>
      <w:r>
        <w:rPr>
          <w:sz w:val="28"/>
          <w:szCs w:val="28"/>
        </w:rPr>
        <w:t>с течет,</w:t>
      </w:r>
      <w:r>
        <w:rPr>
          <w:sz w:val="28"/>
          <w:szCs w:val="28"/>
        </w:rPr>
        <w:br/>
        <w:t xml:space="preserve">Щеки всем врунам печет </w:t>
      </w:r>
      <w:r w:rsidRPr="00FB5373">
        <w:rPr>
          <w:sz w:val="28"/>
          <w:szCs w:val="28"/>
        </w:rPr>
        <w:t>(красный цвет)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FB5373">
        <w:rPr>
          <w:sz w:val="28"/>
          <w:szCs w:val="28"/>
        </w:rPr>
        <w:t>Им треть флага занята,</w:t>
      </w:r>
      <w:r w:rsidRPr="00FB5373">
        <w:rPr>
          <w:sz w:val="28"/>
          <w:szCs w:val="28"/>
        </w:rPr>
        <w:br/>
        <w:t>Он в название кита,</w:t>
      </w:r>
      <w:r w:rsidRPr="00FB5373">
        <w:rPr>
          <w:sz w:val="28"/>
          <w:szCs w:val="28"/>
        </w:rPr>
        <w:br/>
        <w:t>И в букете васильковом,</w:t>
      </w:r>
      <w:r w:rsidRPr="00FB5373">
        <w:rPr>
          <w:sz w:val="28"/>
          <w:szCs w:val="28"/>
        </w:rPr>
        <w:br/>
        <w:t>И</w:t>
      </w:r>
      <w:r>
        <w:rPr>
          <w:sz w:val="28"/>
          <w:szCs w:val="28"/>
        </w:rPr>
        <w:t xml:space="preserve"> на ящике почтовом (синий цвет)                        </w:t>
      </w:r>
      <w:r w:rsidRPr="00FB5373">
        <w:rPr>
          <w:sz w:val="28"/>
          <w:szCs w:val="28"/>
        </w:rPr>
        <w:t>(Олеся Емельянова)</w:t>
      </w:r>
    </w:p>
    <w:p w:rsidR="00583C09" w:rsidRPr="005611AD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FB5373">
        <w:rPr>
          <w:sz w:val="28"/>
          <w:szCs w:val="28"/>
        </w:rPr>
        <w:t xml:space="preserve">Догадались, как станция называется? Станция «Цветная». 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Pr="00FB5373">
        <w:rPr>
          <w:sz w:val="28"/>
          <w:szCs w:val="28"/>
        </w:rPr>
        <w:t>«Разноцветные флажки»</w:t>
      </w:r>
      <w:r>
        <w:rPr>
          <w:sz w:val="28"/>
          <w:szCs w:val="28"/>
        </w:rPr>
        <w:t xml:space="preserve"> </w:t>
      </w:r>
      <w:r w:rsidRPr="00FB5373">
        <w:rPr>
          <w:sz w:val="28"/>
          <w:szCs w:val="28"/>
        </w:rPr>
        <w:t>- веселая, подвижная игра-разминка для детей от двух лет, направленная на развитие внимания и реакции детей. Так же позволяет закрепить знание цвета.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игры: </w:t>
      </w:r>
      <w:r w:rsidRPr="00FB5373">
        <w:rPr>
          <w:sz w:val="28"/>
          <w:szCs w:val="28"/>
        </w:rPr>
        <w:t xml:space="preserve">Для игры нужно взять несколько разноцветных флажков. </w:t>
      </w:r>
      <w:proofErr w:type="gramStart"/>
      <w:r w:rsidRPr="00FB5373">
        <w:rPr>
          <w:sz w:val="28"/>
          <w:szCs w:val="28"/>
        </w:rPr>
        <w:t>Когда ведущий поднимает красный флажок – дети должны, например, подпрыгнуть; зеленый – хлопнуть в ладоши; синий – шагать на месте, желтый – взяться за руки и т.п.</w:t>
      </w:r>
      <w:proofErr w:type="gramEnd"/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Игра «Разложи по стаканчи</w:t>
      </w:r>
      <w:r w:rsidRPr="00FB5373">
        <w:rPr>
          <w:sz w:val="28"/>
          <w:szCs w:val="28"/>
        </w:rPr>
        <w:t>кам»</w:t>
      </w:r>
      <w:r>
        <w:rPr>
          <w:sz w:val="28"/>
          <w:szCs w:val="28"/>
        </w:rPr>
        <w:t>. Цель: у</w:t>
      </w:r>
      <w:r w:rsidRPr="00FB5373">
        <w:rPr>
          <w:sz w:val="28"/>
          <w:szCs w:val="28"/>
        </w:rPr>
        <w:t xml:space="preserve">чить находить предмет определенного цвета по образцу; закреплять знания </w:t>
      </w:r>
      <w:r>
        <w:rPr>
          <w:sz w:val="28"/>
          <w:szCs w:val="28"/>
        </w:rPr>
        <w:t xml:space="preserve">основных </w:t>
      </w:r>
      <w:r w:rsidRPr="00FB5373">
        <w:rPr>
          <w:sz w:val="28"/>
          <w:szCs w:val="28"/>
        </w:rPr>
        <w:t>цветов.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FB5373">
        <w:rPr>
          <w:sz w:val="28"/>
          <w:szCs w:val="28"/>
        </w:rPr>
        <w:lastRenderedPageBreak/>
        <w:t xml:space="preserve">Материалы: Небольшие предметы разных цветов; маленькие коробочки, коробка </w:t>
      </w:r>
      <w:proofErr w:type="gramStart"/>
      <w:r w:rsidRPr="00FB5373">
        <w:rPr>
          <w:sz w:val="28"/>
          <w:szCs w:val="28"/>
        </w:rPr>
        <w:t>побольше</w:t>
      </w:r>
      <w:proofErr w:type="gramEnd"/>
      <w:r w:rsidRPr="00FB5373">
        <w:rPr>
          <w:sz w:val="28"/>
          <w:szCs w:val="28"/>
        </w:rPr>
        <w:t>.</w:t>
      </w:r>
    </w:p>
    <w:p w:rsidR="00583C09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FB5373">
        <w:rPr>
          <w:sz w:val="28"/>
          <w:szCs w:val="28"/>
        </w:rPr>
        <w:t>Описание игры: По</w:t>
      </w:r>
      <w:r>
        <w:rPr>
          <w:sz w:val="28"/>
          <w:szCs w:val="28"/>
        </w:rPr>
        <w:t>ставьте перед ребёнком маленькие стаканчики (красный, жёлтый, зелёный и синий) и палочки таких же</w:t>
      </w:r>
      <w:r w:rsidRPr="00FB5373">
        <w:rPr>
          <w:sz w:val="28"/>
          <w:szCs w:val="28"/>
        </w:rPr>
        <w:t xml:space="preserve"> цветов. Предл</w:t>
      </w:r>
      <w:r>
        <w:rPr>
          <w:sz w:val="28"/>
          <w:szCs w:val="28"/>
        </w:rPr>
        <w:t>ожите ребёнку расставить палочки по стаканчи</w:t>
      </w:r>
      <w:r w:rsidRPr="00FB5373">
        <w:rPr>
          <w:sz w:val="28"/>
          <w:szCs w:val="28"/>
        </w:rPr>
        <w:t>кам в соответствии с цветом. Начните выпо</w:t>
      </w:r>
      <w:r>
        <w:rPr>
          <w:sz w:val="28"/>
          <w:szCs w:val="28"/>
        </w:rPr>
        <w:t>лнять задание, положив по одной палочке в каждый стаканчи</w:t>
      </w:r>
      <w:r w:rsidRPr="00FB5373">
        <w:rPr>
          <w:sz w:val="28"/>
          <w:szCs w:val="28"/>
        </w:rPr>
        <w:t>к</w:t>
      </w:r>
      <w:proofErr w:type="gramStart"/>
      <w:r w:rsidRPr="00FB5373">
        <w:rPr>
          <w:sz w:val="28"/>
          <w:szCs w:val="28"/>
        </w:rPr>
        <w:t>.</w:t>
      </w:r>
      <w:proofErr w:type="gramEnd"/>
      <w:r w:rsidRPr="00FB5373">
        <w:rPr>
          <w:sz w:val="28"/>
          <w:szCs w:val="28"/>
        </w:rPr>
        <w:t> 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налогично цветными пинцетами по таканчикам цветные помпоны). </w:t>
      </w:r>
    </w:p>
    <w:p w:rsidR="00583C09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FB5373">
        <w:rPr>
          <w:sz w:val="28"/>
          <w:szCs w:val="28"/>
        </w:rPr>
        <w:t> Сначала предлагайте детям предметы 2-4 цветов</w:t>
      </w:r>
      <w:r>
        <w:rPr>
          <w:sz w:val="28"/>
          <w:szCs w:val="28"/>
        </w:rPr>
        <w:t xml:space="preserve"> </w:t>
      </w:r>
      <w:r w:rsidRPr="00FB5373">
        <w:rPr>
          <w:sz w:val="28"/>
          <w:szCs w:val="28"/>
        </w:rPr>
        <w:t>(по</w:t>
      </w:r>
      <w:r>
        <w:rPr>
          <w:sz w:val="28"/>
          <w:szCs w:val="28"/>
        </w:rPr>
        <w:t xml:space="preserve"> </w:t>
      </w:r>
      <w:r w:rsidRPr="00FB5373">
        <w:rPr>
          <w:sz w:val="28"/>
          <w:szCs w:val="28"/>
        </w:rPr>
        <w:t>4-8 шт. одного цвета). Со временем кол-во предметов и цветов увеличить.</w:t>
      </w:r>
    </w:p>
    <w:p w:rsidR="00583C09" w:rsidRPr="00DF5B4E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i/>
          <w:sz w:val="28"/>
          <w:szCs w:val="28"/>
        </w:rPr>
      </w:pPr>
      <w:r w:rsidRPr="00DF5B4E">
        <w:rPr>
          <w:i/>
          <w:sz w:val="28"/>
          <w:szCs w:val="28"/>
        </w:rPr>
        <w:t>(показ воспитателем других, имеющихся игр по изучению основных цветов)</w:t>
      </w:r>
    </w:p>
    <w:p w:rsidR="00583C09" w:rsidRPr="00DF5B4E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sz w:val="28"/>
          <w:szCs w:val="28"/>
        </w:rPr>
      </w:pPr>
      <w:r w:rsidRPr="00DF5B4E">
        <w:rPr>
          <w:i/>
          <w:sz w:val="28"/>
          <w:szCs w:val="28"/>
        </w:rPr>
        <w:t> 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FB5373">
        <w:rPr>
          <w:sz w:val="28"/>
          <w:szCs w:val="28"/>
        </w:rPr>
        <w:t>2.</w:t>
      </w:r>
      <w:r>
        <w:rPr>
          <w:sz w:val="28"/>
          <w:szCs w:val="28"/>
        </w:rPr>
        <w:t xml:space="preserve"> - Как же называется следующая</w:t>
      </w:r>
      <w:r w:rsidRPr="00FB5373">
        <w:rPr>
          <w:sz w:val="28"/>
          <w:szCs w:val="28"/>
        </w:rPr>
        <w:t xml:space="preserve"> станция, давайте угадаем?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FB5373">
        <w:rPr>
          <w:sz w:val="28"/>
          <w:szCs w:val="28"/>
        </w:rPr>
        <w:t>Ни угла, н</w:t>
      </w:r>
      <w:r>
        <w:rPr>
          <w:sz w:val="28"/>
          <w:szCs w:val="28"/>
        </w:rPr>
        <w:t>и стороны,</w:t>
      </w:r>
      <w:r>
        <w:rPr>
          <w:sz w:val="28"/>
          <w:szCs w:val="28"/>
        </w:rPr>
        <w:br/>
        <w:t>А родня – одни блины</w:t>
      </w:r>
      <w:r w:rsidRPr="00FB5373">
        <w:rPr>
          <w:sz w:val="28"/>
          <w:szCs w:val="28"/>
        </w:rPr>
        <w:t xml:space="preserve"> (круг) 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FB5373">
        <w:rPr>
          <w:sz w:val="28"/>
          <w:szCs w:val="28"/>
        </w:rPr>
        <w:t>Обведи кирпич мелком</w:t>
      </w:r>
      <w:proofErr w:type="gramStart"/>
      <w:r w:rsidRPr="00FB5373">
        <w:rPr>
          <w:sz w:val="28"/>
          <w:szCs w:val="28"/>
        </w:rPr>
        <w:br/>
        <w:t>Н</w:t>
      </w:r>
      <w:proofErr w:type="gramEnd"/>
      <w:r w:rsidRPr="00FB5373">
        <w:rPr>
          <w:sz w:val="28"/>
          <w:szCs w:val="28"/>
        </w:rPr>
        <w:t>а асфальте целиком,</w:t>
      </w:r>
      <w:r w:rsidRPr="00FB5373">
        <w:rPr>
          <w:sz w:val="28"/>
          <w:szCs w:val="28"/>
        </w:rPr>
        <w:br/>
        <w:t>И получится фиг</w:t>
      </w:r>
      <w:r>
        <w:rPr>
          <w:sz w:val="28"/>
          <w:szCs w:val="28"/>
        </w:rPr>
        <w:t>ура –</w:t>
      </w:r>
      <w:r>
        <w:rPr>
          <w:sz w:val="28"/>
          <w:szCs w:val="28"/>
        </w:rPr>
        <w:br/>
        <w:t xml:space="preserve">Ты, конечно, с ней знаком </w:t>
      </w:r>
      <w:r w:rsidRPr="00FB5373">
        <w:rPr>
          <w:sz w:val="28"/>
          <w:szCs w:val="28"/>
        </w:rPr>
        <w:t xml:space="preserve"> (прямоугольник)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FB5373">
        <w:rPr>
          <w:sz w:val="28"/>
          <w:szCs w:val="28"/>
        </w:rPr>
        <w:t>Злая рыба хвост-лопата</w:t>
      </w:r>
      <w:proofErr w:type="gramStart"/>
      <w:r w:rsidRPr="00FB5373">
        <w:rPr>
          <w:sz w:val="28"/>
          <w:szCs w:val="28"/>
        </w:rPr>
        <w:br/>
        <w:t>О</w:t>
      </w:r>
      <w:proofErr w:type="gramEnd"/>
      <w:r w:rsidRPr="00FB5373">
        <w:rPr>
          <w:sz w:val="28"/>
          <w:szCs w:val="28"/>
        </w:rPr>
        <w:t>ткусила полквадрата –</w:t>
      </w:r>
      <w:r w:rsidRPr="00FB5373">
        <w:rPr>
          <w:sz w:val="28"/>
          <w:szCs w:val="28"/>
        </w:rPr>
        <w:br/>
        <w:t>Целый угол, верь не верь! </w:t>
      </w:r>
      <w:r w:rsidRPr="00FB5373">
        <w:rPr>
          <w:sz w:val="28"/>
          <w:szCs w:val="28"/>
        </w:rPr>
        <w:br/>
        <w:t>Кто ж он, бедненький, теперь? (треугольник)</w:t>
      </w:r>
      <w:r w:rsidRPr="00FB5373">
        <w:rPr>
          <w:sz w:val="28"/>
          <w:szCs w:val="28"/>
        </w:rPr>
        <w:br/>
        <w:t>Кубик в краску окуни,</w:t>
      </w:r>
      <w:r w:rsidRPr="00FB5373">
        <w:rPr>
          <w:sz w:val="28"/>
          <w:szCs w:val="28"/>
        </w:rPr>
        <w:br/>
        <w:t>Приложи и подними.</w:t>
      </w:r>
      <w:r w:rsidRPr="00FB5373">
        <w:rPr>
          <w:sz w:val="28"/>
          <w:szCs w:val="28"/>
        </w:rPr>
        <w:br/>
        <w:t>Вася десять раз так сделал –</w:t>
      </w:r>
      <w:r w:rsidRPr="00FB5373">
        <w:rPr>
          <w:sz w:val="28"/>
          <w:szCs w:val="28"/>
        </w:rPr>
        <w:br/>
        <w:t>Отпечат</w:t>
      </w:r>
      <w:r>
        <w:rPr>
          <w:sz w:val="28"/>
          <w:szCs w:val="28"/>
        </w:rPr>
        <w:t xml:space="preserve">ались они </w:t>
      </w:r>
      <w:r w:rsidRPr="00FB5373">
        <w:rPr>
          <w:sz w:val="28"/>
          <w:szCs w:val="28"/>
        </w:rPr>
        <w:t>(квадрат</w:t>
      </w:r>
      <w:r>
        <w:rPr>
          <w:sz w:val="28"/>
          <w:szCs w:val="28"/>
        </w:rPr>
        <w:t>ы) 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FB5373">
        <w:rPr>
          <w:sz w:val="28"/>
          <w:szCs w:val="28"/>
        </w:rPr>
        <w:t>Треугольник с полукругом </w:t>
      </w:r>
      <w:r w:rsidRPr="00FB5373">
        <w:rPr>
          <w:sz w:val="28"/>
          <w:szCs w:val="28"/>
        </w:rPr>
        <w:br/>
        <w:t>Круг дразнили "толстым другом".</w:t>
      </w:r>
      <w:r w:rsidRPr="00FB5373">
        <w:rPr>
          <w:sz w:val="28"/>
          <w:szCs w:val="28"/>
        </w:rPr>
        <w:br/>
        <w:t>Круг, расстроившись до слез,</w:t>
      </w:r>
      <w:r w:rsidRPr="00FB5373">
        <w:rPr>
          <w:sz w:val="28"/>
          <w:szCs w:val="28"/>
        </w:rPr>
        <w:br/>
        <w:t>Уже стал и вверх подрос.</w:t>
      </w:r>
      <w:r w:rsidRPr="00FB5373">
        <w:rPr>
          <w:sz w:val="28"/>
          <w:szCs w:val="28"/>
        </w:rPr>
        <w:br/>
        <w:t>Кто же уг</w:t>
      </w:r>
      <w:r>
        <w:rPr>
          <w:sz w:val="28"/>
          <w:szCs w:val="28"/>
        </w:rPr>
        <w:t>адает тут,</w:t>
      </w:r>
      <w:r>
        <w:rPr>
          <w:sz w:val="28"/>
          <w:szCs w:val="28"/>
        </w:rPr>
        <w:br/>
        <w:t xml:space="preserve">Как теперь его зовут  </w:t>
      </w:r>
      <w:r w:rsidRPr="00FB5373">
        <w:rPr>
          <w:sz w:val="28"/>
          <w:szCs w:val="28"/>
        </w:rPr>
        <w:t>(овал)</w:t>
      </w:r>
      <w:r>
        <w:rPr>
          <w:sz w:val="28"/>
          <w:szCs w:val="28"/>
        </w:rPr>
        <w:t xml:space="preserve">                  </w:t>
      </w:r>
      <w:r w:rsidRPr="00FB5373">
        <w:rPr>
          <w:sz w:val="28"/>
          <w:szCs w:val="28"/>
        </w:rPr>
        <w:t xml:space="preserve"> (Олеся Емельянова)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FB5373">
        <w:rPr>
          <w:sz w:val="28"/>
          <w:szCs w:val="28"/>
        </w:rPr>
        <w:t xml:space="preserve">     - Как станция называется? Догадались? (станция Фигурная). </w:t>
      </w:r>
      <w:r>
        <w:rPr>
          <w:sz w:val="28"/>
          <w:szCs w:val="28"/>
        </w:rPr>
        <w:t xml:space="preserve">У нас имеется </w:t>
      </w:r>
      <w:r w:rsidRPr="00FB5373">
        <w:rPr>
          <w:sz w:val="28"/>
          <w:szCs w:val="28"/>
        </w:rPr>
        <w:t>много интересных игр, которые познакомят с плоскостными геометрическими формами –</w:t>
      </w:r>
      <w:r>
        <w:rPr>
          <w:sz w:val="28"/>
          <w:szCs w:val="28"/>
        </w:rPr>
        <w:t xml:space="preserve"> кругом</w:t>
      </w:r>
      <w:r w:rsidRPr="00FB5373">
        <w:rPr>
          <w:sz w:val="28"/>
          <w:szCs w:val="28"/>
        </w:rPr>
        <w:t>, квадратом, треуго</w:t>
      </w:r>
      <w:r>
        <w:rPr>
          <w:sz w:val="28"/>
          <w:szCs w:val="28"/>
        </w:rPr>
        <w:t>льником</w:t>
      </w:r>
      <w:r w:rsidRPr="00FB5373">
        <w:rPr>
          <w:sz w:val="28"/>
          <w:szCs w:val="28"/>
        </w:rPr>
        <w:t>; научат подбирать нужные формы разными методами.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FB5373">
        <w:rPr>
          <w:sz w:val="28"/>
          <w:szCs w:val="28"/>
        </w:rPr>
        <w:t>Игра «Волшебный мешочек».</w:t>
      </w:r>
      <w:r>
        <w:rPr>
          <w:sz w:val="28"/>
          <w:szCs w:val="28"/>
        </w:rPr>
        <w:t xml:space="preserve"> Дети</w:t>
      </w:r>
      <w:r w:rsidRPr="00FB5373">
        <w:rPr>
          <w:sz w:val="28"/>
          <w:szCs w:val="28"/>
        </w:rPr>
        <w:t xml:space="preserve"> по очереди опуска</w:t>
      </w:r>
      <w:r>
        <w:rPr>
          <w:sz w:val="28"/>
          <w:szCs w:val="28"/>
        </w:rPr>
        <w:t>ют руку в мешочек с</w:t>
      </w:r>
      <w:r w:rsidRPr="00FB5373">
        <w:rPr>
          <w:sz w:val="28"/>
          <w:szCs w:val="28"/>
        </w:rPr>
        <w:t> геометрическими фигурами и пытаются определить форму попавшейся в руку фигуры, за</w:t>
      </w:r>
      <w:r>
        <w:rPr>
          <w:sz w:val="28"/>
          <w:szCs w:val="28"/>
        </w:rPr>
        <w:t>тем достают фигуру и называют её</w:t>
      </w:r>
      <w:r w:rsidRPr="00FB5373">
        <w:rPr>
          <w:sz w:val="28"/>
          <w:szCs w:val="28"/>
        </w:rPr>
        <w:t xml:space="preserve"> цвет (например, «треугольник, красный»).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FB5373">
        <w:rPr>
          <w:sz w:val="28"/>
          <w:szCs w:val="28"/>
        </w:rPr>
        <w:t>Игра «Прятки»</w:t>
      </w:r>
      <w:r>
        <w:rPr>
          <w:sz w:val="28"/>
          <w:szCs w:val="28"/>
        </w:rPr>
        <w:t>. Те фигуры, которые</w:t>
      </w:r>
      <w:r w:rsidRPr="00FB5373">
        <w:rPr>
          <w:sz w:val="28"/>
          <w:szCs w:val="28"/>
        </w:rPr>
        <w:t xml:space="preserve"> достали из «ч</w:t>
      </w:r>
      <w:r>
        <w:rPr>
          <w:sz w:val="28"/>
          <w:szCs w:val="28"/>
        </w:rPr>
        <w:t>удесного мешочка» воспитате</w:t>
      </w:r>
      <w:r w:rsidRPr="00FB5373">
        <w:rPr>
          <w:sz w:val="28"/>
          <w:szCs w:val="28"/>
        </w:rPr>
        <w:t xml:space="preserve">ль ставит к себе на стол и просит </w:t>
      </w:r>
      <w:r>
        <w:rPr>
          <w:sz w:val="28"/>
          <w:szCs w:val="28"/>
        </w:rPr>
        <w:t xml:space="preserve">детей </w:t>
      </w:r>
      <w:r w:rsidRPr="00FB5373">
        <w:rPr>
          <w:sz w:val="28"/>
          <w:szCs w:val="28"/>
        </w:rPr>
        <w:t>запомнить их расположение, затем накрывает их платком и незаметно убирае</w:t>
      </w:r>
      <w:r>
        <w:rPr>
          <w:sz w:val="28"/>
          <w:szCs w:val="28"/>
        </w:rPr>
        <w:t>т одну из фигур. После этого дети</w:t>
      </w:r>
      <w:r w:rsidRPr="00FB5373">
        <w:rPr>
          <w:sz w:val="28"/>
          <w:szCs w:val="28"/>
        </w:rPr>
        <w:t xml:space="preserve"> должны определить, какая фигура «спряталась».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FB5373">
        <w:rPr>
          <w:sz w:val="28"/>
          <w:szCs w:val="28"/>
        </w:rPr>
        <w:t>Игра</w:t>
      </w:r>
      <w:r>
        <w:rPr>
          <w:sz w:val="28"/>
          <w:szCs w:val="28"/>
        </w:rPr>
        <w:t xml:space="preserve"> «</w:t>
      </w:r>
      <w:r w:rsidRPr="00FB5373">
        <w:rPr>
          <w:sz w:val="28"/>
          <w:szCs w:val="28"/>
        </w:rPr>
        <w:t>Опред</w:t>
      </w:r>
      <w:r>
        <w:rPr>
          <w:sz w:val="28"/>
          <w:szCs w:val="28"/>
        </w:rPr>
        <w:t>ели форму». Каждому ребёнку раздаё</w:t>
      </w:r>
      <w:r w:rsidRPr="00FB5373">
        <w:rPr>
          <w:sz w:val="28"/>
          <w:szCs w:val="28"/>
        </w:rPr>
        <w:t>тся набор разноцветных геометрических фигур. Педагог демонстрирует картинки со знакомы</w:t>
      </w:r>
      <w:r>
        <w:rPr>
          <w:sz w:val="28"/>
          <w:szCs w:val="28"/>
        </w:rPr>
        <w:t>ми детям предметами, они</w:t>
      </w:r>
      <w:r w:rsidRPr="00FB5373">
        <w:rPr>
          <w:sz w:val="28"/>
          <w:szCs w:val="28"/>
        </w:rPr>
        <w:t xml:space="preserve"> должны поднять геометрическую фигуру соответствующей формы.</w:t>
      </w:r>
    </w:p>
    <w:p w:rsidR="00583C09" w:rsidRPr="00F42675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rPr>
          <w:b/>
          <w:i/>
          <w:sz w:val="28"/>
          <w:szCs w:val="28"/>
        </w:rPr>
      </w:pPr>
      <w:r w:rsidRPr="00F42675">
        <w:rPr>
          <w:b/>
          <w:i/>
          <w:sz w:val="28"/>
          <w:szCs w:val="28"/>
        </w:rPr>
        <w:t>Динамическая пауза.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FB5373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FB5373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FB5373">
        <w:rPr>
          <w:sz w:val="28"/>
          <w:szCs w:val="28"/>
        </w:rPr>
        <w:t>стульев</w:t>
      </w:r>
      <w:r>
        <w:rPr>
          <w:sz w:val="28"/>
          <w:szCs w:val="28"/>
        </w:rPr>
        <w:t xml:space="preserve"> </w:t>
      </w:r>
      <w:r w:rsidRPr="00FB5373">
        <w:rPr>
          <w:sz w:val="28"/>
          <w:szCs w:val="28"/>
        </w:rPr>
        <w:t>тихо</w:t>
      </w:r>
      <w:r>
        <w:rPr>
          <w:sz w:val="28"/>
          <w:szCs w:val="28"/>
        </w:rPr>
        <w:t xml:space="preserve"> </w:t>
      </w:r>
      <w:r w:rsidRPr="00FB5373">
        <w:rPr>
          <w:sz w:val="28"/>
          <w:szCs w:val="28"/>
        </w:rPr>
        <w:t>встали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FB5373">
        <w:rPr>
          <w:sz w:val="28"/>
          <w:szCs w:val="28"/>
        </w:rPr>
        <w:t>И зарядку делать стали.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FB5373">
        <w:rPr>
          <w:sz w:val="28"/>
          <w:szCs w:val="28"/>
        </w:rPr>
        <w:lastRenderedPageBreak/>
        <w:t>Руки – вверх, руки – вниз,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FB5373">
        <w:rPr>
          <w:sz w:val="28"/>
          <w:szCs w:val="28"/>
        </w:rPr>
        <w:t>Вправо, влево повернись,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FB5373">
        <w:rPr>
          <w:sz w:val="28"/>
          <w:szCs w:val="28"/>
        </w:rPr>
        <w:t xml:space="preserve">Руки в стороны </w:t>
      </w:r>
      <w:proofErr w:type="gramStart"/>
      <w:r w:rsidRPr="00FB5373">
        <w:rPr>
          <w:sz w:val="28"/>
          <w:szCs w:val="28"/>
        </w:rPr>
        <w:t>пошире</w:t>
      </w:r>
      <w:proofErr w:type="gramEnd"/>
      <w:r w:rsidRPr="00FB5373">
        <w:rPr>
          <w:sz w:val="28"/>
          <w:szCs w:val="28"/>
        </w:rPr>
        <w:t>: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FB5373">
        <w:rPr>
          <w:sz w:val="28"/>
          <w:szCs w:val="28"/>
        </w:rPr>
        <w:t>Раз, два, три, четыре.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FB5373">
        <w:rPr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 w:rsidRPr="00FB5373">
        <w:rPr>
          <w:sz w:val="28"/>
          <w:szCs w:val="28"/>
        </w:rPr>
        <w:t>пониже</w:t>
      </w:r>
      <w:r>
        <w:rPr>
          <w:sz w:val="28"/>
          <w:szCs w:val="28"/>
        </w:rPr>
        <w:t xml:space="preserve"> </w:t>
      </w:r>
      <w:r w:rsidRPr="00FB5373">
        <w:rPr>
          <w:sz w:val="28"/>
          <w:szCs w:val="28"/>
        </w:rPr>
        <w:t>наклонись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FB5373">
        <w:rPr>
          <w:sz w:val="28"/>
          <w:szCs w:val="28"/>
        </w:rPr>
        <w:t>И тихонько распрямись.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Вот мы и</w:t>
      </w:r>
      <w:r w:rsidRPr="00FB5373">
        <w:rPr>
          <w:sz w:val="28"/>
          <w:szCs w:val="28"/>
        </w:rPr>
        <w:t xml:space="preserve"> прибыл</w:t>
      </w:r>
      <w:r>
        <w:rPr>
          <w:sz w:val="28"/>
          <w:szCs w:val="28"/>
        </w:rPr>
        <w:t>и</w:t>
      </w:r>
      <w:r w:rsidRPr="00FB5373">
        <w:rPr>
          <w:sz w:val="28"/>
          <w:szCs w:val="28"/>
        </w:rPr>
        <w:t xml:space="preserve"> на конечную станцию «Игрушечную». Посмотрите, сколько различных игр, развивающих сенсорный опыт детей, нас встречает. Здесь игры</w:t>
      </w:r>
      <w:r>
        <w:rPr>
          <w:sz w:val="28"/>
          <w:szCs w:val="28"/>
        </w:rPr>
        <w:t>,</w:t>
      </w:r>
      <w:r w:rsidRPr="00FB5373">
        <w:rPr>
          <w:sz w:val="28"/>
          <w:szCs w:val="28"/>
        </w:rPr>
        <w:t xml:space="preserve"> купленные в магазине и сделанные руками воспитателей и роди</w:t>
      </w:r>
      <w:r>
        <w:rPr>
          <w:sz w:val="28"/>
          <w:szCs w:val="28"/>
        </w:rPr>
        <w:t>телей. Наша задача, как говорит</w:t>
      </w:r>
      <w:r w:rsidRPr="00FB5373">
        <w:rPr>
          <w:sz w:val="28"/>
          <w:szCs w:val="28"/>
        </w:rPr>
        <w:t>ся, дёшево и  сердито научиться делать игры из подручного и бросового материала, который имеется в каждом доме. Посмотрите, какое разнообразие! В группе дети в них с большим удовольствием играют. Сейчас  с некоторыми  из них мы познакомимся</w:t>
      </w:r>
      <w:proofErr w:type="gramStart"/>
      <w:r w:rsidRPr="00FB5373">
        <w:rPr>
          <w:sz w:val="28"/>
          <w:szCs w:val="28"/>
        </w:rPr>
        <w:t>.</w:t>
      </w:r>
      <w:proofErr w:type="gramEnd"/>
      <w:r w:rsidRPr="00FB5373">
        <w:rPr>
          <w:sz w:val="28"/>
          <w:szCs w:val="28"/>
        </w:rPr>
        <w:t xml:space="preserve"> (</w:t>
      </w:r>
      <w:proofErr w:type="gramStart"/>
      <w:r w:rsidRPr="00FB5373">
        <w:rPr>
          <w:sz w:val="28"/>
          <w:szCs w:val="28"/>
        </w:rPr>
        <w:t>з</w:t>
      </w:r>
      <w:proofErr w:type="gramEnd"/>
      <w:r w:rsidRPr="00FB5373">
        <w:rPr>
          <w:sz w:val="28"/>
          <w:szCs w:val="28"/>
        </w:rPr>
        <w:t>накомство с играми)</w:t>
      </w:r>
    </w:p>
    <w:p w:rsidR="00583C09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  <w:r w:rsidRPr="00FB5373">
        <w:rPr>
          <w:sz w:val="28"/>
          <w:szCs w:val="28"/>
        </w:rPr>
        <w:t>Играя, ребёнок учится сопоставлять, сравнивать, устанавливать простые закономерности, принимать самостоятельные решения. У ребёнка появляется интерес к знаниям, усидчивость, самостоятельность.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FB5373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 собрания.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>Итак, организуя среду и создавая условия в детском саду, дома, для развития детей, а именно, игры и упражнения на развитие познавательной активности, пальчиковые разминки, направленные на развитие сенсо-моторики, проводимые в системе с самого раннего возраста, развивают детей всесторонне, стимулируют скорейшее развитие речи, помогают детям уверенно держать карандаш и ручку, шнуровать ботинки, строить из мелких деталей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конструктора, лепить из</w:t>
      </w:r>
      <w:r w:rsidRPr="00FB5373">
        <w:rPr>
          <w:rFonts w:ascii="Times New Roman" w:eastAsia="Times New Roman" w:hAnsi="Times New Roman" w:cs="Times New Roman"/>
          <w:sz w:val="28"/>
          <w:szCs w:val="28"/>
        </w:rPr>
        <w:t xml:space="preserve"> пластилина и</w:t>
      </w:r>
      <w:proofErr w:type="gramEnd"/>
      <w:r w:rsidRPr="00FB5373">
        <w:rPr>
          <w:rFonts w:ascii="Times New Roman" w:eastAsia="Times New Roman" w:hAnsi="Times New Roman" w:cs="Times New Roman"/>
          <w:sz w:val="28"/>
          <w:szCs w:val="28"/>
        </w:rPr>
        <w:t xml:space="preserve"> т. д.  </w:t>
      </w:r>
    </w:p>
    <w:p w:rsidR="00583C09" w:rsidRPr="00FB5373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73">
        <w:rPr>
          <w:rFonts w:ascii="Times New Roman" w:eastAsia="Times New Roman" w:hAnsi="Times New Roman" w:cs="Times New Roman"/>
          <w:sz w:val="28"/>
          <w:szCs w:val="28"/>
        </w:rPr>
        <w:t>Развитие ребенка – это задача общества, но только совместная работа воспитателей и родителей дают наиболее благоприятные условия для развития полноценного и счастливого человека для общества.  Ваши дети нуждаются в общении с Вами. Играйте с ними, ненавязчиво помогайте им познавать мир, в котором мы живем.</w:t>
      </w: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</w:p>
    <w:p w:rsidR="00583C09" w:rsidRPr="00FB5373" w:rsidRDefault="00583C09" w:rsidP="00583C09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rStyle w:val="c10"/>
          <w:sz w:val="28"/>
          <w:szCs w:val="28"/>
        </w:rPr>
      </w:pPr>
      <w:r w:rsidRPr="00FB5373">
        <w:rPr>
          <w:sz w:val="28"/>
          <w:szCs w:val="28"/>
        </w:rPr>
        <w:t>-В заключении хотелось бы подчеркнуть, что сенсорное развитие составляет фундамент общего умственного развития. А  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</w:t>
      </w:r>
    </w:p>
    <w:p w:rsidR="00583C09" w:rsidRDefault="00583C09" w:rsidP="00583C09">
      <w:pPr>
        <w:spacing w:after="0"/>
        <w:ind w:left="-1134"/>
        <w:jc w:val="both"/>
        <w:rPr>
          <w:rStyle w:val="c10"/>
          <w:rFonts w:ascii="Times New Roman" w:hAnsi="Times New Roman" w:cs="Times New Roman"/>
          <w:sz w:val="28"/>
          <w:szCs w:val="28"/>
        </w:rPr>
      </w:pPr>
      <w:r w:rsidRPr="00FB5373">
        <w:rPr>
          <w:rStyle w:val="c10"/>
          <w:rFonts w:ascii="Times New Roman" w:hAnsi="Times New Roman" w:cs="Times New Roman"/>
          <w:sz w:val="28"/>
          <w:szCs w:val="28"/>
        </w:rPr>
        <w:t>Все дети разные, но все мы должны жить в мире и согласии, принимать каждую индивидуальную личность.</w:t>
      </w:r>
      <w:r>
        <w:rPr>
          <w:rStyle w:val="c10"/>
          <w:rFonts w:ascii="Times New Roman" w:hAnsi="Times New Roman" w:cs="Times New Roman"/>
          <w:sz w:val="28"/>
          <w:szCs w:val="28"/>
        </w:rPr>
        <w:t xml:space="preserve"> </w:t>
      </w:r>
      <w:r w:rsidRPr="00FB5373">
        <w:rPr>
          <w:rStyle w:val="c10"/>
          <w:rFonts w:ascii="Times New Roman" w:hAnsi="Times New Roman" w:cs="Times New Roman"/>
          <w:sz w:val="28"/>
          <w:szCs w:val="28"/>
        </w:rPr>
        <w:t>Все зависит от родителей и воспитания в семье. </w:t>
      </w:r>
    </w:p>
    <w:p w:rsidR="00583C09" w:rsidRPr="00FB5373" w:rsidRDefault="00583C09" w:rsidP="00583C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373">
        <w:rPr>
          <w:rFonts w:ascii="Times New Roman" w:hAnsi="Times New Roman" w:cs="Times New Roman"/>
          <w:sz w:val="28"/>
          <w:szCs w:val="28"/>
        </w:rPr>
        <w:br/>
      </w:r>
      <w:r w:rsidRPr="00FB5373">
        <w:rPr>
          <w:rStyle w:val="c18"/>
          <w:rFonts w:ascii="Times New Roman" w:hAnsi="Times New Roman" w:cs="Times New Roman"/>
          <w:b/>
          <w:bCs/>
          <w:sz w:val="28"/>
          <w:szCs w:val="28"/>
        </w:rPr>
        <w:t>Чтение пословиц: </w:t>
      </w:r>
      <w:r w:rsidRPr="00FB5373">
        <w:rPr>
          <w:rFonts w:ascii="Times New Roman" w:hAnsi="Times New Roman" w:cs="Times New Roman"/>
          <w:sz w:val="28"/>
          <w:szCs w:val="28"/>
        </w:rPr>
        <w:br/>
      </w:r>
      <w:r w:rsidRPr="00FB5373">
        <w:rPr>
          <w:rStyle w:val="c10"/>
          <w:rFonts w:ascii="Times New Roman" w:hAnsi="Times New Roman" w:cs="Times New Roman"/>
          <w:i/>
          <w:iCs/>
          <w:sz w:val="28"/>
          <w:szCs w:val="28"/>
        </w:rPr>
        <w:t>Ребенок, что тесто, как замесил, так и выросло. </w:t>
      </w:r>
      <w:r w:rsidRPr="00FB537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B5373">
        <w:rPr>
          <w:rStyle w:val="c10"/>
          <w:rFonts w:ascii="Times New Roman" w:hAnsi="Times New Roman" w:cs="Times New Roman"/>
          <w:i/>
          <w:iCs/>
          <w:sz w:val="28"/>
          <w:szCs w:val="28"/>
        </w:rPr>
        <w:t>Пороки ребенка не рождаются, а воспитываются. </w:t>
      </w:r>
      <w:r w:rsidRPr="00FB537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B5373">
        <w:rPr>
          <w:rStyle w:val="c10"/>
          <w:rFonts w:ascii="Times New Roman" w:hAnsi="Times New Roman" w:cs="Times New Roman"/>
          <w:i/>
          <w:iCs/>
          <w:sz w:val="28"/>
          <w:szCs w:val="28"/>
        </w:rPr>
        <w:t>Верная указка не кулак, а ласка. </w:t>
      </w:r>
      <w:r w:rsidRPr="00FB5373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gramStart"/>
      <w:r w:rsidRPr="00FB5373">
        <w:rPr>
          <w:rStyle w:val="c10"/>
          <w:rFonts w:ascii="Times New Roman" w:hAnsi="Times New Roman" w:cs="Times New Roman"/>
          <w:i/>
          <w:iCs/>
          <w:sz w:val="28"/>
          <w:szCs w:val="28"/>
        </w:rPr>
        <w:t>Хорошему</w:t>
      </w:r>
      <w:proofErr w:type="gramEnd"/>
      <w:r w:rsidRPr="00FB5373">
        <w:rPr>
          <w:rStyle w:val="c10"/>
          <w:rFonts w:ascii="Times New Roman" w:hAnsi="Times New Roman" w:cs="Times New Roman"/>
          <w:i/>
          <w:iCs/>
          <w:sz w:val="28"/>
          <w:szCs w:val="28"/>
        </w:rPr>
        <w:t xml:space="preserve"> надо учиться года, а плохому и часа хватит. </w:t>
      </w:r>
    </w:p>
    <w:p w:rsidR="00583C09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3C09" w:rsidRDefault="00583C09" w:rsidP="00583C0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583C09" w:rsidP="00583C09">
      <w:pPr>
        <w:ind w:left="-1418" w:right="-284"/>
      </w:pPr>
    </w:p>
    <w:sectPr w:rsidR="00000000" w:rsidSect="00583C0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675C8"/>
    <w:multiLevelType w:val="multilevel"/>
    <w:tmpl w:val="ADAC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E551D1"/>
    <w:multiLevelType w:val="multilevel"/>
    <w:tmpl w:val="180C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83C09"/>
    <w:rsid w:val="0058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583C09"/>
  </w:style>
  <w:style w:type="character" w:customStyle="1" w:styleId="c18">
    <w:name w:val="c18"/>
    <w:basedOn w:val="a0"/>
    <w:rsid w:val="00583C09"/>
  </w:style>
  <w:style w:type="character" w:customStyle="1" w:styleId="c16">
    <w:name w:val="c16"/>
    <w:basedOn w:val="a0"/>
    <w:rsid w:val="00583C09"/>
  </w:style>
  <w:style w:type="character" w:customStyle="1" w:styleId="c12">
    <w:name w:val="c12"/>
    <w:basedOn w:val="a0"/>
    <w:rsid w:val="00583C09"/>
  </w:style>
  <w:style w:type="character" w:customStyle="1" w:styleId="c14">
    <w:name w:val="c14"/>
    <w:basedOn w:val="a0"/>
    <w:rsid w:val="00583C09"/>
  </w:style>
  <w:style w:type="character" w:customStyle="1" w:styleId="c7">
    <w:name w:val="c7"/>
    <w:basedOn w:val="a0"/>
    <w:rsid w:val="00583C09"/>
  </w:style>
  <w:style w:type="paragraph" w:styleId="a3">
    <w:name w:val="Normal (Web)"/>
    <w:basedOn w:val="a"/>
    <w:uiPriority w:val="99"/>
    <w:unhideWhenUsed/>
    <w:rsid w:val="0058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83C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T4CTUPCNHN5M-256796007-4217</_dlc_DocId>
    <_dlc_DocIdUrl xmlns="c71519f2-859d-46c1-a1b6-2941efed936d">
      <Url>https://www.eduportal44.ru/chuhloma/rodnik/1/_layouts/15/DocIdRedir.aspx?ID=T4CTUPCNHN5M-256796007-4217</Url>
      <Description>T4CTUPCNHN5M-256796007-4217</Description>
    </_dlc_DocIdUrl>
  </documentManagement>
</p:properties>
</file>

<file path=customXml/itemProps1.xml><?xml version="1.0" encoding="utf-8"?>
<ds:datastoreItem xmlns:ds="http://schemas.openxmlformats.org/officeDocument/2006/customXml" ds:itemID="{4F7EA230-82A2-4FFC-8818-BD9FF4C33E5A}"/>
</file>

<file path=customXml/itemProps2.xml><?xml version="1.0" encoding="utf-8"?>
<ds:datastoreItem xmlns:ds="http://schemas.openxmlformats.org/officeDocument/2006/customXml" ds:itemID="{3E01CC7C-A016-49C4-82A2-D688826B2665}"/>
</file>

<file path=customXml/itemProps3.xml><?xml version="1.0" encoding="utf-8"?>
<ds:datastoreItem xmlns:ds="http://schemas.openxmlformats.org/officeDocument/2006/customXml" ds:itemID="{ACAD6A70-376E-404A-A1F5-03A69E4ACAEE}"/>
</file>

<file path=customXml/itemProps4.xml><?xml version="1.0" encoding="utf-8"?>
<ds:datastoreItem xmlns:ds="http://schemas.openxmlformats.org/officeDocument/2006/customXml" ds:itemID="{428800DC-30E4-479D-B8E6-0DFCA1D5A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2274</Words>
  <Characters>12967</Characters>
  <Application>Microsoft Office Word</Application>
  <DocSecurity>0</DocSecurity>
  <Lines>108</Lines>
  <Paragraphs>30</Paragraphs>
  <ScaleCrop>false</ScaleCrop>
  <Company/>
  <LinksUpToDate>false</LinksUpToDate>
  <CharactersWithSpaces>15211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2025-03-23T17:04:00Z</dcterms:created>
  <dcterms:modified xsi:type="dcterms:W3CDTF">2025-03-23T17:05:00Z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e1bea35b-8c98-47bd-9d77-977dae43ae73</vt:lpwstr>
  </property>
</Properties>
</file>