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43" w:rsidRDefault="00005C43" w:rsidP="00005C43">
      <w:pPr>
        <w:pStyle w:val="a3"/>
        <w:shd w:val="clear" w:color="auto" w:fill="FFFFFF"/>
        <w:spacing w:before="150" w:beforeAutospacing="0" w:after="180" w:afterAutospacing="0"/>
        <w:ind w:left="75"/>
        <w:jc w:val="center"/>
        <w:rPr>
          <w:rFonts w:ascii="Tahoma" w:hAnsi="Tahoma" w:cs="Tahoma"/>
          <w:color w:val="111111"/>
          <w:sz w:val="18"/>
          <w:szCs w:val="18"/>
        </w:rPr>
      </w:pPr>
      <w:r>
        <w:rPr>
          <w:rStyle w:val="a4"/>
          <w:color w:val="111111"/>
          <w:sz w:val="21"/>
          <w:szCs w:val="21"/>
        </w:rPr>
        <w:t>ПАМЯТКА ДЛЯ РОДИТЕЛЕЙ ПО ПОЖАРНОЙ БЕЗОПАСНОСТИ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Не секрет, что пожары чаще всего происходят от беспечного отношения к огню самих людей.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Значительная часть пожаров происходит в жилье. Здесь гибель и травматизм людей от дыма и огня составляет 9 случаев из 10.</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Пожарная безопасность в квартире: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балуйся дома со спичками и зажигалками. Это одна из причин пожаров.</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суши белье над плитой. Оно может загореться.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забывай выключить газовую плиту. Если почувствовал запах газа, не зажигай спичек и не включай свет. Срочно проветри квартиру.</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Ни в коем случае не зажигай фейерверки, свечи или бенгальские огни дома без взрослых.</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Пожарная безопасность в частном доме: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В частном доме без взрослых не подходи к печи и не открывай печную дверцу. Оттуда могут выскочить раскаленный уголек или искра и стать причиной пожара.</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Никогда не прикасайся голыми руками к металлическим частям печки. Ты можешь получить серьезный ожог.</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трогай без разрешения взрослых печную заслонку. Если ее закрыть раньше времени, в доме скопится угарный газ, и можно задохнуться.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Пожарная безопасность в лесу:</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Пожар - самая большая опасность в лесу. Поэтому не разводи костер без взрослых.</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балуйся с огнем. В сухую жаркую погоду достаточно одной спички или искры от фейерверка, чтобы лес загорелся.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Если пожар все-таки начался, немедленно выбегай из леса. Старайся бежать в ту сторону, откуда дует ветер.</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Выйдя из леса, обязательно сообщи о пожаре взрослым.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Если начался пожар, а взрослых дома нет, поступай так:</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Если огонь небольшой, можно попробовать сразу же затушить его, набросив на него плотную ткань или одеяло, заливая водой или засыпая песком.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lastRenderedPageBreak/>
        <w:t>Если в помещение проник дым, надо смочить водой одежду, покрыть голову мокрой салфеткой и выходить пригнувшись или ползком.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Наполни водой ванну, ведра, тазы. Можешь облить водой двери и пол.</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Когда приедут пожарные, во всем их слушайся и не бойся. Они лучше знают, как тебя спасти.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Запомните самое главное правило не только при пожаре, но и при любой другой опасности:</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`Не поддавайтесь панике и не теряйте самообладания!`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Опасные игры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Неосторожное, неумелое обращение с огнем, детские игры и шалость с огнем, огнеопасными предметами детей дошкольного возраста – это причины пожаров в результате случайного нарушения правил пожарной безопасности.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на улице, в лесу требования правил пожарной безопасности.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Обрести уверенность или постоянный страх за детей зависит от Вас.</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Пиротехника</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ПОМНИТЕ!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Промышленность НЕ ВЫПУСКАЕТ новогодние атрибуты полностью пожаробезопастными.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электрогирляндами, беззаботной шалостью детей с огнем.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Помните об опасности возникновения пожара в доме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1. Чаще беседуйте с детьми о мерах пожарной безопасности.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2. Не давайте детям играть спичками.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3. Учите детей правильному пользованию бытовыми электроприборами.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4. Не разрешайте детям самостоятельно включать освещение новогодней ёлки.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lastRenderedPageBreak/>
        <w:t>5. Знайте, что хлопушки, свечи, бенгальские огни могут стать причиной пожара и травм.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6. Будьте осторожны при пользовании даже разрешённых и проверенных пиротехнических игрушек.</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Если всё же случилась с вами или с вашими близкими произошел несчастный случай необходимо немедленно сообщить в службу спасения по телефону </w:t>
      </w:r>
      <w:r>
        <w:rPr>
          <w:rStyle w:val="a4"/>
          <w:color w:val="111111"/>
          <w:sz w:val="21"/>
          <w:szCs w:val="21"/>
        </w:rPr>
        <w:t>«101»</w:t>
      </w:r>
      <w:r>
        <w:rPr>
          <w:color w:val="111111"/>
          <w:sz w:val="21"/>
          <w:szCs w:val="21"/>
        </w:rPr>
        <w:t>.</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Консультация для родителей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пожаробезопасного поведения.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Объясните детям: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1. Не балуйся дома со спичками и зажигалками. Это одна из причин пожаров.</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2. Уходя из комнаты или из дома, не забывай выключать электроприборы.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3. Не суши бельё над плитой.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Правило 4. Ни в коем случае не зажигай фейерверки, свечи или бенгальские огни дома (и вообще лучше это делать только со взрослыми).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5. В деревне или на даче без взрослых не подходи к печке и не открывай печную дверцу (от выскочившего уголька может загореться дом).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ЕСЛИ В ДОМЕ НАЧАЛСЯ ПОЖАР.</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Правило 1. Если огонь небольшой, можно попробовать сразу же затушить его, набросив на него плотную ткань или одеяло или вылив кастрюлю воды.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2. 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Правило 3. Если не можешь убежать из горящей квартиры, сразу же позвони по телефону 01 и сообщи пожарным точный адрес и номер своей квартиры.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Правило 5. При пожаре никогда не садись в лифт. Он может отключиться, и ты задохнешься.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Правило 6. Ожидая приезда пожарных, не теряй головы и не выпрыгивай из окна. Тебя обязательно спасут.</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Правило 7. Когда приедут пожарные, во всём их слушайся и не бойся. Они лучше знают как тебя спасти.</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УВАЖАЕМЫЕ РОДИТЕЛИ!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Помните, что соблюдение элементарных правил безопасности убережёт Вас и ваших детей!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lastRenderedPageBreak/>
        <w:t>• Спички - не игрушка. Прячьте спички от детей!</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Разъясните детям, как тяжелы последствия шалости с огнем.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оставляйте детей без надзора.</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проходите мимо детей, играющих с огнем.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забывайте выключать электроприборы.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разрешайте детям включать электроприборы.</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Применяя химические препараты, будьте осторожны. Ознакомьтесь и строго выполняйте инструкцию, напечатанную на этикетке.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загромождайте основные пути эвакуации, балконы и лоджии.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Изучите сами и разъясните детям правила пользования первичными средствами пожаротушения.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О пожаре звоните по телефону </w:t>
      </w:r>
      <w:r>
        <w:rPr>
          <w:rStyle w:val="a4"/>
          <w:color w:val="111111"/>
          <w:sz w:val="21"/>
          <w:szCs w:val="21"/>
        </w:rPr>
        <w:t>«101»</w:t>
      </w:r>
      <w:r>
        <w:rPr>
          <w:color w:val="111111"/>
          <w:sz w:val="21"/>
          <w:szCs w:val="21"/>
        </w:rPr>
        <w:t>.</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Консультация для родителей</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color w:val="111111"/>
          <w:sz w:val="21"/>
          <w:szCs w:val="21"/>
        </w:rPr>
        <w:t>«Как научить ребенка правильному поведению при пожаре»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Основы воспитания детей закладываются в дошкольном возрасте.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электровыключатели и розетки вокруг ребёнка зажигают свет – огонь.</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Поэтому родителям следует самостоятельно научить своих детей действовать в сложной ситуации.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На первом же этапе детского любопытства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В возрасте от трёх до шести лет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 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 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lastRenderedPageBreak/>
        <w:t>К семи годам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«Я сам».</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 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 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Реакция детей во время пожара:</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rStyle w:val="a4"/>
          <w:color w:val="111111"/>
          <w:sz w:val="21"/>
          <w:szCs w:val="21"/>
        </w:rPr>
        <w:t>Ребенок должен знать, что если он видит пламя, то нужно:</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в случае небольшого возгорания на улице, если нет проводов, заливать его водой, использую пожарный гидрант или огнетушители;</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не тушить огонь в квартире самостоятельно;</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выходить из горящей квартиры через дверь или окно, при условии, что этаж невысокий и окно свободно открывается;</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ни в коем случае не пользоваться лифтом, а спускаться по лестнице;</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        если квартира заперта, прятаться от огня в ванной комнате, следить, чтобы дым не проникал в вентиляцию;</w:t>
      </w:r>
    </w:p>
    <w:p w:rsidR="00005C43" w:rsidRDefault="00005C43" w:rsidP="00005C43">
      <w:pPr>
        <w:pStyle w:val="a3"/>
        <w:shd w:val="clear" w:color="auto" w:fill="FFFFFF"/>
        <w:spacing w:before="150" w:beforeAutospacing="0" w:after="180" w:afterAutospacing="0"/>
        <w:rPr>
          <w:rFonts w:ascii="Tahoma" w:hAnsi="Tahoma" w:cs="Tahoma"/>
          <w:color w:val="111111"/>
          <w:sz w:val="18"/>
          <w:szCs w:val="18"/>
        </w:rPr>
      </w:pPr>
      <w:r>
        <w:rPr>
          <w:color w:val="111111"/>
          <w:sz w:val="21"/>
          <w:szCs w:val="21"/>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
    <w:p w:rsidR="00005C43" w:rsidRDefault="00005C43" w:rsidP="00005C43">
      <w:pPr>
        <w:pStyle w:val="a3"/>
        <w:shd w:val="clear" w:color="auto" w:fill="FFFFFF"/>
        <w:spacing w:before="150" w:beforeAutospacing="0" w:after="180" w:afterAutospacing="0"/>
        <w:jc w:val="center"/>
        <w:rPr>
          <w:rFonts w:ascii="Tahoma" w:hAnsi="Tahoma" w:cs="Tahoma"/>
          <w:color w:val="111111"/>
          <w:sz w:val="18"/>
          <w:szCs w:val="18"/>
        </w:rPr>
      </w:pPr>
      <w:r>
        <w:rPr>
          <w:rStyle w:val="a4"/>
          <w:color w:val="111111"/>
          <w:sz w:val="21"/>
          <w:szCs w:val="21"/>
        </w:rPr>
        <w:t>Используйте эти советы при беседе с детьми, для профилактики пожарной безопасности !</w:t>
      </w:r>
    </w:p>
    <w:p w:rsidR="00202BCD" w:rsidRDefault="00202BCD"/>
    <w:sectPr w:rsidR="00202BCD" w:rsidSect="00202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5C43"/>
    <w:rsid w:val="00005C43"/>
    <w:rsid w:val="0020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C43"/>
    <w:rPr>
      <w:b/>
      <w:bCs/>
    </w:rPr>
  </w:style>
</w:styles>
</file>

<file path=word/webSettings.xml><?xml version="1.0" encoding="utf-8"?>
<w:webSettings xmlns:r="http://schemas.openxmlformats.org/officeDocument/2006/relationships" xmlns:w="http://schemas.openxmlformats.org/wordprocessingml/2006/main">
  <w:divs>
    <w:div w:id="17071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T4CTUPCNHN5M-256796007-1654</_dlc_DocId>
    <_dlc_DocIdUrl xmlns="c71519f2-859d-46c1-a1b6-2941efed936d">
      <Url>http://edu-sps.koiro.local/chuhloma/rodnik/1/_layouts/15/DocIdRedir.aspx?ID=T4CTUPCNHN5M-256796007-1654</Url>
      <Description>T4CTUPCNHN5M-256796007-1654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F3446-0AC6-45FB-B162-23BB822116B3}"/>
</file>

<file path=customXml/itemProps2.xml><?xml version="1.0" encoding="utf-8"?>
<ds:datastoreItem xmlns:ds="http://schemas.openxmlformats.org/officeDocument/2006/customXml" ds:itemID="{E290F049-9722-44A4-B4CD-E871C491467B}"/>
</file>

<file path=customXml/itemProps3.xml><?xml version="1.0" encoding="utf-8"?>
<ds:datastoreItem xmlns:ds="http://schemas.openxmlformats.org/officeDocument/2006/customXml" ds:itemID="{72CAAB97-9B4E-4A5E-95AF-A3E7D61BE006}"/>
</file>

<file path=customXml/itemProps4.xml><?xml version="1.0" encoding="utf-8"?>
<ds:datastoreItem xmlns:ds="http://schemas.openxmlformats.org/officeDocument/2006/customXml" ds:itemID="{42F7AC1A-AE1B-4D7C-9FD2-11F4F88C81D1}"/>
</file>

<file path=docProps/app.xml><?xml version="1.0" encoding="utf-8"?>
<Properties xmlns="http://schemas.openxmlformats.org/officeDocument/2006/extended-properties" xmlns:vt="http://schemas.openxmlformats.org/officeDocument/2006/docPropsVTypes">
  <Template>Normal.dotm</Template>
  <TotalTime>0</TotalTime>
  <Pages>5</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2020-02-12T15:04:00Z</dcterms:created>
  <dcterms:modified xsi:type="dcterms:W3CDTF">2020-02-12T15:04:00Z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850711ee-6424-4ecd-a0aa-003307058225</vt:lpwstr>
  </property>
</Properties>
</file>