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23" w:rsidRDefault="003C6D23" w:rsidP="003C6D23">
      <w:pPr>
        <w:tabs>
          <w:tab w:val="num" w:pos="180"/>
          <w:tab w:val="left" w:pos="284"/>
        </w:tabs>
        <w:jc w:val="center"/>
        <w:rPr>
          <w:b/>
        </w:rPr>
      </w:pPr>
      <w:r w:rsidRPr="003C6D23">
        <w:rPr>
          <w:b/>
        </w:rPr>
        <w:t>Технология развития критического мышления</w:t>
      </w:r>
    </w:p>
    <w:p w:rsidR="003C6D23" w:rsidRDefault="003C6D23" w:rsidP="003C6D23">
      <w:pPr>
        <w:tabs>
          <w:tab w:val="num" w:pos="180"/>
          <w:tab w:val="left" w:pos="284"/>
        </w:tabs>
        <w:jc w:val="center"/>
        <w:rPr>
          <w:b/>
        </w:rPr>
      </w:pPr>
    </w:p>
    <w:p w:rsidR="003C6D23" w:rsidRPr="003C6D23" w:rsidRDefault="003C6D23" w:rsidP="003C6D23">
      <w:pPr>
        <w:tabs>
          <w:tab w:val="num" w:pos="180"/>
          <w:tab w:val="left" w:pos="284"/>
        </w:tabs>
        <w:rPr>
          <w:b/>
          <w:color w:val="0000FF"/>
        </w:rPr>
      </w:pPr>
      <w:r>
        <w:rPr>
          <w:b/>
        </w:rPr>
        <w:t>Материалы учителю начальных классов в помощь</w:t>
      </w:r>
    </w:p>
    <w:p w:rsidR="003C6D23" w:rsidRPr="00BA0E74" w:rsidRDefault="003C6D23" w:rsidP="003C6D23">
      <w:pPr>
        <w:numPr>
          <w:ilvl w:val="0"/>
          <w:numId w:val="1"/>
        </w:numPr>
        <w:tabs>
          <w:tab w:val="left" w:pos="284"/>
          <w:tab w:val="left" w:pos="540"/>
        </w:tabs>
        <w:ind w:left="0" w:firstLine="0"/>
        <w:jc w:val="both"/>
      </w:pPr>
      <w:proofErr w:type="spellStart"/>
      <w:r w:rsidRPr="00BA0E74">
        <w:t>Загашев</w:t>
      </w:r>
      <w:proofErr w:type="spellEnd"/>
      <w:r w:rsidRPr="00BA0E74">
        <w:t xml:space="preserve">, И.О.Критическое мышление: технология развития./ И.О. </w:t>
      </w:r>
      <w:proofErr w:type="spellStart"/>
      <w:r w:rsidRPr="00BA0E74">
        <w:t>Загашев</w:t>
      </w:r>
      <w:proofErr w:type="spellEnd"/>
      <w:r w:rsidRPr="00BA0E74">
        <w:t xml:space="preserve">, С.И. Заир-Бек.- СПб: Альянс-Дельта, 2003. - 284 </w:t>
      </w:r>
      <w:proofErr w:type="gramStart"/>
      <w:r w:rsidRPr="00BA0E74">
        <w:t>с</w:t>
      </w:r>
      <w:proofErr w:type="gramEnd"/>
      <w:r w:rsidRPr="00BA0E74">
        <w:t>.</w:t>
      </w:r>
    </w:p>
    <w:p w:rsidR="003C6D23" w:rsidRPr="00BA0E74" w:rsidRDefault="003C6D23" w:rsidP="003C6D23">
      <w:pPr>
        <w:numPr>
          <w:ilvl w:val="0"/>
          <w:numId w:val="1"/>
        </w:numPr>
        <w:tabs>
          <w:tab w:val="left" w:pos="284"/>
          <w:tab w:val="left" w:pos="540"/>
        </w:tabs>
        <w:ind w:left="0" w:firstLine="0"/>
        <w:jc w:val="both"/>
        <w:rPr>
          <w:color w:val="000000"/>
        </w:rPr>
      </w:pPr>
      <w:proofErr w:type="spellStart"/>
      <w:r w:rsidRPr="00BA0E74">
        <w:t>Бустром</w:t>
      </w:r>
      <w:proofErr w:type="spellEnd"/>
      <w:r w:rsidRPr="00BA0E74">
        <w:t>, Р. Развитие творческого и критического мышления: Материалы семинаров по проекту «Развитие критического мышления через чтение и письмо», 2000.-</w:t>
      </w:r>
    </w:p>
    <w:p w:rsidR="003C6D23" w:rsidRPr="00BA0E74" w:rsidRDefault="003C6D23" w:rsidP="003C6D23">
      <w:pPr>
        <w:numPr>
          <w:ilvl w:val="0"/>
          <w:numId w:val="1"/>
        </w:numPr>
        <w:tabs>
          <w:tab w:val="left" w:pos="284"/>
          <w:tab w:val="left" w:pos="540"/>
        </w:tabs>
        <w:ind w:left="0" w:firstLine="0"/>
        <w:jc w:val="both"/>
        <w:rPr>
          <w:color w:val="000000"/>
        </w:rPr>
      </w:pPr>
      <w:proofErr w:type="spellStart"/>
      <w:r w:rsidRPr="00BA0E74">
        <w:rPr>
          <w:color w:val="000000"/>
        </w:rPr>
        <w:t>Бутенко</w:t>
      </w:r>
      <w:proofErr w:type="spellEnd"/>
      <w:r w:rsidRPr="00BA0E74">
        <w:rPr>
          <w:color w:val="000000"/>
        </w:rPr>
        <w:t xml:space="preserve"> А.В., </w:t>
      </w:r>
      <w:proofErr w:type="spellStart"/>
      <w:r w:rsidRPr="00BA0E74">
        <w:rPr>
          <w:color w:val="000000"/>
        </w:rPr>
        <w:t>Ходос</w:t>
      </w:r>
      <w:proofErr w:type="spellEnd"/>
      <w:r w:rsidRPr="00BA0E74">
        <w:rPr>
          <w:color w:val="000000"/>
        </w:rPr>
        <w:t xml:space="preserve"> Е.А. Критическое мышление: метод, теория, практика. </w:t>
      </w:r>
      <w:proofErr w:type="spellStart"/>
      <w:r w:rsidRPr="00BA0E74">
        <w:rPr>
          <w:color w:val="000000"/>
        </w:rPr>
        <w:t>Учеб</w:t>
      </w:r>
      <w:proofErr w:type="gramStart"/>
      <w:r w:rsidRPr="00BA0E74">
        <w:rPr>
          <w:color w:val="000000"/>
        </w:rPr>
        <w:t>.-</w:t>
      </w:r>
      <w:proofErr w:type="gramEnd"/>
      <w:r w:rsidRPr="00BA0E74">
        <w:rPr>
          <w:color w:val="000000"/>
        </w:rPr>
        <w:t>метод</w:t>
      </w:r>
      <w:proofErr w:type="spellEnd"/>
      <w:r w:rsidRPr="00BA0E74">
        <w:rPr>
          <w:color w:val="000000"/>
        </w:rPr>
        <w:t xml:space="preserve">. пособие. М.: </w:t>
      </w:r>
      <w:proofErr w:type="spellStart"/>
      <w:r w:rsidRPr="00BA0E74">
        <w:rPr>
          <w:color w:val="000000"/>
        </w:rPr>
        <w:t>Мирос</w:t>
      </w:r>
      <w:proofErr w:type="spellEnd"/>
      <w:r w:rsidRPr="00BA0E74">
        <w:rPr>
          <w:color w:val="000000"/>
        </w:rPr>
        <w:t>, 2002. – 176 с.</w:t>
      </w:r>
    </w:p>
    <w:p w:rsidR="003C6D23" w:rsidRPr="00BA0E74" w:rsidRDefault="003C6D23" w:rsidP="003C6D23">
      <w:pPr>
        <w:numPr>
          <w:ilvl w:val="0"/>
          <w:numId w:val="1"/>
        </w:numPr>
        <w:tabs>
          <w:tab w:val="left" w:pos="284"/>
          <w:tab w:val="left" w:pos="540"/>
        </w:tabs>
        <w:ind w:left="0" w:firstLine="0"/>
        <w:jc w:val="both"/>
      </w:pPr>
      <w:proofErr w:type="spellStart"/>
      <w:r w:rsidRPr="00BA0E74">
        <w:t>Загашев</w:t>
      </w:r>
      <w:proofErr w:type="spellEnd"/>
      <w:r w:rsidRPr="00BA0E74">
        <w:t xml:space="preserve">, И.О. Учим детей мыслить критически./ И.О. </w:t>
      </w:r>
      <w:proofErr w:type="spellStart"/>
      <w:r w:rsidRPr="00BA0E74">
        <w:t>Загашеев</w:t>
      </w:r>
      <w:proofErr w:type="spellEnd"/>
      <w:r w:rsidRPr="00BA0E74">
        <w:t xml:space="preserve">, С.И. Заир-Бек, И.В. </w:t>
      </w:r>
      <w:proofErr w:type="spellStart"/>
      <w:r w:rsidRPr="00BA0E74">
        <w:t>Муштавинская</w:t>
      </w:r>
      <w:proofErr w:type="spellEnd"/>
      <w:r w:rsidRPr="00BA0E74">
        <w:t xml:space="preserve">– </w:t>
      </w:r>
      <w:proofErr w:type="gramStart"/>
      <w:r w:rsidRPr="00BA0E74">
        <w:t>СП</w:t>
      </w:r>
      <w:proofErr w:type="gramEnd"/>
      <w:r w:rsidRPr="00BA0E74">
        <w:t>б., 2003. – 192 с.</w:t>
      </w:r>
    </w:p>
    <w:p w:rsidR="003C6D23" w:rsidRPr="00BA0E74" w:rsidRDefault="003C6D23" w:rsidP="003C6D23">
      <w:pPr>
        <w:numPr>
          <w:ilvl w:val="0"/>
          <w:numId w:val="1"/>
        </w:numPr>
        <w:tabs>
          <w:tab w:val="left" w:pos="284"/>
          <w:tab w:val="left" w:pos="540"/>
        </w:tabs>
        <w:ind w:left="0" w:firstLine="0"/>
        <w:jc w:val="both"/>
      </w:pPr>
      <w:r w:rsidRPr="00BA0E74">
        <w:t>Заир-Бек, С.И. Развитие критического мышления через чтение и письмо: стадии и методические приемы // Директор школы. 2005. № 4. – с. 66 – 72</w:t>
      </w:r>
    </w:p>
    <w:p w:rsidR="003C6D23" w:rsidRPr="00BA0E74" w:rsidRDefault="003C6D23" w:rsidP="003C6D23">
      <w:pPr>
        <w:numPr>
          <w:ilvl w:val="0"/>
          <w:numId w:val="1"/>
        </w:numPr>
        <w:tabs>
          <w:tab w:val="left" w:pos="284"/>
          <w:tab w:val="left" w:pos="540"/>
        </w:tabs>
        <w:ind w:left="0" w:firstLine="0"/>
      </w:pPr>
      <w:r w:rsidRPr="00BA0E74">
        <w:t xml:space="preserve">Заир-Бек, С.И., </w:t>
      </w:r>
      <w:proofErr w:type="spellStart"/>
      <w:r w:rsidRPr="00BA0E74">
        <w:t>Муштавинская</w:t>
      </w:r>
      <w:proofErr w:type="spellEnd"/>
      <w:r w:rsidRPr="00BA0E74">
        <w:t xml:space="preserve"> И.В. Развитие критического мышления на уроке. – М.: Изд-во «Просвещение», 2004г.-192 </w:t>
      </w:r>
      <w:proofErr w:type="gramStart"/>
      <w:r w:rsidRPr="00BA0E74">
        <w:t>с</w:t>
      </w:r>
      <w:proofErr w:type="gramEnd"/>
      <w:r w:rsidRPr="00BA0E74">
        <w:t>.</w:t>
      </w:r>
    </w:p>
    <w:p w:rsidR="003C6D23" w:rsidRPr="00BA0E74" w:rsidRDefault="003C6D23" w:rsidP="003C6D23">
      <w:pPr>
        <w:numPr>
          <w:ilvl w:val="0"/>
          <w:numId w:val="1"/>
        </w:numPr>
        <w:tabs>
          <w:tab w:val="left" w:pos="284"/>
          <w:tab w:val="left" w:pos="540"/>
        </w:tabs>
        <w:ind w:left="0" w:firstLine="0"/>
        <w:jc w:val="both"/>
      </w:pPr>
      <w:r w:rsidRPr="00BA0E74">
        <w:t>Основы критического мышления: Междисциплинарная программа: пособие</w:t>
      </w:r>
      <w:proofErr w:type="gramStart"/>
      <w:r w:rsidRPr="00BA0E74">
        <w:t>/ С</w:t>
      </w:r>
      <w:proofErr w:type="gramEnd"/>
      <w:r w:rsidRPr="00BA0E74">
        <w:t xml:space="preserve">ост.: ДЖ. </w:t>
      </w:r>
      <w:proofErr w:type="spellStart"/>
      <w:r w:rsidRPr="00BA0E74">
        <w:t>Сти</w:t>
      </w:r>
      <w:proofErr w:type="spellEnd"/>
      <w:r w:rsidRPr="00BA0E74">
        <w:t xml:space="preserve">, К. </w:t>
      </w:r>
      <w:proofErr w:type="spellStart"/>
      <w:r w:rsidRPr="00BA0E74">
        <w:t>Мередит</w:t>
      </w:r>
      <w:proofErr w:type="spellEnd"/>
      <w:r w:rsidRPr="00BA0E74">
        <w:t xml:space="preserve">, Ч. Темпл, С </w:t>
      </w:r>
      <w:proofErr w:type="spellStart"/>
      <w:r w:rsidRPr="00BA0E74">
        <w:t>Уолтер</w:t>
      </w:r>
      <w:proofErr w:type="spellEnd"/>
      <w:r w:rsidRPr="00BA0E74">
        <w:t>. - М.: 1999.-326 с.16. Педагогическая энциклопедия</w:t>
      </w:r>
      <w:proofErr w:type="gramStart"/>
      <w:r w:rsidRPr="00BA0E74">
        <w:t xml:space="preserve"> / П</w:t>
      </w:r>
      <w:proofErr w:type="gramEnd"/>
      <w:r w:rsidRPr="00BA0E74">
        <w:t>од ред. Давыдова В.В. - М.: 1993.-351 с.</w:t>
      </w:r>
    </w:p>
    <w:p w:rsidR="003C6D23" w:rsidRDefault="003C6D23" w:rsidP="003C6D23">
      <w:pPr>
        <w:tabs>
          <w:tab w:val="left" w:pos="284"/>
          <w:tab w:val="num" w:pos="360"/>
        </w:tabs>
        <w:jc w:val="both"/>
        <w:outlineLvl w:val="3"/>
        <w:rPr>
          <w:b/>
          <w:bCs/>
        </w:rPr>
      </w:pPr>
    </w:p>
    <w:p w:rsidR="003C6D23" w:rsidRPr="00BA0E74" w:rsidRDefault="003C6D23" w:rsidP="003C6D23">
      <w:pPr>
        <w:tabs>
          <w:tab w:val="left" w:pos="284"/>
          <w:tab w:val="num" w:pos="360"/>
        </w:tabs>
        <w:jc w:val="both"/>
        <w:outlineLvl w:val="3"/>
        <w:rPr>
          <w:b/>
          <w:bCs/>
        </w:rPr>
      </w:pPr>
      <w:r w:rsidRPr="00BA0E74">
        <w:rPr>
          <w:b/>
          <w:bCs/>
        </w:rPr>
        <w:t>Интернет-ресурсы:</w:t>
      </w:r>
    </w:p>
    <w:p w:rsidR="003C6D23" w:rsidRPr="00BA0E74" w:rsidRDefault="003C6D23" w:rsidP="003C6D23">
      <w:pPr>
        <w:numPr>
          <w:ilvl w:val="0"/>
          <w:numId w:val="2"/>
        </w:numPr>
        <w:tabs>
          <w:tab w:val="left" w:pos="284"/>
          <w:tab w:val="num" w:pos="540"/>
        </w:tabs>
        <w:ind w:left="0" w:firstLine="0"/>
        <w:jc w:val="both"/>
      </w:pPr>
      <w:hyperlink r:id="rId5" w:history="1">
        <w:r w:rsidRPr="00BA0E74">
          <w:rPr>
            <w:color w:val="0000FF"/>
            <w:u w:val="single"/>
          </w:rPr>
          <w:t>http://cito-web.yspu.org/link1/metod/met49/node22.html</w:t>
        </w:r>
      </w:hyperlink>
      <w:r w:rsidRPr="00BA0E74">
        <w:t xml:space="preserve"> - технология «Развитие критического мышления через чтение и письмо»</w:t>
      </w:r>
    </w:p>
    <w:p w:rsidR="003C6D23" w:rsidRPr="00BA0E74" w:rsidRDefault="003C6D23" w:rsidP="003C6D23">
      <w:pPr>
        <w:numPr>
          <w:ilvl w:val="0"/>
          <w:numId w:val="2"/>
        </w:numPr>
        <w:tabs>
          <w:tab w:val="left" w:pos="284"/>
          <w:tab w:val="num" w:pos="540"/>
        </w:tabs>
        <w:ind w:left="0" w:firstLine="0"/>
        <w:jc w:val="both"/>
      </w:pPr>
      <w:hyperlink r:id="rId6" w:history="1">
        <w:r w:rsidRPr="00BA0E74">
          <w:rPr>
            <w:color w:val="0000FF"/>
            <w:u w:val="single"/>
          </w:rPr>
          <w:t>http://lingvist.ucoz.ru/publ/18-1-0-17</w:t>
        </w:r>
      </w:hyperlink>
      <w:r w:rsidRPr="00BA0E74">
        <w:t xml:space="preserve"> - развитие критического мышления через чтение и письмо: стадии и приемы</w:t>
      </w:r>
    </w:p>
    <w:p w:rsidR="003C6D23" w:rsidRPr="00BA0E74" w:rsidRDefault="003C6D23" w:rsidP="003C6D23">
      <w:pPr>
        <w:numPr>
          <w:ilvl w:val="0"/>
          <w:numId w:val="2"/>
        </w:numPr>
        <w:tabs>
          <w:tab w:val="left" w:pos="284"/>
          <w:tab w:val="num" w:pos="540"/>
        </w:tabs>
        <w:ind w:left="0" w:firstLine="0"/>
        <w:jc w:val="both"/>
      </w:pPr>
      <w:hyperlink r:id="rId7" w:history="1">
        <w:r w:rsidRPr="00BA0E74">
          <w:rPr>
            <w:color w:val="0000FF"/>
            <w:u w:val="single"/>
          </w:rPr>
          <w:t>http://vio.uchim.info/Vio_47/cd_site/articles/art_2_2.htm</w:t>
        </w:r>
      </w:hyperlink>
      <w:r w:rsidRPr="00BA0E74">
        <w:t xml:space="preserve"> - некоторые приемы развития критического  мышления в начальной школе</w:t>
      </w:r>
    </w:p>
    <w:p w:rsidR="003C6D23" w:rsidRPr="00BA0E74" w:rsidRDefault="003C6D23" w:rsidP="003C6D23">
      <w:pPr>
        <w:numPr>
          <w:ilvl w:val="0"/>
          <w:numId w:val="2"/>
        </w:numPr>
        <w:tabs>
          <w:tab w:val="left" w:pos="284"/>
          <w:tab w:val="num" w:pos="540"/>
        </w:tabs>
        <w:ind w:left="0" w:firstLine="0"/>
        <w:jc w:val="both"/>
      </w:pPr>
      <w:hyperlink r:id="rId8" w:history="1">
        <w:r w:rsidRPr="00BA0E74">
          <w:rPr>
            <w:color w:val="0000FF"/>
            <w:u w:val="single"/>
          </w:rPr>
          <w:t>http://www.gimc.ru/content/BE</w:t>
        </w:r>
      </w:hyperlink>
      <w:r w:rsidRPr="00BA0E74">
        <w:t xml:space="preserve"> - творческая группа критического мышления через чтение и письмо</w:t>
      </w:r>
    </w:p>
    <w:p w:rsidR="003C6D23" w:rsidRPr="00BA0E74" w:rsidRDefault="003C6D23" w:rsidP="003C6D23">
      <w:pPr>
        <w:numPr>
          <w:ilvl w:val="0"/>
          <w:numId w:val="2"/>
        </w:numPr>
        <w:tabs>
          <w:tab w:val="left" w:pos="284"/>
          <w:tab w:val="num" w:pos="540"/>
        </w:tabs>
        <w:ind w:left="0" w:firstLine="0"/>
        <w:jc w:val="both"/>
      </w:pPr>
      <w:hyperlink r:id="rId9" w:history="1">
        <w:r w:rsidRPr="00BA0E74">
          <w:rPr>
            <w:color w:val="0000FF"/>
            <w:u w:val="single"/>
          </w:rPr>
          <w:t>http://www.it-n.ru/communities.aspx?cat_no=5025&amp;lib_no=17021&amp;tmpl=lib</w:t>
        </w:r>
      </w:hyperlink>
      <w:r w:rsidRPr="00BA0E74">
        <w:t xml:space="preserve"> -библиотека документов по РКМЧП</w:t>
      </w:r>
    </w:p>
    <w:p w:rsidR="003C6D23" w:rsidRPr="00BA0E74" w:rsidRDefault="003C6D23" w:rsidP="003C6D23">
      <w:pPr>
        <w:numPr>
          <w:ilvl w:val="0"/>
          <w:numId w:val="2"/>
        </w:numPr>
        <w:tabs>
          <w:tab w:val="left" w:pos="284"/>
          <w:tab w:val="num" w:pos="540"/>
        </w:tabs>
        <w:ind w:left="0" w:firstLine="0"/>
        <w:jc w:val="both"/>
      </w:pPr>
      <w:hyperlink r:id="rId10" w:history="1">
        <w:r w:rsidRPr="00BA0E74">
          <w:rPr>
            <w:color w:val="0000FF"/>
            <w:u w:val="single"/>
          </w:rPr>
          <w:t>http://www.kmspb.narod.ru./posobie/priem.htm</w:t>
        </w:r>
      </w:hyperlink>
      <w:r w:rsidRPr="00BA0E74">
        <w:t xml:space="preserve"> - приёмы РКМ. </w:t>
      </w:r>
    </w:p>
    <w:p w:rsidR="003C6D23" w:rsidRPr="00BA0E74" w:rsidRDefault="003C6D23" w:rsidP="003C6D23">
      <w:pPr>
        <w:numPr>
          <w:ilvl w:val="0"/>
          <w:numId w:val="2"/>
        </w:numPr>
        <w:tabs>
          <w:tab w:val="left" w:pos="284"/>
          <w:tab w:val="num" w:pos="540"/>
        </w:tabs>
        <w:ind w:left="0" w:firstLine="0"/>
        <w:jc w:val="both"/>
      </w:pPr>
      <w:hyperlink r:id="rId11" w:history="1">
        <w:r w:rsidRPr="00BA0E74">
          <w:rPr>
            <w:color w:val="0000FF"/>
            <w:u w:val="single"/>
          </w:rPr>
          <w:t>http://www.kmspb.narod.ru/posobie/klaster.htm</w:t>
        </w:r>
      </w:hyperlink>
      <w:r w:rsidRPr="00BA0E74">
        <w:t xml:space="preserve"> - прием "Кластер"</w:t>
      </w:r>
    </w:p>
    <w:p w:rsidR="003C6D23" w:rsidRPr="00BA0E74" w:rsidRDefault="003C6D23" w:rsidP="003C6D23">
      <w:pPr>
        <w:numPr>
          <w:ilvl w:val="0"/>
          <w:numId w:val="2"/>
        </w:numPr>
        <w:tabs>
          <w:tab w:val="left" w:pos="284"/>
          <w:tab w:val="num" w:pos="540"/>
        </w:tabs>
        <w:ind w:left="0" w:firstLine="0"/>
        <w:jc w:val="both"/>
      </w:pPr>
      <w:hyperlink r:id="rId12" w:history="1">
        <w:r w:rsidRPr="00BA0E74">
          <w:rPr>
            <w:color w:val="0000FF"/>
            <w:u w:val="single"/>
          </w:rPr>
          <w:t>http://www.openclass.ru/dig-resource/91020</w:t>
        </w:r>
      </w:hyperlink>
      <w:r w:rsidRPr="00BA0E74">
        <w:t xml:space="preserve"> - виды работы с текстом на уроках литературного чтения</w:t>
      </w:r>
    </w:p>
    <w:p w:rsidR="003C6D23" w:rsidRPr="00BA0E74" w:rsidRDefault="003C6D23" w:rsidP="003C6D23">
      <w:pPr>
        <w:numPr>
          <w:ilvl w:val="0"/>
          <w:numId w:val="2"/>
        </w:numPr>
        <w:tabs>
          <w:tab w:val="left" w:pos="284"/>
          <w:tab w:val="num" w:pos="540"/>
        </w:tabs>
        <w:ind w:left="0" w:firstLine="0"/>
        <w:jc w:val="both"/>
      </w:pPr>
      <w:hyperlink r:id="rId13" w:history="1">
        <w:r w:rsidRPr="00BA0E74">
          <w:rPr>
            <w:color w:val="0000FF"/>
            <w:u w:val="single"/>
          </w:rPr>
          <w:t>http://www.school2100.ru/school2100/nashi_tehnologii/reading.php</w:t>
        </w:r>
      </w:hyperlink>
      <w:r w:rsidRPr="00BA0E74">
        <w:t xml:space="preserve"> -технологии продуктивного чтения</w:t>
      </w:r>
    </w:p>
    <w:p w:rsidR="003C6D23" w:rsidRPr="00BA0E74" w:rsidRDefault="003C6D23" w:rsidP="003C6D23">
      <w:pPr>
        <w:numPr>
          <w:ilvl w:val="0"/>
          <w:numId w:val="2"/>
        </w:numPr>
        <w:tabs>
          <w:tab w:val="left" w:pos="284"/>
          <w:tab w:val="num" w:pos="540"/>
          <w:tab w:val="left" w:pos="900"/>
        </w:tabs>
        <w:ind w:left="0" w:firstLine="0"/>
        <w:jc w:val="both"/>
      </w:pPr>
      <w:hyperlink r:id="rId14" w:history="1">
        <w:r w:rsidRPr="00BA0E74">
          <w:rPr>
            <w:color w:val="0000FF"/>
            <w:u w:val="single"/>
          </w:rPr>
          <w:t>http://www.uchportal.ru/load/47-1-0-15615</w:t>
        </w:r>
      </w:hyperlink>
      <w:r w:rsidRPr="00BA0E74">
        <w:t xml:space="preserve"> - урок в начальной школе с использованием технологии РКМЧП</w:t>
      </w:r>
    </w:p>
    <w:p w:rsidR="003C6D23" w:rsidRPr="00BA0E74" w:rsidRDefault="003C6D23" w:rsidP="003C6D23">
      <w:pPr>
        <w:numPr>
          <w:ilvl w:val="0"/>
          <w:numId w:val="2"/>
        </w:numPr>
        <w:tabs>
          <w:tab w:val="left" w:pos="284"/>
          <w:tab w:val="num" w:pos="540"/>
          <w:tab w:val="left" w:pos="900"/>
        </w:tabs>
        <w:ind w:left="0" w:firstLine="0"/>
        <w:jc w:val="both"/>
      </w:pPr>
      <w:hyperlink r:id="rId15" w:history="1">
        <w:r w:rsidRPr="00BA0E74">
          <w:rPr>
            <w:color w:val="0000FF"/>
            <w:u w:val="single"/>
          </w:rPr>
          <w:t>http://www.ufa-edu.ru/uchitel2011/inpb/kinzyabaeva.doc</w:t>
        </w:r>
      </w:hyperlink>
      <w:r w:rsidRPr="00BA0E74">
        <w:t xml:space="preserve"> - работа с текстом</w:t>
      </w:r>
    </w:p>
    <w:p w:rsidR="003C6D23" w:rsidRPr="00BA0E74" w:rsidRDefault="003C6D23" w:rsidP="003C6D23">
      <w:pPr>
        <w:numPr>
          <w:ilvl w:val="0"/>
          <w:numId w:val="2"/>
        </w:numPr>
        <w:tabs>
          <w:tab w:val="left" w:pos="284"/>
          <w:tab w:val="num" w:pos="540"/>
          <w:tab w:val="left" w:pos="900"/>
        </w:tabs>
        <w:ind w:left="0" w:firstLine="0"/>
        <w:jc w:val="both"/>
      </w:pPr>
      <w:hyperlink r:id="rId16" w:history="1">
        <w:r w:rsidRPr="00BA0E74">
          <w:rPr>
            <w:color w:val="0000FF"/>
            <w:u w:val="single"/>
          </w:rPr>
          <w:t>www.it-n.ru/Attachment.aspx?Id=13657</w:t>
        </w:r>
      </w:hyperlink>
      <w:r w:rsidRPr="00BA0E74">
        <w:t xml:space="preserve">- описание методических приёмов технологии РКМ. </w:t>
      </w:r>
    </w:p>
    <w:p w:rsidR="003C6D23" w:rsidRPr="00BA0E74" w:rsidRDefault="003C6D23" w:rsidP="003C6D23">
      <w:pPr>
        <w:numPr>
          <w:ilvl w:val="0"/>
          <w:numId w:val="2"/>
        </w:numPr>
        <w:tabs>
          <w:tab w:val="left" w:pos="284"/>
          <w:tab w:val="num" w:pos="540"/>
          <w:tab w:val="left" w:pos="900"/>
        </w:tabs>
        <w:ind w:left="0" w:firstLine="0"/>
        <w:jc w:val="both"/>
      </w:pPr>
      <w:hyperlink r:id="rId17" w:history="1">
        <w:r w:rsidRPr="00BA0E74">
          <w:rPr>
            <w:color w:val="0000FF"/>
            <w:u w:val="single"/>
          </w:rPr>
          <w:t>www.orenipk.ru/kp/distant_vk/docs/2_2_1/fiz_krit_m.doc</w:t>
        </w:r>
      </w:hyperlink>
      <w:r w:rsidRPr="00BA0E74">
        <w:t xml:space="preserve"> -развитие критического мышления через чтение и письмо. </w:t>
      </w:r>
    </w:p>
    <w:p w:rsidR="003C6D23" w:rsidRPr="00BA0E74" w:rsidRDefault="003C6D23" w:rsidP="003C6D23">
      <w:pPr>
        <w:numPr>
          <w:ilvl w:val="0"/>
          <w:numId w:val="2"/>
        </w:numPr>
        <w:tabs>
          <w:tab w:val="left" w:pos="284"/>
          <w:tab w:val="num" w:pos="540"/>
          <w:tab w:val="left" w:pos="900"/>
        </w:tabs>
        <w:ind w:left="0" w:firstLine="0"/>
        <w:jc w:val="both"/>
      </w:pPr>
      <w:hyperlink r:id="rId18" w:history="1">
        <w:r w:rsidRPr="00BA0E74">
          <w:rPr>
            <w:color w:val="0000FF"/>
            <w:u w:val="single"/>
          </w:rPr>
          <w:t>www.rae.ru/fs/?section=content&amp;op=show_article&amp;article_id=7778755</w:t>
        </w:r>
      </w:hyperlink>
      <w:r w:rsidRPr="00BA0E74">
        <w:t>-концептуальные основы технологии развития критического мышления</w:t>
      </w:r>
    </w:p>
    <w:p w:rsidR="00BB4394" w:rsidRDefault="00BB4394"/>
    <w:sectPr w:rsidR="00BB4394" w:rsidSect="00BB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766B"/>
    <w:multiLevelType w:val="hybridMultilevel"/>
    <w:tmpl w:val="859AE3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777592D"/>
    <w:multiLevelType w:val="hybridMultilevel"/>
    <w:tmpl w:val="AFB4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6D23"/>
    <w:rsid w:val="003C6D23"/>
    <w:rsid w:val="00BB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c.ru/content/BE" TargetMode="External"/><Relationship Id="rId13" Type="http://schemas.openxmlformats.org/officeDocument/2006/relationships/hyperlink" Target="http://www.school2100.ru/school2100/nashi_tehnologii/reading.php" TargetMode="External"/><Relationship Id="rId18" Type="http://schemas.openxmlformats.org/officeDocument/2006/relationships/hyperlink" Target="http://www.rae.ru/fs/?section=content&amp;op=show_article&amp;article_id=7778755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vio.uchim.info/Vio_47/cd_site/articles/art_2_2.htm" TargetMode="External"/><Relationship Id="rId12" Type="http://schemas.openxmlformats.org/officeDocument/2006/relationships/hyperlink" Target="http://www.openclass.ru/dig-resource/91020" TargetMode="External"/><Relationship Id="rId17" Type="http://schemas.openxmlformats.org/officeDocument/2006/relationships/hyperlink" Target="http://www.orenipk.ru/kp/distant_vk/docs/2_2_1/fiz_krit_m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Attachment.aspx?Id=1365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ngvist.ucoz.ru/publ/18-1-0-17" TargetMode="External"/><Relationship Id="rId11" Type="http://schemas.openxmlformats.org/officeDocument/2006/relationships/hyperlink" Target="http://www.kmspb.narod.ru/posobie/klaster.htm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http://cito-web.yspu.org/link1/metod/met49/node22.html" TargetMode="External"/><Relationship Id="rId15" Type="http://schemas.openxmlformats.org/officeDocument/2006/relationships/hyperlink" Target="http://www.ufa-edu.ru/uchitel2011/inpb/kinzyabaeva.doc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kmspb.narod.ru./posobie/priem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-n.ru/communities.aspx?cat_no=5025&amp;lib_no=17021&amp;tmpl=lib" TargetMode="External"/><Relationship Id="rId14" Type="http://schemas.openxmlformats.org/officeDocument/2006/relationships/hyperlink" Target="http://www.uchportal.ru/load/47-1-0-15615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3997A9E24FEB4193F30149D43B2AB1" ma:contentTypeVersion="1" ma:contentTypeDescription="Создание документа." ma:contentTypeScope="" ma:versionID="c0ed58cc5ad269b06aa93a50732181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T4CTUPCNHN5M-1426629174-8</_dlc_DocId>
    <_dlc_DocIdUrl xmlns="c71519f2-859d-46c1-a1b6-2941efed936d">
      <Url>http://edu-sps.koiro.local/chuhloma/metodika/Учителя%20начальных%20классов/_layouts/15/DocIdRedir.aspx?ID=T4CTUPCNHN5M-1426629174-8</Url>
      <Description>T4CTUPCNHN5M-1426629174-8</Description>
    </_dlc_DocIdUrl>
  </documentManagement>
</p:properties>
</file>

<file path=customXml/itemProps1.xml><?xml version="1.0" encoding="utf-8"?>
<ds:datastoreItem xmlns:ds="http://schemas.openxmlformats.org/officeDocument/2006/customXml" ds:itemID="{8676F328-D257-4739-8A7F-02332A723613}"/>
</file>

<file path=customXml/itemProps2.xml><?xml version="1.0" encoding="utf-8"?>
<ds:datastoreItem xmlns:ds="http://schemas.openxmlformats.org/officeDocument/2006/customXml" ds:itemID="{1297B946-4C17-4652-9873-45A62DEF044F}"/>
</file>

<file path=customXml/itemProps3.xml><?xml version="1.0" encoding="utf-8"?>
<ds:datastoreItem xmlns:ds="http://schemas.openxmlformats.org/officeDocument/2006/customXml" ds:itemID="{A4E3B3C4-7C7B-44E8-8801-5AC53100C41E}"/>
</file>

<file path=customXml/itemProps4.xml><?xml version="1.0" encoding="utf-8"?>
<ds:datastoreItem xmlns:ds="http://schemas.openxmlformats.org/officeDocument/2006/customXml" ds:itemID="{DFFEEBC1-A785-4203-9CCA-09AE025E8F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2882</Characters>
  <Application>Microsoft Office Word</Application>
  <DocSecurity>0</DocSecurity>
  <Lines>24</Lines>
  <Paragraphs>6</Paragraphs>
  <ScaleCrop>false</ScaleCrop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2013-11-25T07:30:00Z</dcterms:created>
  <dcterms:modified xsi:type="dcterms:W3CDTF">2013-11-25T07:31:00Z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0x010100BC3997A9E24FEB4193F30149D43B2AB1</vt:lpwstr>
  </property>
  <property fmtid="{D5CDD505-2E9C-101B-9397-08002B2CF9AE}" pid="3" name="_dlc_DocIdItemGuid">
    <vt:lpwstr>b6139164-110e-4a58-8c45-4ea190624cde</vt:lpwstr>
  </property>
</Properties>
</file>