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E5" w:rsidRPr="00DA52E5" w:rsidRDefault="00DA52E5" w:rsidP="00DA52E5">
      <w:pPr>
        <w:shd w:val="clear" w:color="auto" w:fill="FFFFFF"/>
        <w:spacing w:after="374" w:line="561" w:lineRule="atLeast"/>
        <w:jc w:val="right"/>
        <w:outlineLvl w:val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A52E5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begin"/>
      </w:r>
      <w:r w:rsidRPr="00DA52E5">
        <w:rPr>
          <w:rFonts w:ascii="Times New Roman" w:eastAsia="Times New Roman" w:hAnsi="Times New Roman" w:cs="Times New Roman"/>
          <w:sz w:val="21"/>
          <w:szCs w:val="21"/>
          <w:lang w:eastAsia="ru-RU"/>
        </w:rPr>
        <w:instrText xml:space="preserve"> HYPERLINK "http://www.menobr.ru/materials/728/" </w:instrText>
      </w:r>
      <w:r w:rsidRPr="00DA52E5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separate"/>
      </w:r>
      <w:r w:rsidRPr="00DA52E5">
        <w:rPr>
          <w:rFonts w:ascii="Times New Roman" w:eastAsia="Times New Roman" w:hAnsi="Times New Roman" w:cs="Times New Roman"/>
          <w:sz w:val="21"/>
          <w:u w:val="single"/>
          <w:lang w:eastAsia="ru-RU"/>
        </w:rPr>
        <w:t xml:space="preserve">Внутришкольный </w:t>
      </w:r>
      <w:proofErr w:type="spellStart"/>
      <w:r w:rsidRPr="00DA52E5">
        <w:rPr>
          <w:rFonts w:ascii="Times New Roman" w:eastAsia="Times New Roman" w:hAnsi="Times New Roman" w:cs="Times New Roman"/>
          <w:sz w:val="21"/>
          <w:u w:val="single"/>
          <w:lang w:eastAsia="ru-RU"/>
        </w:rPr>
        <w:t>контроль</w:t>
      </w:r>
      <w:r w:rsidRPr="00DA52E5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  <w:proofErr w:type="spellEnd"/>
    </w:p>
    <w:p w:rsidR="00DA52E5" w:rsidRPr="00DA52E5" w:rsidRDefault="00DA52E5" w:rsidP="00DA52E5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A52E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Анализ урока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DA52E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соответствии с требованиями ФГОС</w:t>
      </w:r>
    </w:p>
    <w:p w:rsidR="00DA52E5" w:rsidRPr="00DA52E5" w:rsidRDefault="00DA52E5" w:rsidP="00DA52E5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2E5" w:rsidRPr="00DA52E5" w:rsidRDefault="00DA52E5" w:rsidP="00DA52E5">
      <w:pPr>
        <w:shd w:val="clear" w:color="auto" w:fill="FFFFFF"/>
        <w:spacing w:after="374" w:line="33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Спектр деятельности заместителя директора школы настолько широк и постоянно расширяется и видоизменяется, что приходится искать новые формы организации </w:t>
      </w:r>
      <w:proofErr w:type="spellStart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которые будут помогать успешно и в кратчайшие сроки выполнять должностные обязанности. В этих условиях актуальным становится вопрос разработки примерной схемы анализа урока, отвечающего требованиям ФГОС. </w:t>
      </w:r>
    </w:p>
    <w:p w:rsidR="00DA52E5" w:rsidRPr="00DA52E5" w:rsidRDefault="00DA52E5" w:rsidP="00DA52E5">
      <w:pPr>
        <w:shd w:val="clear" w:color="auto" w:fill="FFFFFF"/>
        <w:spacing w:after="374" w:line="33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в условиях реализации ФГОС строится на базе </w:t>
      </w:r>
      <w:proofErr w:type="spellStart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который направлен на развитие личности учащегося на основе освоения универсальных способов деятельности. Для того чтобы педагогическая деятельность осуществлялась успешно, а работа учителя была результативной, администратору необходимо эту работу контролировать, целенаправленно и систематически. Перед заместителем директора встают вопросы: как правильно организовать посещение урока, как затем проанализировать увиденный материал, как его оформить. </w:t>
      </w:r>
    </w:p>
    <w:p w:rsidR="00DA52E5" w:rsidRPr="00DA52E5" w:rsidRDefault="00DA52E5" w:rsidP="00DA52E5">
      <w:pPr>
        <w:shd w:val="clear" w:color="auto" w:fill="FFFFFF"/>
        <w:spacing w:after="374" w:line="33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методической литературы по организации </w:t>
      </w:r>
      <w:proofErr w:type="spellStart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управления системой оценки качества образования, Интернет-ресурсов разработана схема анализ урока, отвечающего требованиям ФГОС. Данная разработка поможет провести комплексный анализ современного урока с учетом требований ФГОС (как в начальной, так и в основной школе) эффективно и быстро. </w:t>
      </w:r>
    </w:p>
    <w:p w:rsidR="00DA52E5" w:rsidRPr="00DA52E5" w:rsidRDefault="00DA52E5" w:rsidP="00DA52E5">
      <w:pPr>
        <w:shd w:val="clear" w:color="auto" w:fill="FFFFFF"/>
        <w:spacing w:after="374" w:line="337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2E5" w:rsidRDefault="00DA52E5" w:rsidP="00DA52E5">
      <w:pPr>
        <w:shd w:val="clear" w:color="auto" w:fill="FFFFFF"/>
        <w:spacing w:after="374" w:line="337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2E5" w:rsidRPr="00DA52E5" w:rsidRDefault="00DA52E5" w:rsidP="00DA52E5">
      <w:pPr>
        <w:shd w:val="clear" w:color="auto" w:fill="FFFFFF"/>
        <w:spacing w:after="374" w:line="337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2E5" w:rsidRPr="00DA52E5" w:rsidRDefault="00DA52E5" w:rsidP="00DA52E5">
      <w:pPr>
        <w:shd w:val="clear" w:color="auto" w:fill="FFFFFF"/>
        <w:spacing w:after="374" w:line="33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урока в соответствии с требованиями ФГОС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8"/>
        <w:gridCol w:w="7361"/>
        <w:gridCol w:w="1754"/>
      </w:tblGrid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анализа</w:t>
            </w: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Урок: содержание и выводы</w:t>
            </w: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52E5" w:rsidRPr="00DA52E5" w:rsidTr="00DA52E5">
        <w:tc>
          <w:tcPr>
            <w:tcW w:w="0" w:type="auto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ИНФОРМАЦИЯ</w:t>
            </w: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учителя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посещения урока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по списку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по факту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посещения урока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Своевременность явки учителя на урок.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учителя к началу урока.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учащихся к началу урока. Организация класса.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урока наглядными пособиями, ТСО, дидактическими и раздаточными материалами, ресурсы учителя и информационные ресурсы ученика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Санитарное состояние класса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Температурный режим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Проветривание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технологической карты урока.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темы урока </w:t>
            </w:r>
            <w:proofErr w:type="spellStart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кадендарно-тематическому</w:t>
            </w:r>
            <w:proofErr w:type="spellEnd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планированию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ТИП, СТРУКТУРА УРОКА, ЕГО МЕСТО В СИСТЕМЕ УРОКОВ ПО ТЕМЕ, ЦЕЛИ УРОКА </w:t>
            </w: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(образовательные, развивающие, воспитательные) </w:t>
            </w: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урока. Урок первичного предъявления новых знаний. </w:t>
            </w: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урока: Воспроизведение своими словами правил, </w:t>
            </w: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понятий, алгоритмов, выполнение действий по образцу, алгоритму.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урока. Урок формирования первоначальных предметных умений. </w:t>
            </w: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урока: Правильное воспроизведение образцов выполнения заданий, безошибочное применение алгоритмов и правил при решении учебных задач.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урока. Урок применения предметных умений. </w:t>
            </w: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урока: Самостоятельное решение задач (выполнение упражнений) повышенной сложности отдельными учениками или коллективом класса.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урока. Урок обобщения и систематизации. </w:t>
            </w: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урока: Умение сформулировать обобщенный вывод, уровень сформированности УУД.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урока. Контрольный урок. </w:t>
            </w: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урока: Результаты контрольной или самостоятельной работы.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урока. Коррекционный урок. </w:t>
            </w: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урока: Самостоятельное нахождение и исправление ошибок.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проверки домашнего задания: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полнота и глубина проверки;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методика повторения, дифференциация заданий;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охват учащихся проверкой, занятость класса;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объективность оценки, аргументация отметки.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ПСИХОЛОГИЧЕСКИЕ ТРЕБОВАНИЯ К УРОКУ</w:t>
            </w: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урока в соответствии с индивидуальными и возрастными особенностями учащихся.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объема воспроизводящей и творческой деятельности учащихся.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усвоений знаний в готовом виде и в процессе самостоятельного поиска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контроля, анализа оценки деятельности школьников, осуществляемых учителем, и взаимной критической оценки, самоконтроля и самоанализа.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нагрузки на память и мышление учащихся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Использованные учителем приемы для активизации мыслительной работы учащихся.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Дифференцированный и индивидуальный подход к учащимся, сочетание его с коллективной работой в классе.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обученности, </w:t>
            </w:r>
            <w:proofErr w:type="spellStart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обучаемости</w:t>
            </w:r>
            <w:proofErr w:type="spellEnd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учебных и воспитательных возможностей учащихся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санитарных норм: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Предупреждение утомления и переутомления.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Чередование видов деятельности (слушание, счет, письмо, практика).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Своевременное и качественное проведение </w:t>
            </w:r>
            <w:proofErr w:type="spellStart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физминуток</w:t>
            </w:r>
            <w:proofErr w:type="spellEnd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Соблюдение </w:t>
            </w:r>
            <w:proofErr w:type="spellStart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правильнойрабочей</w:t>
            </w:r>
            <w:proofErr w:type="spellEnd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позы.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динамики результатов обучения детей относительно самих себя. Оценка промежуточных результатов обучения.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ОРГАНИЗАЦИЯ ПОЗНАВАТЕЛЬНОЙ ДЕЯТЕЛЬНОСТИ УЧАЩИХСЯ </w:t>
            </w: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обучения (методов проблемного обучения; сочетание фронтальной и индивидуальной форм работы с учащимися; самостоятельная работа учащихся)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Целесообразность и обоснованность их применения применяемых методов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формы деятельности учащихся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путей восприятия учениками изучаемых объектов и явлений, их осмысления Планирование устойчивого внимания и сосредоточенности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установок в форме убеждения, внушения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различных форм работы для актуализации в памяти ранее усвоенных знаний и умений, необходимых для восприятия новых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приемов и форм работы, обеспечивающих активность и самостоятельность мышления учащихся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механического переноса умений и навыков на новые условия работы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 и особенностей организации пространства (формы работы и ресурсы)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Формулирование заданий для обучающихся (определение деятельности детей). </w:t>
            </w:r>
            <w:proofErr w:type="gramStart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формулировок: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</w:t>
            </w:r>
            <w:proofErr w:type="spellStart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направленность учебного процесса: практические задания на отработку материала и диагностические задания на проверку его понимания и усвоения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содержание урока упражнений творческого характера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Коммуникативная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Регулятивная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задания на дом: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объем, характер материала, его посильность;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наличие и характер инструктажа;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дифференцированность</w:t>
            </w:r>
            <w:proofErr w:type="spellEnd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задания.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своевременность окончания урока.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ТРЕБОВАНИЯ К ТЕХНИКЕ ПРОВЕДЕНИЯ УРОКА</w:t>
            </w: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Эмоциональность урока. Соотношение </w:t>
            </w:r>
            <w:proofErr w:type="gramStart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рационального</w:t>
            </w:r>
            <w:proofErr w:type="gramEnd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эмоционального в работе с детьми.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вызывает интерес, воспитывает познавательную потребность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и ритм образовательного процесса (должны быть оптимальными, действия должны быть завершенными)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Доминирование атмосферы доброжелательности и активного творческого труда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видов деятельности учащихся, сочетание различных методов и приемов обучения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единого орфографического режима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активного учения каждого школьника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поведение учителя на уроке. Самообладание и педагогический такт, стиль его поведения, взаимоотношения с учащимися.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организовать класс на учебную деятельность и поддержание дисциплины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голосом, правильность речи, дикции, темп, выразительность, жестикуляция. Использование артистических умений, педагогической техники и исполнительского мастерства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Рациональное использование средств обучения (учебников, пособий, технических средств)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урока: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ориентир на самооценку обучающегося, формирование адекватной самооценки;– подведение итога урока;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выполнение намеченного плана урока;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достижение образовательных, развивающих и воспитательных целей урока;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качество знаний, умений, навыков учащихся – достижение планируемых результатов (предметных, личностных, </w:t>
            </w:r>
            <w:proofErr w:type="spellStart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2E5" w:rsidRPr="00DA52E5" w:rsidTr="00DA52E5">
        <w:tc>
          <w:tcPr>
            <w:tcW w:w="0" w:type="auto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6. САМООЦЕНКА РАБОТЫ УЧИТЕЛЯ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Самоанализ урока и его результативности </w:t>
            </w:r>
          </w:p>
        </w:tc>
      </w:tr>
      <w:tr w:rsidR="00DA52E5" w:rsidRPr="00DA52E5" w:rsidTr="00DA52E5">
        <w:tc>
          <w:tcPr>
            <w:tcW w:w="0" w:type="auto"/>
            <w:gridSpan w:val="3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ВЫВОДЫ и РЕКОМЕНДАЦИИ</w:t>
            </w: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52E5" w:rsidRPr="00DA52E5" w:rsidTr="00DA52E5"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посетившего</w:t>
            </w:r>
            <w:proofErr w:type="gramEnd"/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урок: </w:t>
            </w:r>
          </w:p>
          <w:p w:rsidR="00DA52E5" w:rsidRPr="00DA52E5" w:rsidRDefault="00DA52E5" w:rsidP="00DA52E5">
            <w:pPr>
              <w:spacing w:after="374" w:line="33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учителя </w:t>
            </w:r>
          </w:p>
        </w:tc>
        <w:tc>
          <w:tcPr>
            <w:tcW w:w="0" w:type="auto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A52E5" w:rsidRPr="00DA52E5" w:rsidRDefault="00DA52E5" w:rsidP="00DA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52E5" w:rsidRDefault="00DA52E5" w:rsidP="00DA52E5">
      <w:pPr>
        <w:shd w:val="clear" w:color="auto" w:fill="FFFFFF"/>
        <w:spacing w:after="374" w:line="337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2E5" w:rsidRDefault="00DA52E5" w:rsidP="00DA52E5">
      <w:pPr>
        <w:shd w:val="clear" w:color="auto" w:fill="FFFFFF"/>
        <w:spacing w:after="374" w:line="337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2E5" w:rsidRPr="00DA52E5" w:rsidRDefault="00DA52E5" w:rsidP="00DA52E5">
      <w:pPr>
        <w:shd w:val="clear" w:color="auto" w:fill="FFFFFF"/>
        <w:spacing w:after="374" w:line="33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литературы: </w:t>
      </w:r>
    </w:p>
    <w:p w:rsidR="00DA52E5" w:rsidRPr="00DA52E5" w:rsidRDefault="00DA52E5" w:rsidP="00DA52E5">
      <w:pPr>
        <w:shd w:val="clear" w:color="auto" w:fill="FFFFFF"/>
        <w:spacing w:after="374" w:line="33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</w:t>
      </w:r>
      <w:proofErr w:type="spellEnd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Как провести анализ урока </w:t>
      </w:r>
    </w:p>
    <w:p w:rsidR="00DA52E5" w:rsidRPr="00DA52E5" w:rsidRDefault="00DA52E5" w:rsidP="00DA52E5">
      <w:pPr>
        <w:shd w:val="clear" w:color="auto" w:fill="FFFFFF"/>
        <w:spacing w:after="374" w:line="33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Калинин С.И. Тайм-менеджмент. Практикум по управлению временем. СПб</w:t>
      </w:r>
      <w:proofErr w:type="gramStart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Речь, 2006. – 371с. </w:t>
      </w:r>
    </w:p>
    <w:p w:rsidR="00DA52E5" w:rsidRPr="00DA52E5" w:rsidRDefault="00DA52E5" w:rsidP="00DA52E5">
      <w:pPr>
        <w:shd w:val="clear" w:color="auto" w:fill="FFFFFF"/>
        <w:spacing w:after="374" w:line="33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proofErr w:type="spellStart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Кулюткин</w:t>
      </w:r>
      <w:proofErr w:type="spellEnd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>ю.Н</w:t>
      </w:r>
      <w:proofErr w:type="spellEnd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Диалог как предмет педагогической рефлексии. </w:t>
      </w:r>
      <w:proofErr w:type="spellStart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СпецЛит</w:t>
      </w:r>
      <w:proofErr w:type="spellEnd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2001. – 75с. </w:t>
      </w:r>
    </w:p>
    <w:p w:rsidR="00DA52E5" w:rsidRPr="00DA52E5" w:rsidRDefault="00DA52E5" w:rsidP="00DA52E5">
      <w:pPr>
        <w:shd w:val="clear" w:color="auto" w:fill="FFFFFF"/>
        <w:spacing w:after="374" w:line="33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Маскин</w:t>
      </w:r>
      <w:proofErr w:type="spellEnd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Меркулова т.К., Петренко А.А. Управленческая деятельность завуча школы в условиях модернизации образования: Методическое пособие. – М.: АРКТИ, 2004. – 72с. </w:t>
      </w:r>
    </w:p>
    <w:p w:rsidR="00DA52E5" w:rsidRPr="00DA52E5" w:rsidRDefault="00DA52E5" w:rsidP="00DA52E5">
      <w:pPr>
        <w:shd w:val="clear" w:color="auto" w:fill="FFFFFF"/>
        <w:spacing w:after="374" w:line="33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Справочник администрации школы по организации учебно-воспитательного процесса</w:t>
      </w:r>
      <w:proofErr w:type="gramStart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Е.М. Муравьев, А.Е. Богоявленская. Гл. редактор – </w:t>
      </w:r>
      <w:proofErr w:type="spellStart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Лизинский</w:t>
      </w:r>
      <w:proofErr w:type="spellEnd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В.М., в 3-х частях – М.: Центр «Педагогический поиск", 2002. 144с. </w:t>
      </w:r>
    </w:p>
    <w:p w:rsidR="00DA52E5" w:rsidRPr="00DA52E5" w:rsidRDefault="00DA52E5" w:rsidP="00DA52E5">
      <w:pPr>
        <w:shd w:val="clear" w:color="auto" w:fill="FFFFFF"/>
        <w:spacing w:after="374" w:line="33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Справочник заместителя директора по научно-методической работе/ сост. Голубева Л.В.- Волгоград: Учитель, 2006.-124с. </w:t>
      </w:r>
    </w:p>
    <w:p w:rsidR="00DA52E5" w:rsidRPr="00DA52E5" w:rsidRDefault="00DA52E5" w:rsidP="00DA52E5">
      <w:pPr>
        <w:shd w:val="clear" w:color="auto" w:fill="FFFFFF"/>
        <w:spacing w:after="374" w:line="33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Федоренко Л.Г. Психологическое здоровье в условиях школы. СПб</w:t>
      </w:r>
      <w:proofErr w:type="gramStart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A5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КАРО, 2003. – 208с. </w:t>
      </w:r>
    </w:p>
    <w:p w:rsidR="0051345C" w:rsidRPr="00DA52E5" w:rsidRDefault="0051345C" w:rsidP="00DA52E5">
      <w:pPr>
        <w:jc w:val="both"/>
        <w:rPr>
          <w:rFonts w:ascii="Times New Roman" w:hAnsi="Times New Roman" w:cs="Times New Roman"/>
        </w:rPr>
      </w:pPr>
    </w:p>
    <w:sectPr w:rsidR="0051345C" w:rsidRPr="00DA52E5" w:rsidSect="0051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52E5"/>
    <w:rsid w:val="0051345C"/>
    <w:rsid w:val="00DA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5C"/>
  </w:style>
  <w:style w:type="paragraph" w:styleId="1">
    <w:name w:val="heading 1"/>
    <w:basedOn w:val="a"/>
    <w:link w:val="10"/>
    <w:uiPriority w:val="9"/>
    <w:qFormat/>
    <w:rsid w:val="00DA52E5"/>
    <w:pPr>
      <w:spacing w:after="374" w:line="561" w:lineRule="atLeast"/>
      <w:outlineLvl w:val="0"/>
    </w:pPr>
    <w:rPr>
      <w:rFonts w:ascii="Arial" w:eastAsia="Times New Roman" w:hAnsi="Arial" w:cs="Arial"/>
      <w:color w:val="333333"/>
      <w:kern w:val="36"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2E5"/>
    <w:rPr>
      <w:rFonts w:ascii="Arial" w:eastAsia="Times New Roman" w:hAnsi="Arial" w:cs="Arial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semiHidden/>
    <w:unhideWhenUsed/>
    <w:rsid w:val="00DA52E5"/>
    <w:rPr>
      <w:color w:val="125A8A"/>
      <w:u w:val="single"/>
    </w:rPr>
  </w:style>
  <w:style w:type="paragraph" w:styleId="a4">
    <w:name w:val="Normal (Web)"/>
    <w:basedOn w:val="a"/>
    <w:uiPriority w:val="99"/>
    <w:unhideWhenUsed/>
    <w:rsid w:val="00DA52E5"/>
    <w:pPr>
      <w:spacing w:after="37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8386">
                  <w:marLeft w:val="112"/>
                  <w:marRight w:val="49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39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4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388448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T4CTUPCNHN5M-802192671-4</_dlc_DocId>
    <_dlc_DocIdUrl xmlns="c71519f2-859d-46c1-a1b6-2941efed936d">
      <Url>http://edu-sps.koiro.local/chuhloma/metodika/Учителя%20начальных%20классов/_layouts/15/DocIdRedir.aspx?ID=T4CTUPCNHN5M-802192671-4</Url>
      <Description>T4CTUPCNHN5M-802192671-4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F1E086707C4B45B2BBD97B8C086185" ma:contentTypeVersion="1" ma:contentTypeDescription="Создание документа." ma:contentTypeScope="" ma:versionID="29442b9a07f405e50bd7c21dbf458d7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F4546-31F4-4032-8833-CAC28E92B49C}"/>
</file>

<file path=customXml/itemProps2.xml><?xml version="1.0" encoding="utf-8"?>
<ds:datastoreItem xmlns:ds="http://schemas.openxmlformats.org/officeDocument/2006/customXml" ds:itemID="{733675E2-0087-4705-8A40-965CD702210C}"/>
</file>

<file path=customXml/itemProps3.xml><?xml version="1.0" encoding="utf-8"?>
<ds:datastoreItem xmlns:ds="http://schemas.openxmlformats.org/officeDocument/2006/customXml" ds:itemID="{5881297E-4D1D-45D0-A795-F3AA60D3361C}"/>
</file>

<file path=customXml/itemProps4.xml><?xml version="1.0" encoding="utf-8"?>
<ds:datastoreItem xmlns:ds="http://schemas.openxmlformats.org/officeDocument/2006/customXml" ds:itemID="{8590D01B-D213-477A-92F8-C76CD888F9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1319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2013-02-02T18:49:00Z</dcterms:created>
  <dcterms:modified xsi:type="dcterms:W3CDTF">2013-02-02T18:57:00Z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0x01010050F1E086707C4B45B2BBD97B8C086185</vt:lpwstr>
  </property>
  <property fmtid="{D5CDD505-2E9C-101B-9397-08002B2CF9AE}" pid="3" name="_dlc_DocIdItemGuid">
    <vt:lpwstr>cd3cd61e-f9de-41be-bdeb-ffd42854bd20</vt:lpwstr>
  </property>
</Properties>
</file>