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F8" w:rsidRDefault="00A95A26" w:rsidP="00BB04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31B" w:rsidRPr="00C6131B" w:rsidRDefault="00C6131B" w:rsidP="00C61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>Протокол №  1</w:t>
      </w:r>
    </w:p>
    <w:p w:rsidR="00C6131B" w:rsidRPr="00C6131B" w:rsidRDefault="00C6131B" w:rsidP="00C61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>Название РМО:                                         учителей истории и истоков</w:t>
      </w:r>
    </w:p>
    <w:p w:rsidR="00C6131B" w:rsidRPr="00C6131B" w:rsidRDefault="00C6131B" w:rsidP="00C61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 xml:space="preserve">Дата:                                                            28 августа 2015г </w:t>
      </w:r>
    </w:p>
    <w:p w:rsidR="00C6131B" w:rsidRPr="00C6131B" w:rsidRDefault="00C6131B" w:rsidP="00C61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>Место проведения:                                   МКОУ Чухломская СОШ имени А.А. Яковлева</w:t>
      </w:r>
    </w:p>
    <w:p w:rsidR="00C6131B" w:rsidRPr="00C6131B" w:rsidRDefault="00C6131B" w:rsidP="00C61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 xml:space="preserve">Общее время заседания:  </w:t>
      </w:r>
      <w:r w:rsidR="00A95A26">
        <w:rPr>
          <w:rFonts w:ascii="Times New Roman" w:hAnsi="Times New Roman" w:cs="Times New Roman"/>
          <w:sz w:val="24"/>
          <w:szCs w:val="24"/>
        </w:rPr>
        <w:t xml:space="preserve">                         2 часа</w:t>
      </w:r>
      <w:r w:rsidRPr="00C6131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6131B" w:rsidRPr="00C6131B" w:rsidRDefault="00C6131B" w:rsidP="00C61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C6131B" w:rsidRPr="00C6131B" w:rsidRDefault="00C6131B" w:rsidP="00C61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 xml:space="preserve">Кол-во участников РМО:                        </w:t>
      </w:r>
      <w:r w:rsidR="00A95A26">
        <w:rPr>
          <w:rFonts w:ascii="Times New Roman" w:hAnsi="Times New Roman" w:cs="Times New Roman"/>
          <w:sz w:val="24"/>
          <w:szCs w:val="24"/>
        </w:rPr>
        <w:t>10 человек</w:t>
      </w:r>
      <w:r w:rsidRPr="00C613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131B" w:rsidRPr="00C6131B" w:rsidRDefault="00C6131B" w:rsidP="00C61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31B" w:rsidRPr="00C6131B" w:rsidRDefault="00C6131B" w:rsidP="00C61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1B"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Style w:val="a4"/>
        <w:tblW w:w="0" w:type="auto"/>
        <w:tblLook w:val="04A0"/>
      </w:tblPr>
      <w:tblGrid>
        <w:gridCol w:w="3936"/>
        <w:gridCol w:w="1984"/>
        <w:gridCol w:w="3651"/>
      </w:tblGrid>
      <w:tr w:rsidR="00C6131B" w:rsidRPr="00C6131B" w:rsidTr="00FF72A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Тема и время освещения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Принятые по вопросам решения</w:t>
            </w:r>
          </w:p>
        </w:tc>
      </w:tr>
      <w:tr w:rsidR="00C6131B" w:rsidRPr="00C6131B" w:rsidTr="00FF72A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131B" w:rsidRPr="00C6131B" w:rsidRDefault="00C6131B" w:rsidP="00FF72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1B">
              <w:rPr>
                <w:rFonts w:ascii="Times New Roman" w:hAnsi="Times New Roman" w:cs="Times New Roman"/>
              </w:rPr>
              <w:t>Анализ работы  РМО учителей истории и обществознания  за 2014-2015 уч</w:t>
            </w:r>
            <w:proofErr w:type="gramStart"/>
            <w:r w:rsidRPr="00C6131B">
              <w:rPr>
                <w:rFonts w:ascii="Times New Roman" w:hAnsi="Times New Roman" w:cs="Times New Roman"/>
              </w:rPr>
              <w:t>.г</w:t>
            </w:r>
            <w:proofErr w:type="gramEnd"/>
            <w:r w:rsidRPr="00C6131B">
              <w:rPr>
                <w:rFonts w:ascii="Times New Roman" w:hAnsi="Times New Roman" w:cs="Times New Roman"/>
              </w:rPr>
              <w:t>од.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 Активизировать в этом уч</w:t>
            </w:r>
            <w:proofErr w:type="gramStart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оду работу м/о.  </w:t>
            </w:r>
          </w:p>
        </w:tc>
      </w:tr>
      <w:tr w:rsidR="00C6131B" w:rsidRPr="00C6131B" w:rsidTr="00FF72A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1B">
              <w:rPr>
                <w:rFonts w:ascii="Times New Roman" w:hAnsi="Times New Roman" w:cs="Times New Roman"/>
              </w:rPr>
              <w:t>Итоги итоговой аттестации по истории и обществознанию.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Выступила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Задунаевская Т.С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rPr>
                <w:rFonts w:ascii="Times New Roman" w:hAnsi="Times New Roman" w:cs="Times New Roman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 хорошие результаты ЕГЭ по обществознанию в Вигской школе(64 балла), ЧСШ(62 балла)</w:t>
            </w:r>
            <w:proofErr w:type="gramStart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 хорошие результаты ЕГЭ истории  в ЧСШ (66,5 баллов), Судайской школе(62 балла). Отметить работу учителей подготовивших учащихся</w:t>
            </w:r>
            <w:proofErr w:type="gramStart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 И.В. и Тихомирова Н.В.</w:t>
            </w:r>
          </w:p>
        </w:tc>
      </w:tr>
      <w:tr w:rsidR="00C6131B" w:rsidRPr="00C6131B" w:rsidTr="00FF72A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Вопрос3 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1B">
              <w:rPr>
                <w:rFonts w:ascii="Times New Roman" w:hAnsi="Times New Roman" w:cs="Times New Roman"/>
              </w:rPr>
              <w:t xml:space="preserve">Знакомство с инструктивно-методическим письмом о преподавании учебных предметов «История» и «Обществознание» в образовательных организациях Костромской области в 2015-2016 учебном году.   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1B">
              <w:rPr>
                <w:rFonts w:ascii="Times New Roman" w:hAnsi="Times New Roman" w:cs="Times New Roman"/>
              </w:rPr>
              <w:t>Инструктивно-методическ ое письмо  принять к сведению и руководствовоться им в работе.</w:t>
            </w: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131B" w:rsidRPr="00C6131B" w:rsidTr="00FF72A9">
        <w:trPr>
          <w:trHeight w:val="82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1B">
              <w:rPr>
                <w:rFonts w:ascii="Times New Roman" w:hAnsi="Times New Roman" w:cs="Times New Roman"/>
              </w:rPr>
              <w:t>Сообщение о прохождении  дистационных курсов по истории.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Выступили ТихомироваН</w:t>
            </w:r>
            <w:proofErr w:type="gramStart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Кукина Г.А 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Ифрормацию принять к сведению, рекомендации использовать в работе.</w:t>
            </w:r>
          </w:p>
        </w:tc>
      </w:tr>
      <w:tr w:rsidR="00C6131B" w:rsidRPr="00C6131B" w:rsidTr="00FF72A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Вопрос5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1B">
              <w:rPr>
                <w:rFonts w:ascii="Times New Roman" w:hAnsi="Times New Roman" w:cs="Times New Roman"/>
              </w:rPr>
              <w:t>Новое  в аттетации педагогов.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Задунаевская Т.С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педагогу м/о изучить </w:t>
            </w:r>
            <w:proofErr w:type="gramStart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об аттестации.</w:t>
            </w:r>
          </w:p>
        </w:tc>
      </w:tr>
      <w:tr w:rsidR="00C6131B" w:rsidRPr="00C6131B" w:rsidTr="00FF72A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A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1B">
              <w:rPr>
                <w:rFonts w:ascii="Times New Roman" w:hAnsi="Times New Roman" w:cs="Times New Roman"/>
              </w:rPr>
              <w:t>Планирование работы м/</w:t>
            </w:r>
            <w:proofErr w:type="gramStart"/>
            <w:r w:rsidRPr="00C6131B">
              <w:rPr>
                <w:rFonts w:ascii="Times New Roman" w:hAnsi="Times New Roman" w:cs="Times New Roman"/>
              </w:rPr>
              <w:t>о</w:t>
            </w:r>
            <w:proofErr w:type="gramEnd"/>
            <w:r w:rsidRPr="00C6131B">
              <w:rPr>
                <w:rFonts w:ascii="Times New Roman" w:hAnsi="Times New Roman" w:cs="Times New Roman"/>
              </w:rPr>
              <w:t xml:space="preserve"> на 2015-2016 учебныйгод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1B" w:rsidRPr="00C6131B" w:rsidRDefault="00C6131B" w:rsidP="00FF72A9">
            <w:pPr>
              <w:rPr>
                <w:rFonts w:ascii="Times New Roman" w:hAnsi="Times New Roman" w:cs="Times New Roman"/>
              </w:rPr>
            </w:pPr>
            <w:r w:rsidRPr="00C6131B">
              <w:rPr>
                <w:rFonts w:ascii="Times New Roman" w:hAnsi="Times New Roman" w:cs="Times New Roman"/>
              </w:rPr>
              <w:t xml:space="preserve"> </w:t>
            </w:r>
          </w:p>
          <w:p w:rsidR="00C6131B" w:rsidRPr="00C6131B" w:rsidRDefault="00C6131B" w:rsidP="00FF72A9">
            <w:pPr>
              <w:rPr>
                <w:rFonts w:ascii="Times New Roman" w:hAnsi="Times New Roman" w:cs="Times New Roman"/>
              </w:rPr>
            </w:pPr>
          </w:p>
          <w:p w:rsidR="00C6131B" w:rsidRPr="00C6131B" w:rsidRDefault="00C6131B" w:rsidP="00FF72A9">
            <w:pPr>
              <w:rPr>
                <w:rFonts w:ascii="Times New Roman" w:hAnsi="Times New Roman" w:cs="Times New Roman"/>
              </w:rPr>
            </w:pPr>
          </w:p>
          <w:p w:rsidR="00C6131B" w:rsidRPr="00C6131B" w:rsidRDefault="00C6131B" w:rsidP="00FF72A9">
            <w:pPr>
              <w:rPr>
                <w:rFonts w:ascii="Times New Roman" w:hAnsi="Times New Roman" w:cs="Times New Roman"/>
              </w:rPr>
            </w:pPr>
          </w:p>
          <w:p w:rsidR="00C6131B" w:rsidRPr="00C6131B" w:rsidRDefault="00C6131B" w:rsidP="00FF72A9">
            <w:pPr>
              <w:rPr>
                <w:rFonts w:ascii="Times New Roman" w:hAnsi="Times New Roman" w:cs="Times New Roman"/>
              </w:rPr>
            </w:pPr>
          </w:p>
          <w:p w:rsidR="00C6131B" w:rsidRPr="00C6131B" w:rsidRDefault="00C6131B" w:rsidP="00F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1B" w:rsidRPr="00C6131B" w:rsidRDefault="00C6131B" w:rsidP="00FF7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31B" w:rsidRPr="00C6131B" w:rsidRDefault="00C6131B" w:rsidP="00FF72A9">
            <w:pPr>
              <w:rPr>
                <w:rFonts w:ascii="Times New Roman" w:hAnsi="Times New Roman" w:cs="Times New Roman"/>
              </w:rPr>
            </w:pPr>
            <w:r w:rsidRPr="00C6131B">
              <w:rPr>
                <w:rFonts w:ascii="Times New Roman" w:hAnsi="Times New Roman" w:cs="Times New Roman"/>
              </w:rPr>
              <w:t xml:space="preserve">Провести в ноябре и марте </w:t>
            </w:r>
            <w:proofErr w:type="gramStart"/>
            <w:r w:rsidRPr="00C6131B">
              <w:rPr>
                <w:rFonts w:ascii="Times New Roman" w:hAnsi="Times New Roman" w:cs="Times New Roman"/>
              </w:rPr>
              <w:t>м</w:t>
            </w:r>
            <w:proofErr w:type="gramEnd"/>
            <w:r w:rsidRPr="00C6131B">
              <w:rPr>
                <w:rFonts w:ascii="Times New Roman" w:hAnsi="Times New Roman" w:cs="Times New Roman"/>
              </w:rPr>
              <w:t>/о.</w:t>
            </w:r>
          </w:p>
          <w:p w:rsidR="00C6131B" w:rsidRPr="00C6131B" w:rsidRDefault="00C6131B" w:rsidP="00FF72A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131B">
              <w:rPr>
                <w:rFonts w:ascii="Times New Roman" w:hAnsi="Times New Roman" w:cs="Times New Roman"/>
              </w:rPr>
              <w:t xml:space="preserve">Ноябрь на базе ЧСШ по теме Внедрение   новых педагогических технологий, обеспечивающих </w:t>
            </w:r>
            <w:r w:rsidRPr="00C6131B">
              <w:rPr>
                <w:rFonts w:ascii="Times New Roman" w:hAnsi="Times New Roman" w:cs="Times New Roman"/>
              </w:rPr>
              <w:lastRenderedPageBreak/>
              <w:t>реализацию требований ФГОС.</w:t>
            </w:r>
          </w:p>
          <w:p w:rsidR="00C6131B" w:rsidRPr="00C6131B" w:rsidRDefault="00C6131B" w:rsidP="00FF72A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131B">
              <w:rPr>
                <w:rFonts w:ascii="Times New Roman" w:hAnsi="Times New Roman" w:cs="Times New Roman"/>
              </w:rPr>
              <w:t>Март на базе ЧСШ по теме подготовка к итоговой аттестации школьников (из опыта работы педагогов).</w:t>
            </w:r>
          </w:p>
          <w:p w:rsidR="00C6131B" w:rsidRPr="00C6131B" w:rsidRDefault="00C6131B" w:rsidP="00FF72A9">
            <w:pPr>
              <w:rPr>
                <w:rFonts w:ascii="Times New Roman" w:hAnsi="Times New Roman" w:cs="Times New Roman"/>
              </w:rPr>
            </w:pPr>
          </w:p>
        </w:tc>
      </w:tr>
    </w:tbl>
    <w:p w:rsidR="00BB04F8" w:rsidRDefault="00BB04F8" w:rsidP="00C613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31B" w:rsidRDefault="00C6131B" w:rsidP="00C613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31B" w:rsidRDefault="00C6131B" w:rsidP="00C613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31B" w:rsidRDefault="00C6131B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Секретарь</w:t>
      </w:r>
      <w:r w:rsidR="00A95A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</w:t>
      </w:r>
      <w:r w:rsidR="00A95A26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Николаева И.В.</w:t>
      </w:r>
    </w:p>
    <w:p w:rsidR="00C6131B" w:rsidRDefault="00C6131B" w:rsidP="00A95A26">
      <w:pPr>
        <w:pStyle w:val="a3"/>
        <w:tabs>
          <w:tab w:val="left" w:pos="180"/>
          <w:tab w:val="left" w:pos="2175"/>
          <w:tab w:val="left" w:pos="766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Руководитель</w:t>
      </w:r>
      <w:r w:rsidR="00A95A26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\о</w:t>
      </w:r>
      <w:r w:rsidR="00A95A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A95A26">
        <w:rPr>
          <w:rFonts w:ascii="Times New Roman" w:hAnsi="Times New Roman" w:cs="Times New Roman"/>
        </w:rPr>
        <w:t xml:space="preserve">                                    Задунаевская Т.С.</w:t>
      </w:r>
      <w:r w:rsidR="00A95A26">
        <w:rPr>
          <w:rFonts w:ascii="Times New Roman" w:hAnsi="Times New Roman" w:cs="Times New Roman"/>
        </w:rPr>
        <w:tab/>
      </w:r>
    </w:p>
    <w:p w:rsidR="00C6131B" w:rsidRDefault="00C6131B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C6131B" w:rsidRDefault="00C6131B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A95A26" w:rsidRDefault="00A95A26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</w:p>
    <w:p w:rsidR="00BB04F8" w:rsidRDefault="00C6131B" w:rsidP="00C6131B">
      <w:pPr>
        <w:pStyle w:val="a3"/>
        <w:tabs>
          <w:tab w:val="left" w:pos="180"/>
          <w:tab w:val="left" w:pos="766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  <w:r>
        <w:rPr>
          <w:rFonts w:ascii="Times New Roman" w:hAnsi="Times New Roman" w:cs="Times New Roman"/>
        </w:rPr>
        <w:tab/>
      </w:r>
      <w:r w:rsidR="00BB04F8">
        <w:rPr>
          <w:rFonts w:ascii="Times New Roman" w:hAnsi="Times New Roman" w:cs="Times New Roman"/>
        </w:rPr>
        <w:t>Приложение№1</w:t>
      </w:r>
    </w:p>
    <w:p w:rsidR="00BB04F8" w:rsidRDefault="00BB04F8" w:rsidP="00BB04F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 РМО№ 1</w:t>
      </w:r>
    </w:p>
    <w:p w:rsidR="00BB04F8" w:rsidRDefault="00BB04F8" w:rsidP="00BB04F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28 августа 2015 года.</w:t>
      </w:r>
    </w:p>
    <w:p w:rsidR="00BB04F8" w:rsidRDefault="00BB04F8" w:rsidP="00BB04F8"/>
    <w:p w:rsidR="00BB04F8" w:rsidRDefault="00BB04F8" w:rsidP="00BB04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лист участников</w:t>
      </w:r>
    </w:p>
    <w:p w:rsidR="00BB04F8" w:rsidRDefault="00BB04F8" w:rsidP="00BB04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РМО учителей истории  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 w:rsidP="00A95A26">
            <w:pPr>
              <w:pStyle w:val="a3"/>
              <w:tabs>
                <w:tab w:val="left" w:pos="1035"/>
                <w:tab w:val="center" w:pos="1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Знаменская О.Б.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А.Г.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М.Б.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 w:rsidP="00A95A26">
            <w:pPr>
              <w:pStyle w:val="a3"/>
              <w:tabs>
                <w:tab w:val="left" w:pos="360"/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F8" w:rsidRDefault="00BB04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 w:rsidP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Вигская  СОШ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 w:rsidP="00A95A26">
            <w:pPr>
              <w:pStyle w:val="a3"/>
              <w:tabs>
                <w:tab w:val="left" w:pos="390"/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 w:rsidP="00A95A26">
            <w:pPr>
              <w:pStyle w:val="a3"/>
              <w:tabs>
                <w:tab w:val="left" w:pos="1095"/>
                <w:tab w:val="center" w:pos="1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Кукина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Жаровская ООШ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М.В.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 w:rsidP="00A95A26">
            <w:pPr>
              <w:pStyle w:val="a3"/>
              <w:tabs>
                <w:tab w:val="left" w:pos="255"/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Судайская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F8" w:rsidRDefault="00BB0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04F8" w:rsidRDefault="00A95A26" w:rsidP="00A95A26">
            <w:pPr>
              <w:pStyle w:val="a3"/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Горбунова Е.А.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СОШ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 w:rsidP="00A95A26">
            <w:pPr>
              <w:pStyle w:val="a3"/>
              <w:tabs>
                <w:tab w:val="left" w:pos="360"/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4F8" w:rsidTr="00BB04F8">
        <w:trPr>
          <w:trHeight w:val="7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4F8" w:rsidRDefault="00BB0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СОШ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A95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BB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4F8" w:rsidTr="00BB04F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4F8" w:rsidRDefault="00BB04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04F8" w:rsidRDefault="00BB04F8" w:rsidP="00BB04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3695" w:rsidRDefault="00BD3695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p w:rsidR="00C17A9D" w:rsidRDefault="00C17A9D"/>
    <w:sectPr w:rsidR="00C17A9D" w:rsidSect="00BD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F489B"/>
    <w:multiLevelType w:val="hybridMultilevel"/>
    <w:tmpl w:val="0B28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4F8"/>
    <w:rsid w:val="001336CC"/>
    <w:rsid w:val="00A95A26"/>
    <w:rsid w:val="00B16C41"/>
    <w:rsid w:val="00BB04F8"/>
    <w:rsid w:val="00BD3695"/>
    <w:rsid w:val="00C17A9D"/>
    <w:rsid w:val="00C6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4F8"/>
    <w:pPr>
      <w:spacing w:after="0" w:line="240" w:lineRule="auto"/>
    </w:pPr>
  </w:style>
  <w:style w:type="table" w:styleId="a4">
    <w:name w:val="Table Grid"/>
    <w:basedOn w:val="a1"/>
    <w:uiPriority w:val="59"/>
    <w:rsid w:val="00BB0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0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B4CA6A3ECC0449572D33490938C1A" ma:contentTypeVersion="1" ma:contentTypeDescription="Создание документа." ma:contentTypeScope="" ma:versionID="891279724b14a003efaf2333e330ccf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T4CTUPCNHN5M-2143782653-10</_dlc_DocId>
    <_dlc_DocIdUrl xmlns="c71519f2-859d-46c1-a1b6-2941efed936d">
      <Url>http://edu-sps.koiro.local/chuhloma/metodika/histori/_layouts/15/DocIdRedir.aspx?ID=T4CTUPCNHN5M-2143782653-10</Url>
      <Description>T4CTUPCNHN5M-2143782653-10</Description>
    </_dlc_DocIdUrl>
  </documentManagement>
</p:properties>
</file>

<file path=customXml/itemProps1.xml><?xml version="1.0" encoding="utf-8"?>
<ds:datastoreItem xmlns:ds="http://schemas.openxmlformats.org/officeDocument/2006/customXml" ds:itemID="{3A3C6AE0-3ADC-4600-80D4-92B4C949E7DB}"/>
</file>

<file path=customXml/itemProps2.xml><?xml version="1.0" encoding="utf-8"?>
<ds:datastoreItem xmlns:ds="http://schemas.openxmlformats.org/officeDocument/2006/customXml" ds:itemID="{35CD60B1-7E31-47CA-9A18-FF481828C378}"/>
</file>

<file path=customXml/itemProps3.xml><?xml version="1.0" encoding="utf-8"?>
<ds:datastoreItem xmlns:ds="http://schemas.openxmlformats.org/officeDocument/2006/customXml" ds:itemID="{D1E91C28-4402-41AD-AF8C-D734A5027F5D}"/>
</file>

<file path=customXml/itemProps4.xml><?xml version="1.0" encoding="utf-8"?>
<ds:datastoreItem xmlns:ds="http://schemas.openxmlformats.org/officeDocument/2006/customXml" ds:itemID="{4548178F-D560-4C77-843E-EF3D31AC7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2015-08-27T18:10:00Z</dcterms:created>
  <dcterms:modified xsi:type="dcterms:W3CDTF">2015-08-30T18:44:00Z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0x010100F30B4CA6A3ECC0449572D33490938C1A</vt:lpwstr>
  </property>
  <property fmtid="{D5CDD505-2E9C-101B-9397-08002B2CF9AE}" pid="3" name="_dlc_DocIdItemGuid">
    <vt:lpwstr>6ff0a6a0-65af-43c5-9941-6d4f44234d82</vt:lpwstr>
  </property>
</Properties>
</file>