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C3" w:rsidRDefault="00746EC3" w:rsidP="00746EC3">
      <w:pPr>
        <w:tabs>
          <w:tab w:val="left" w:pos="0"/>
        </w:tabs>
        <w:spacing w:line="360" w:lineRule="auto"/>
        <w:ind w:firstLine="567"/>
        <w:jc w:val="center"/>
        <w:outlineLvl w:val="2"/>
        <w:rPr>
          <w:b/>
          <w:sz w:val="28"/>
          <w:szCs w:val="28"/>
        </w:rPr>
      </w:pPr>
      <w:r w:rsidRPr="00087866">
        <w:rPr>
          <w:b/>
          <w:sz w:val="28"/>
          <w:szCs w:val="28"/>
        </w:rPr>
        <w:t>Применение интерактивного оборудования в начальной школе</w:t>
      </w:r>
    </w:p>
    <w:p w:rsidR="00746EC3" w:rsidRPr="00087866" w:rsidRDefault="00746EC3" w:rsidP="00746EC3">
      <w:pPr>
        <w:tabs>
          <w:tab w:val="left" w:pos="0"/>
        </w:tabs>
        <w:spacing w:line="360" w:lineRule="auto"/>
        <w:ind w:firstLine="567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(из опыта работы)</w:t>
      </w:r>
    </w:p>
    <w:p w:rsidR="00746EC3" w:rsidRPr="00153602" w:rsidRDefault="00746EC3" w:rsidP="00746EC3">
      <w:pPr>
        <w:tabs>
          <w:tab w:val="left" w:pos="0"/>
        </w:tabs>
        <w:spacing w:line="360" w:lineRule="auto"/>
        <w:ind w:firstLine="567"/>
        <w:jc w:val="right"/>
        <w:outlineLvl w:val="2"/>
        <w:rPr>
          <w:b/>
          <w:i/>
          <w:sz w:val="24"/>
          <w:szCs w:val="24"/>
        </w:rPr>
      </w:pPr>
      <w:r w:rsidRPr="00153602">
        <w:rPr>
          <w:i/>
          <w:sz w:val="24"/>
          <w:szCs w:val="24"/>
        </w:rPr>
        <w:t>Лебедева О. М. ,</w:t>
      </w:r>
      <w:r>
        <w:rPr>
          <w:i/>
          <w:sz w:val="24"/>
          <w:szCs w:val="24"/>
        </w:rPr>
        <w:t xml:space="preserve"> </w:t>
      </w:r>
      <w:bookmarkStart w:id="0" w:name="_GoBack"/>
      <w:bookmarkEnd w:id="0"/>
      <w:r w:rsidRPr="00153602">
        <w:rPr>
          <w:i/>
          <w:sz w:val="24"/>
          <w:szCs w:val="24"/>
        </w:rPr>
        <w:t xml:space="preserve">учитель начальных классов </w:t>
      </w:r>
    </w:p>
    <w:p w:rsidR="00746EC3" w:rsidRPr="00153602" w:rsidRDefault="00746EC3" w:rsidP="00746EC3">
      <w:pPr>
        <w:spacing w:line="360" w:lineRule="auto"/>
        <w:jc w:val="right"/>
        <w:rPr>
          <w:i/>
          <w:sz w:val="24"/>
          <w:szCs w:val="24"/>
        </w:rPr>
      </w:pPr>
      <w:r w:rsidRPr="00153602">
        <w:rPr>
          <w:i/>
          <w:sz w:val="24"/>
          <w:szCs w:val="24"/>
        </w:rPr>
        <w:t>МКОУ Введенская СОШ им. В. З. Ершова</w:t>
      </w:r>
    </w:p>
    <w:p w:rsidR="00746EC3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В 2012 году наша МКОУ Введенская средняя школа по программе модернизации образования получила комплект интерактивного оборудования. В </w:t>
      </w:r>
      <w:r>
        <w:rPr>
          <w:sz w:val="28"/>
          <w:szCs w:val="28"/>
        </w:rPr>
        <w:t>его состав</w:t>
      </w:r>
      <w:r w:rsidRPr="00894BBE">
        <w:rPr>
          <w:sz w:val="28"/>
          <w:szCs w:val="28"/>
        </w:rPr>
        <w:t xml:space="preserve"> вошли</w:t>
      </w:r>
      <w:r>
        <w:rPr>
          <w:sz w:val="28"/>
          <w:szCs w:val="28"/>
        </w:rPr>
        <w:t>:</w:t>
      </w:r>
      <w:r w:rsidRPr="00894BBE">
        <w:rPr>
          <w:sz w:val="28"/>
          <w:szCs w:val="28"/>
        </w:rPr>
        <w:t xml:space="preserve"> интерактивная доска, цифровая лаборатория, цифровой микроскоп, система опроса, планшет и аудиосистема. </w:t>
      </w:r>
    </w:p>
    <w:p w:rsidR="00746EC3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Начинать всё заново всегда страшно</w:t>
      </w:r>
      <w:r>
        <w:rPr>
          <w:sz w:val="28"/>
          <w:szCs w:val="28"/>
        </w:rPr>
        <w:t xml:space="preserve">, так как всё новое </w:t>
      </w:r>
      <w:r w:rsidRPr="00894BBE">
        <w:rPr>
          <w:sz w:val="28"/>
          <w:szCs w:val="28"/>
        </w:rPr>
        <w:t xml:space="preserve">несёт с собой много вопросов. Большую помощь </w:t>
      </w:r>
      <w:r>
        <w:rPr>
          <w:sz w:val="28"/>
          <w:szCs w:val="28"/>
        </w:rPr>
        <w:t xml:space="preserve">в использовании интерактивного оборудования </w:t>
      </w:r>
      <w:r w:rsidRPr="00894BBE">
        <w:rPr>
          <w:sz w:val="28"/>
          <w:szCs w:val="28"/>
        </w:rPr>
        <w:t>оказали курсы повышения квалификации, организован</w:t>
      </w:r>
      <w:r>
        <w:rPr>
          <w:sz w:val="28"/>
          <w:szCs w:val="28"/>
        </w:rPr>
        <w:t xml:space="preserve">ные </w:t>
      </w:r>
      <w:r w:rsidRPr="00894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специалистами </w:t>
      </w:r>
      <w:r w:rsidRPr="00894BBE">
        <w:rPr>
          <w:sz w:val="28"/>
          <w:szCs w:val="28"/>
        </w:rPr>
        <w:t xml:space="preserve">КОИРО </w:t>
      </w:r>
      <w:r>
        <w:rPr>
          <w:sz w:val="28"/>
          <w:szCs w:val="28"/>
        </w:rPr>
        <w:t>в городе Галиче</w:t>
      </w:r>
      <w:r w:rsidRPr="00894BBE">
        <w:rPr>
          <w:sz w:val="28"/>
          <w:szCs w:val="28"/>
        </w:rPr>
        <w:t xml:space="preserve">. </w:t>
      </w:r>
    </w:p>
    <w:p w:rsidR="00746EC3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современного интерактивного </w:t>
      </w:r>
      <w:r w:rsidRPr="00894BBE">
        <w:rPr>
          <w:sz w:val="28"/>
          <w:szCs w:val="28"/>
        </w:rPr>
        <w:t>оборудовани</w:t>
      </w:r>
      <w:r>
        <w:rPr>
          <w:sz w:val="28"/>
          <w:szCs w:val="28"/>
        </w:rPr>
        <w:t>я</w:t>
      </w:r>
      <w:r w:rsidRPr="00894BBE">
        <w:rPr>
          <w:sz w:val="28"/>
          <w:szCs w:val="28"/>
        </w:rPr>
        <w:t xml:space="preserve"> дало возможность сделать уроки </w:t>
      </w:r>
      <w:r>
        <w:rPr>
          <w:sz w:val="28"/>
          <w:szCs w:val="28"/>
        </w:rPr>
        <w:t xml:space="preserve">по каждому предмету </w:t>
      </w:r>
      <w:r w:rsidRPr="00894BBE">
        <w:rPr>
          <w:sz w:val="28"/>
          <w:szCs w:val="28"/>
        </w:rPr>
        <w:t>более разнообразными, интересными и познавательными.</w:t>
      </w:r>
      <w:r>
        <w:rPr>
          <w:sz w:val="28"/>
          <w:szCs w:val="28"/>
        </w:rPr>
        <w:t xml:space="preserve"> </w:t>
      </w:r>
      <w:r w:rsidRPr="00894BBE">
        <w:rPr>
          <w:sz w:val="28"/>
          <w:szCs w:val="28"/>
        </w:rPr>
        <w:t xml:space="preserve">В своей работе наиболее часто применяю интерактивную доску. Она оказывает огромную помощь в организации практически каждого урока. </w:t>
      </w:r>
    </w:p>
    <w:p w:rsidR="00746EC3" w:rsidRPr="00894BBE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н</w:t>
      </w:r>
      <w:r w:rsidRPr="00894BBE">
        <w:rPr>
          <w:sz w:val="28"/>
          <w:szCs w:val="28"/>
        </w:rPr>
        <w:t>а уроках математики очень удобно использовать для проведения устного счёта, так как в «галерее» доски имеется много предметных картинок и готовых математических заданий. Удобно изучать геометрический материал, так как можно вставить и показать практически все простейшие геометрические фигуры.</w:t>
      </w:r>
    </w:p>
    <w:p w:rsidR="00746EC3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убедилась, что </w:t>
      </w:r>
      <w:r w:rsidRPr="00894BBE">
        <w:rPr>
          <w:sz w:val="28"/>
          <w:szCs w:val="28"/>
        </w:rPr>
        <w:t xml:space="preserve">интерактивную доску можно применять практически на каждом этапе </w:t>
      </w:r>
      <w:r>
        <w:rPr>
          <w:sz w:val="28"/>
          <w:szCs w:val="28"/>
        </w:rPr>
        <w:t xml:space="preserve">любого </w:t>
      </w:r>
      <w:r w:rsidRPr="00894BBE">
        <w:rPr>
          <w:sz w:val="28"/>
          <w:szCs w:val="28"/>
        </w:rPr>
        <w:t xml:space="preserve">урока. </w:t>
      </w:r>
      <w:r>
        <w:rPr>
          <w:sz w:val="28"/>
          <w:szCs w:val="28"/>
        </w:rPr>
        <w:t>Так, например, в</w:t>
      </w:r>
      <w:r w:rsidRPr="00894BBE">
        <w:rPr>
          <w:sz w:val="28"/>
          <w:szCs w:val="28"/>
        </w:rPr>
        <w:t xml:space="preserve"> своей работе </w:t>
      </w:r>
      <w:r>
        <w:rPr>
          <w:sz w:val="28"/>
          <w:szCs w:val="28"/>
        </w:rPr>
        <w:t>н</w:t>
      </w:r>
      <w:r w:rsidRPr="00894BBE">
        <w:rPr>
          <w:sz w:val="28"/>
          <w:szCs w:val="28"/>
        </w:rPr>
        <w:t xml:space="preserve">а уроках русского языка я пользуюсь следующими приёмами: при словарной работе использую  анаграммы, часто работаем с деформированными предложениями, так как есть очень удобная функция «перетаскивания» слова с одного места на другое. </w:t>
      </w:r>
      <w:r>
        <w:rPr>
          <w:sz w:val="28"/>
          <w:szCs w:val="28"/>
        </w:rPr>
        <w:t xml:space="preserve"> </w:t>
      </w:r>
    </w:p>
    <w:p w:rsidR="00746EC3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работе с учащимися использую  игру «С</w:t>
      </w:r>
      <w:r w:rsidRPr="00894BBE">
        <w:rPr>
          <w:sz w:val="28"/>
          <w:szCs w:val="28"/>
        </w:rPr>
        <w:t>ортировщик»</w:t>
      </w:r>
      <w:r>
        <w:rPr>
          <w:sz w:val="28"/>
          <w:szCs w:val="28"/>
        </w:rPr>
        <w:t xml:space="preserve">. На уроках русского языка через игру  учащиеся в ходе самостоятельной работы  </w:t>
      </w:r>
      <w:r w:rsidRPr="00894BBE">
        <w:rPr>
          <w:sz w:val="28"/>
          <w:szCs w:val="28"/>
        </w:rPr>
        <w:lastRenderedPageBreak/>
        <w:t>распредел</w:t>
      </w:r>
      <w:r>
        <w:rPr>
          <w:sz w:val="28"/>
          <w:szCs w:val="28"/>
        </w:rPr>
        <w:t xml:space="preserve">яют </w:t>
      </w:r>
      <w:r w:rsidRPr="00894BBE">
        <w:rPr>
          <w:sz w:val="28"/>
          <w:szCs w:val="28"/>
        </w:rPr>
        <w:t xml:space="preserve"> слова на две группы по наличию суффикса, по частям речи, по орфограммам и т.д.</w:t>
      </w:r>
    </w:p>
    <w:p w:rsidR="00746EC3" w:rsidRPr="00894BBE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Данн</w:t>
      </w:r>
      <w:r>
        <w:rPr>
          <w:sz w:val="28"/>
          <w:szCs w:val="28"/>
        </w:rPr>
        <w:t>ую игру</w:t>
      </w:r>
      <w:r w:rsidRPr="00894B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</w:t>
      </w:r>
      <w:r w:rsidRPr="00894BBE">
        <w:rPr>
          <w:sz w:val="28"/>
          <w:szCs w:val="28"/>
        </w:rPr>
        <w:t>примен</w:t>
      </w:r>
      <w:r>
        <w:rPr>
          <w:sz w:val="28"/>
          <w:szCs w:val="28"/>
        </w:rPr>
        <w:t>яем</w:t>
      </w:r>
      <w:r w:rsidRPr="00894BBE">
        <w:rPr>
          <w:sz w:val="28"/>
          <w:szCs w:val="28"/>
        </w:rPr>
        <w:t xml:space="preserve"> и на других уроках. Например, на уроке окружающего мира </w:t>
      </w:r>
      <w:r>
        <w:rPr>
          <w:sz w:val="28"/>
          <w:szCs w:val="28"/>
        </w:rPr>
        <w:t xml:space="preserve">даю задание: </w:t>
      </w:r>
      <w:r w:rsidRPr="00894BBE">
        <w:rPr>
          <w:sz w:val="28"/>
          <w:szCs w:val="28"/>
        </w:rPr>
        <w:t>распределить животных на группы по способу питания, по среде обитания.</w:t>
      </w:r>
      <w:r>
        <w:rPr>
          <w:sz w:val="28"/>
          <w:szCs w:val="28"/>
        </w:rPr>
        <w:t xml:space="preserve"> </w:t>
      </w:r>
    </w:p>
    <w:p w:rsidR="00746EC3" w:rsidRPr="00894BBE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Благодаря интерактивному оборудованию н</w:t>
      </w:r>
      <w:r w:rsidRPr="00894BBE">
        <w:rPr>
          <w:sz w:val="28"/>
          <w:szCs w:val="28"/>
        </w:rPr>
        <w:t>а уроках музыки слушаем произведения различных жанров (танец, песня, марш), изучаем различные музыкальные инструменты (слушаем их звучание). На уроках изобразительного  искусства рассматриваем зрительный ряд, образцы рисунков. На уроках технологии</w:t>
      </w:r>
      <w:r>
        <w:rPr>
          <w:sz w:val="28"/>
          <w:szCs w:val="28"/>
        </w:rPr>
        <w:t xml:space="preserve"> легко </w:t>
      </w:r>
      <w:r w:rsidRPr="00894BBE">
        <w:rPr>
          <w:sz w:val="28"/>
          <w:szCs w:val="28"/>
        </w:rPr>
        <w:t>ве</w:t>
      </w:r>
      <w:r>
        <w:rPr>
          <w:sz w:val="28"/>
          <w:szCs w:val="28"/>
        </w:rPr>
        <w:t>сти</w:t>
      </w:r>
      <w:r w:rsidRPr="00894BBE">
        <w:rPr>
          <w:sz w:val="28"/>
          <w:szCs w:val="28"/>
        </w:rPr>
        <w:t xml:space="preserve"> поэтапный разбор выполнения поделки. </w:t>
      </w:r>
    </w:p>
    <w:p w:rsidR="00746EC3" w:rsidRPr="00894BBE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Особое внимание </w:t>
      </w:r>
      <w:r>
        <w:rPr>
          <w:sz w:val="28"/>
          <w:szCs w:val="28"/>
        </w:rPr>
        <w:t xml:space="preserve">я, как учитель, </w:t>
      </w:r>
      <w:r w:rsidRPr="00894BBE">
        <w:rPr>
          <w:sz w:val="28"/>
          <w:szCs w:val="28"/>
        </w:rPr>
        <w:t>уделя</w:t>
      </w:r>
      <w:r>
        <w:rPr>
          <w:sz w:val="28"/>
          <w:szCs w:val="28"/>
        </w:rPr>
        <w:t xml:space="preserve">ю подготовке к </w:t>
      </w:r>
      <w:r w:rsidRPr="00894BBE">
        <w:rPr>
          <w:sz w:val="28"/>
          <w:szCs w:val="28"/>
        </w:rPr>
        <w:t xml:space="preserve">урокам окружающего мира. </w:t>
      </w:r>
      <w:r>
        <w:rPr>
          <w:sz w:val="28"/>
          <w:szCs w:val="28"/>
        </w:rPr>
        <w:t>Здесь я активно использую</w:t>
      </w:r>
      <w:r w:rsidRPr="00894BB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94BBE">
        <w:rPr>
          <w:sz w:val="28"/>
          <w:szCs w:val="28"/>
        </w:rPr>
        <w:t>нтерактивн</w:t>
      </w:r>
      <w:r>
        <w:rPr>
          <w:sz w:val="28"/>
          <w:szCs w:val="28"/>
        </w:rPr>
        <w:t>ую</w:t>
      </w:r>
      <w:r w:rsidRPr="00894BBE">
        <w:rPr>
          <w:sz w:val="28"/>
          <w:szCs w:val="28"/>
        </w:rPr>
        <w:t xml:space="preserve"> доск</w:t>
      </w:r>
      <w:r>
        <w:rPr>
          <w:sz w:val="28"/>
          <w:szCs w:val="28"/>
        </w:rPr>
        <w:t>у</w:t>
      </w:r>
      <w:r w:rsidRPr="00894BBE">
        <w:rPr>
          <w:sz w:val="28"/>
          <w:szCs w:val="28"/>
        </w:rPr>
        <w:t>, цифрово</w:t>
      </w:r>
      <w:r>
        <w:rPr>
          <w:sz w:val="28"/>
          <w:szCs w:val="28"/>
        </w:rPr>
        <w:t>й</w:t>
      </w:r>
      <w:r w:rsidRPr="00894BBE">
        <w:rPr>
          <w:sz w:val="28"/>
          <w:szCs w:val="28"/>
        </w:rPr>
        <w:t xml:space="preserve"> микроскоп и цифров</w:t>
      </w:r>
      <w:r>
        <w:rPr>
          <w:sz w:val="28"/>
          <w:szCs w:val="28"/>
        </w:rPr>
        <w:t>ую</w:t>
      </w:r>
      <w:r w:rsidRPr="00894BBE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ю</w:t>
      </w:r>
      <w:r w:rsidRPr="00894BBE">
        <w:rPr>
          <w:sz w:val="28"/>
          <w:szCs w:val="28"/>
        </w:rPr>
        <w:t xml:space="preserve">. Например, при изучении темы «Грибы» </w:t>
      </w:r>
      <w:r>
        <w:rPr>
          <w:sz w:val="28"/>
          <w:szCs w:val="28"/>
        </w:rPr>
        <w:t xml:space="preserve">мои ученики </w:t>
      </w:r>
      <w:r w:rsidRPr="00894BBE">
        <w:rPr>
          <w:sz w:val="28"/>
          <w:szCs w:val="28"/>
        </w:rPr>
        <w:t>рассматривали под микроскопом дрожжи, плесен</w:t>
      </w:r>
      <w:r>
        <w:rPr>
          <w:sz w:val="28"/>
          <w:szCs w:val="28"/>
        </w:rPr>
        <w:t>ь, выращенную на кусочке хлеба. По</w:t>
      </w:r>
      <w:r w:rsidRPr="00894BBE">
        <w:rPr>
          <w:sz w:val="28"/>
          <w:szCs w:val="28"/>
        </w:rPr>
        <w:t xml:space="preserve"> теме «Насекомые» рассматривали лапку мухи, комара, чтобы дети наглядно видели, почему этих животных называют членистоногими.</w:t>
      </w:r>
    </w:p>
    <w:p w:rsidR="00746EC3" w:rsidRPr="00894BBE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Очень нравится детям работать с системой опроса. Её мы применяем чаще всего на уроках окружающего мира и литературного чтения, но возможно её применение и на других уроках. Например, я использовала на математике при изучении таблицы умножения.</w:t>
      </w:r>
    </w:p>
    <w:p w:rsidR="00746EC3" w:rsidRPr="00894BBE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>Конечно, применение интерактивного оборудования требует больше времени на подготовку к урокам, но результаты этого стоят. Детям интересно на уроках, материал запоминается лучше, так как кроме восприятия на слух ещё присоединяется и зрительное восприятие. Большую помощь в подготовке к урокам оказывают интернет - ресурсы. Мы смотрим фильмы, прослушиваем в записи стихи. Большие возможности открыты и для проведения внеклассной работы.</w:t>
      </w:r>
    </w:p>
    <w:p w:rsidR="00746EC3" w:rsidRPr="00894BBE" w:rsidRDefault="00746EC3" w:rsidP="00746EC3">
      <w:pPr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Конечно, ещё не все функции оборудования мне знакомы и </w:t>
      </w:r>
      <w:r w:rsidRPr="00894BBE">
        <w:rPr>
          <w:sz w:val="28"/>
          <w:szCs w:val="28"/>
        </w:rPr>
        <w:lastRenderedPageBreak/>
        <w:t xml:space="preserve">используются в полной мере, но я </w:t>
      </w:r>
      <w:r>
        <w:rPr>
          <w:sz w:val="28"/>
          <w:szCs w:val="28"/>
        </w:rPr>
        <w:t xml:space="preserve">активно </w:t>
      </w:r>
      <w:r w:rsidRPr="00894BBE">
        <w:rPr>
          <w:sz w:val="28"/>
          <w:szCs w:val="28"/>
        </w:rPr>
        <w:t>продолж</w:t>
      </w:r>
      <w:r>
        <w:rPr>
          <w:sz w:val="28"/>
          <w:szCs w:val="28"/>
        </w:rPr>
        <w:t>аю</w:t>
      </w:r>
      <w:r w:rsidRPr="00894BBE">
        <w:rPr>
          <w:sz w:val="28"/>
          <w:szCs w:val="28"/>
        </w:rPr>
        <w:t xml:space="preserve"> их изучени</w:t>
      </w:r>
      <w:r>
        <w:rPr>
          <w:sz w:val="28"/>
          <w:szCs w:val="28"/>
        </w:rPr>
        <w:t>е</w:t>
      </w:r>
      <w:r w:rsidRPr="00894BBE">
        <w:rPr>
          <w:sz w:val="28"/>
          <w:szCs w:val="28"/>
        </w:rPr>
        <w:t xml:space="preserve"> и применени</w:t>
      </w:r>
      <w:r>
        <w:rPr>
          <w:sz w:val="28"/>
          <w:szCs w:val="28"/>
        </w:rPr>
        <w:t>е</w:t>
      </w:r>
      <w:r w:rsidRPr="00894BBE">
        <w:rPr>
          <w:sz w:val="28"/>
          <w:szCs w:val="28"/>
        </w:rPr>
        <w:t>.</w:t>
      </w:r>
    </w:p>
    <w:p w:rsidR="003F7935" w:rsidRDefault="003F7935"/>
    <w:sectPr w:rsidR="003F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EF"/>
    <w:rsid w:val="003F7935"/>
    <w:rsid w:val="00746EC3"/>
    <w:rsid w:val="0087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T4CTUPCNHN5M-189131410-18</_dlc_DocId>
    <_dlc_DocIdUrl xmlns="c71519f2-859d-46c1-a1b6-2941efed936d">
      <Url>http://edu-sps.koiro.local/chuhloma/metod/_layouts/15/DocIdRedir.aspx?ID=T4CTUPCNHN5M-189131410-18</Url>
      <Description>T4CTUPCNHN5M-189131410-18</Description>
    </_dlc_DocIdUrl>
  </documentManagement>
</p:properties>
</file>

<file path=customXml/itemProps1.xml><?xml version="1.0" encoding="utf-8"?>
<ds:datastoreItem xmlns:ds="http://schemas.openxmlformats.org/officeDocument/2006/customXml" ds:itemID="{9F665490-ABA3-413D-9CF5-45D9173F0EED}"/>
</file>

<file path=customXml/itemProps2.xml><?xml version="1.0" encoding="utf-8"?>
<ds:datastoreItem xmlns:ds="http://schemas.openxmlformats.org/officeDocument/2006/customXml" ds:itemID="{19B17EBB-70A0-4FFF-BC8C-2F9476D66E37}"/>
</file>

<file path=customXml/itemProps3.xml><?xml version="1.0" encoding="utf-8"?>
<ds:datastoreItem xmlns:ds="http://schemas.openxmlformats.org/officeDocument/2006/customXml" ds:itemID="{CC19F2CF-3AE1-4494-8506-FBB44669C496}"/>
</file>

<file path=customXml/itemProps4.xml><?xml version="1.0" encoding="utf-8"?>
<ds:datastoreItem xmlns:ds="http://schemas.openxmlformats.org/officeDocument/2006/customXml" ds:itemID="{3013A2C1-ACC0-4EC4-867B-02D00B0DE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Company>Krokoz™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2013-10-28T04:59:00Z</dcterms:created>
  <dcterms:modified xsi:type="dcterms:W3CDTF">2013-10-28T04:59:00Z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72eeb146-465a-4325-bd1b-f357701d471c</vt:lpwstr>
  </property>
</Properties>
</file>