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0C" w:rsidRDefault="006F180C" w:rsidP="006F180C">
      <w:pPr>
        <w:pStyle w:val="western"/>
        <w:shd w:val="clear" w:color="auto" w:fill="FFFFFF"/>
        <w:spacing w:before="0" w:beforeAutospacing="0" w:after="0" w:afterAutospacing="0"/>
        <w:ind w:right="43"/>
        <w:jc w:val="center"/>
        <w:rPr>
          <w:color w:val="000000"/>
        </w:rPr>
      </w:pPr>
      <w:r w:rsidRPr="006F180C">
        <w:rPr>
          <w:color w:val="000000"/>
        </w:rPr>
        <w:t xml:space="preserve">Обучение учащихся, имеющих особые образовательные потребности, </w:t>
      </w:r>
    </w:p>
    <w:p w:rsidR="006F180C" w:rsidRPr="006F180C" w:rsidRDefault="004A12DF" w:rsidP="006F180C">
      <w:pPr>
        <w:pStyle w:val="western"/>
        <w:shd w:val="clear" w:color="auto" w:fill="FFFFFF"/>
        <w:spacing w:before="0" w:beforeAutospacing="0" w:after="0" w:afterAutospacing="0"/>
        <w:ind w:right="43"/>
        <w:jc w:val="center"/>
        <w:rPr>
          <w:color w:val="000000"/>
        </w:rPr>
      </w:pPr>
      <w:r>
        <w:rPr>
          <w:color w:val="000000"/>
        </w:rPr>
        <w:t>в период введения ФГОС НОО ОВЗ</w:t>
      </w:r>
    </w:p>
    <w:p w:rsidR="006F180C" w:rsidRDefault="006F180C" w:rsidP="006F180C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3"/>
          <w:color w:val="000000"/>
          <w:bdr w:val="none" w:sz="0" w:space="0" w:color="auto" w:frame="1"/>
        </w:rPr>
      </w:pPr>
    </w:p>
    <w:p w:rsidR="006F180C" w:rsidRPr="006F180C" w:rsidRDefault="00FB0F62" w:rsidP="006F180C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3"/>
          <w:color w:val="000000"/>
          <w:bdr w:val="none" w:sz="0" w:space="0" w:color="auto" w:frame="1"/>
        </w:rPr>
      </w:pPr>
      <w:r w:rsidRPr="006F180C">
        <w:rPr>
          <w:rStyle w:val="a3"/>
          <w:color w:val="000000"/>
          <w:bdr w:val="none" w:sz="0" w:space="0" w:color="auto" w:frame="1"/>
        </w:rPr>
        <w:t>Заместитель директора начального общего образования</w:t>
      </w:r>
    </w:p>
    <w:p w:rsidR="00FB0F62" w:rsidRPr="006F180C" w:rsidRDefault="006F180C" w:rsidP="006F180C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3"/>
          <w:color w:val="000000"/>
          <w:bdr w:val="none" w:sz="0" w:space="0" w:color="auto" w:frame="1"/>
        </w:rPr>
      </w:pPr>
      <w:r w:rsidRPr="006F180C">
        <w:rPr>
          <w:rStyle w:val="a3"/>
          <w:color w:val="000000"/>
          <w:bdr w:val="none" w:sz="0" w:space="0" w:color="auto" w:frame="1"/>
        </w:rPr>
        <w:t>МКОУ Чухломская СОШ имени А.А. Яковлева,</w:t>
      </w:r>
    </w:p>
    <w:p w:rsidR="00FB0F62" w:rsidRPr="006F180C" w:rsidRDefault="006F180C" w:rsidP="006F180C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3"/>
          <w:color w:val="000000"/>
          <w:bdr w:val="none" w:sz="0" w:space="0" w:color="auto" w:frame="1"/>
        </w:rPr>
      </w:pPr>
      <w:r w:rsidRPr="006F180C">
        <w:rPr>
          <w:rStyle w:val="a3"/>
          <w:color w:val="000000"/>
          <w:bdr w:val="none" w:sz="0" w:space="0" w:color="auto" w:frame="1"/>
        </w:rPr>
        <w:t>у</w:t>
      </w:r>
      <w:r w:rsidR="00FB0F62" w:rsidRPr="006F180C">
        <w:rPr>
          <w:rStyle w:val="a3"/>
          <w:color w:val="000000"/>
          <w:bdr w:val="none" w:sz="0" w:space="0" w:color="auto" w:frame="1"/>
        </w:rPr>
        <w:t>читель начальных классов высшей категории</w:t>
      </w:r>
    </w:p>
    <w:p w:rsidR="00FB0F62" w:rsidRPr="006F180C" w:rsidRDefault="00FB0F62" w:rsidP="006F180C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3"/>
          <w:color w:val="000000"/>
          <w:bdr w:val="none" w:sz="0" w:space="0" w:color="auto" w:frame="1"/>
        </w:rPr>
      </w:pPr>
      <w:r w:rsidRPr="006F180C">
        <w:rPr>
          <w:rStyle w:val="a3"/>
          <w:color w:val="000000"/>
          <w:bdr w:val="none" w:sz="0" w:space="0" w:color="auto" w:frame="1"/>
        </w:rPr>
        <w:t xml:space="preserve">  Горохова Анна Николаевна</w:t>
      </w:r>
    </w:p>
    <w:p w:rsidR="006F180C" w:rsidRDefault="006F180C" w:rsidP="006F180C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color w:val="000000"/>
          <w:bdr w:val="none" w:sz="0" w:space="0" w:color="auto" w:frame="1"/>
        </w:rPr>
      </w:pPr>
    </w:p>
    <w:p w:rsidR="00EA0678" w:rsidRPr="006F180C" w:rsidRDefault="00EA0678" w:rsidP="004A12DF">
      <w:pPr>
        <w:pStyle w:val="a4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6F180C">
        <w:rPr>
          <w:rStyle w:val="a3"/>
          <w:color w:val="000000"/>
          <w:bdr w:val="none" w:sz="0" w:space="0" w:color="auto" w:frame="1"/>
        </w:rPr>
        <w:t>«Я убежден, что учить и воспитывать таких ребят надов обычной школе: полноценная интеллектуально насыщеннаяи постоянно обогащающая среда—одно из важнейших условий их спасения»</w:t>
      </w:r>
      <w:r w:rsidRPr="006F180C">
        <w:rPr>
          <w:color w:val="000000"/>
        </w:rPr>
        <w:t>.</w:t>
      </w:r>
    </w:p>
    <w:p w:rsidR="00EA0678" w:rsidRDefault="00EA0678" w:rsidP="006F180C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F180C">
        <w:rPr>
          <w:color w:val="000000"/>
        </w:rPr>
        <w:t>В. Сухомлинский</w:t>
      </w:r>
    </w:p>
    <w:p w:rsidR="006F180C" w:rsidRPr="006F180C" w:rsidRDefault="006F180C" w:rsidP="006F180C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F180C" w:rsidRDefault="00EA0678" w:rsidP="006F18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 xml:space="preserve">С 1 сентября 2016 введен ФГОС НОО ОВЗ. На первый взгляд федеральным учебно-методическим объединением по общему образованию разработаны примерные адаптированные основные образовательные программы, но категории детей с ОВЗ во всех образовательных организациях разные, разработка адаптированной основной образовательной программы является компетенцией образовательной организации. </w:t>
      </w:r>
    </w:p>
    <w:p w:rsidR="006F180C" w:rsidRDefault="00EA0678" w:rsidP="006F18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 xml:space="preserve">В связи с перечисленными особенностями перед администрацией школы и педагогами встает ряд проблем, а именно разработка программных материалов в соответствии с требованиями ФГОС НОО ОВЗ. </w:t>
      </w:r>
    </w:p>
    <w:p w:rsidR="00EA0678" w:rsidRPr="006F180C" w:rsidRDefault="00EA0678" w:rsidP="006F18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На 1 сентября 2016 года в школу поступило 3 обучающихся с ограниченными возможностями здоровья. Двое с интеллектуальными нарушениями и 1 с тяжёлыми нарушениями речи. Сегодня я представляю вашему вниманию алгоритм работы школы по созданию программного обеспечения для учащихся с нарушениями интеллекта.</w:t>
      </w:r>
    </w:p>
    <w:p w:rsidR="00EA0678" w:rsidRPr="006F180C" w:rsidRDefault="00EA0678" w:rsidP="006F18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Перед собой поставили цель: Создание программных материалов, обеспечивающих обучение учащихся с умственной отсталостью (интеллектуальными нарушениями)в общеобразовательной организации в период внедрения ФГОС НОО ОВЗ.</w:t>
      </w:r>
    </w:p>
    <w:p w:rsidR="006F180C" w:rsidRDefault="006F180C" w:rsidP="006F18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0678" w:rsidRPr="006F180C" w:rsidRDefault="00EA0678" w:rsidP="006F18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80C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EA0678" w:rsidRPr="006F180C" w:rsidRDefault="00EA0678" w:rsidP="006F180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анализ федеральных и региональных документов:</w:t>
      </w:r>
    </w:p>
    <w:p w:rsidR="00EA0678" w:rsidRPr="006F180C" w:rsidRDefault="00EA0678" w:rsidP="006F180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адаптированную основную образовательную программу и адаптированные программы по предметам в соответствии с требованиями ФГОС НОО ОВЗ и рекомендациями психолого</w:t>
      </w:r>
      <w:r w:rsidR="006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медико-педагогической комиссии</w:t>
      </w:r>
    </w:p>
    <w:p w:rsidR="00EA0678" w:rsidRPr="006F180C" w:rsidRDefault="00EA0678" w:rsidP="006F180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инструментарий для безотметочного оценивания учащихся с умственной отсталостью.</w:t>
      </w:r>
    </w:p>
    <w:p w:rsidR="00EA0678" w:rsidRPr="006F180C" w:rsidRDefault="00EA0678" w:rsidP="006F180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bCs/>
          <w:color w:val="000000"/>
        </w:rPr>
        <w:t xml:space="preserve">В соответствии с поставленными задачами были определены этапы работы творческой группы, в которую входили администрация, педагоги, работающие с ребенком, школьный психолог, учитель –логопед, медицинский работник школы, социальный педагог. </w:t>
      </w:r>
      <w:r w:rsidRPr="006F180C">
        <w:rPr>
          <w:color w:val="000000"/>
        </w:rPr>
        <w:t xml:space="preserve">Остановлюсь на этапах работы более подробно. 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С этого учебного года для каждой категории детей с огранич</w:t>
      </w:r>
      <w:r w:rsidR="006F180C">
        <w:rPr>
          <w:color w:val="000000"/>
        </w:rPr>
        <w:t>енными возможностями здоровья (которые делятся на 9 групп</w:t>
      </w:r>
      <w:r w:rsidRPr="006F180C">
        <w:rPr>
          <w:color w:val="000000"/>
        </w:rPr>
        <w:t>) разработаны примерные адаптированные основные программы: Все они размещены на сайте </w:t>
      </w:r>
      <w:hyperlink r:id="rId5" w:tgtFrame="_blank" w:history="1">
        <w:r w:rsidRPr="006F180C">
          <w:rPr>
            <w:rStyle w:val="a5"/>
          </w:rPr>
          <w:t>http://fgosreestr.ru</w:t>
        </w:r>
      </w:hyperlink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Изучив примерную адаптированную образовательную программу, для учащихся с умственной отсталостью, проанализировав заключение ПМПК, в котором рекомендовано индивидуальное обучение, психологические и логопедические занятия и приступили к созданию адаптированной образовательной программы для учащихся с интеллектуальными нарушениями вариант 2.2.и перешли к разработке АООП.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Она имеет следующую структуру: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2.1. Целевой раздел, который состоит из:</w:t>
      </w:r>
    </w:p>
    <w:p w:rsidR="00EA0678" w:rsidRPr="006F180C" w:rsidRDefault="006F180C" w:rsidP="006F18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Пояснительная записка (</w:t>
      </w:r>
      <w:r w:rsidR="00EA0678" w:rsidRPr="006F180C">
        <w:rPr>
          <w:color w:val="000000"/>
        </w:rPr>
        <w:t>ее взяли из примерной адаптированной образовательной программы)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Планируемые результаты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2.1.3 Система оценки достижения обучающимися (разработана самостоятельно)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2.2 Содержательный раздел (содержание учебных предметов даны в примерной адаптированной образовательной программе на 12 лет.Мы вычленили материал, который может быть изучен на этапе начального образования и разделен на 4 года изучения)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2.3. Организационный раздел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2.3.1. Учебный план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2.3.2. Система условий реализации адаптированной основной общеобразовательной программы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Особое внимание хочется обратить на недельный учебный план. Количество часов на изучение предметных областей сократить пришлось, так как ребенок занимается индивидуально. Большое внимание уделяется части, формируемой участниками образовател</w:t>
      </w:r>
      <w:r w:rsidR="006F180C">
        <w:rPr>
          <w:color w:val="000000"/>
        </w:rPr>
        <w:t>ьных отношений</w:t>
      </w:r>
      <w:r w:rsidRPr="006F180C">
        <w:rPr>
          <w:color w:val="000000"/>
        </w:rPr>
        <w:t>: сюда входят программы коррекцион</w:t>
      </w:r>
      <w:r w:rsidR="00FB0F62" w:rsidRPr="006F180C">
        <w:rPr>
          <w:color w:val="000000"/>
        </w:rPr>
        <w:t>н</w:t>
      </w:r>
      <w:r w:rsidRPr="006F180C">
        <w:rPr>
          <w:color w:val="000000"/>
        </w:rPr>
        <w:t>ых курсов и внеурочной деятельности.</w:t>
      </w:r>
    </w:p>
    <w:p w:rsid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180C">
        <w:rPr>
          <w:color w:val="000000"/>
        </w:rPr>
        <w:t>Далее для учащегося с умственной отсталостью была разработана структура программы развития в соответствии с требованиями адаптированной образовательной программы. Все специалисты, работающие с учащимся,( творческая группа педагогов) заполнили свою часть и согласовали её с родителями обучающегося. Классный руководитель сформировала раздел «Индивидуальные сведения о ребенке». Школьный психолог совместно с классным руководителем заполнили раздел «Психолого-педагогическая характеристика». В характеристике были отражены следующие критерии: </w:t>
      </w:r>
      <w:r w:rsidRPr="006F180C">
        <w:rPr>
          <w:color w:val="000000"/>
          <w:u w:val="single"/>
        </w:rPr>
        <w:t>бытовые условия семьи</w:t>
      </w:r>
      <w:r w:rsidRPr="006F180C">
        <w:rPr>
          <w:color w:val="000000"/>
        </w:rPr>
        <w:t>, оценку отношения членов семьи к образованию ребенка; </w:t>
      </w:r>
      <w:r w:rsidRPr="006F180C">
        <w:rPr>
          <w:color w:val="000000"/>
          <w:u w:val="single"/>
        </w:rPr>
        <w:t>заключение ПМПК</w:t>
      </w:r>
      <w:r w:rsidRPr="006F180C">
        <w:rPr>
          <w:color w:val="000000"/>
        </w:rPr>
        <w:t>; </w:t>
      </w:r>
      <w:r w:rsidRPr="006F180C">
        <w:rPr>
          <w:color w:val="000000"/>
          <w:u w:val="single"/>
        </w:rPr>
        <w:t>данные о физическом здоровье</w:t>
      </w:r>
      <w:r w:rsidRPr="006F180C">
        <w:rPr>
          <w:color w:val="000000"/>
        </w:rPr>
        <w:t>, </w:t>
      </w:r>
      <w:r w:rsidRPr="006F180C">
        <w:rPr>
          <w:color w:val="000000"/>
          <w:u w:val="single"/>
        </w:rPr>
        <w:t>двигательном и сенсорном развитии ребенка</w:t>
      </w:r>
      <w:r w:rsidRPr="006F180C">
        <w:rPr>
          <w:color w:val="000000"/>
        </w:rPr>
        <w:t>; особенности проявления познавательных процессов: восприятий, внимания, памяти, мышления; состояние сформированности устной речи и речемыслительных операций; характеристику поведенческих и эмоциональных реакций ребенка, наблюдаемых специалистами; характерологические особенности личности ребенка (со слов родителей); сформированностьсоциально значимых знаний, навыков, умений: коммуникативные возможности, игра, самообслуживание, предметно-практическая деятельность, интеллектуальные умения и знания (счет, письмо, чтение, представления об окружающих предметах, явлениях); потребность в уходе и присмотре. 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180C">
        <w:rPr>
          <w:bCs/>
          <w:color w:val="000000"/>
        </w:rPr>
        <w:t>Необходимый объем помощи со стороны окружающих</w:t>
      </w:r>
      <w:r w:rsidRPr="006F180C">
        <w:rPr>
          <w:color w:val="000000"/>
        </w:rPr>
        <w:t>: полная/частичная, постоянная/эпизодическая; выводы по итогам обследования: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</w:r>
    </w:p>
    <w:p w:rsidR="006F180C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Совместно с родителями были определены условия реализации потребности в уходе и присмотре. Школьный психолог спланировала график коррекции поведенческих проблем обучающегося. Группой специалистов разработаны программы «Нравственного развития», «Формирование экологической культуры, здорового и безопасного образа жизни», «Программа сотрудничества с семьей», «Программа внеурочной деятельности».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180C">
        <w:rPr>
          <w:color w:val="000000"/>
        </w:rPr>
        <w:t>Для оформления СИПР состав</w:t>
      </w:r>
      <w:r w:rsidR="006F180C">
        <w:rPr>
          <w:color w:val="000000"/>
        </w:rPr>
        <w:t>лен «График работы специалистов</w:t>
      </w:r>
      <w:r w:rsidRPr="006F180C">
        <w:rPr>
          <w:color w:val="000000"/>
        </w:rPr>
        <w:t xml:space="preserve">, участвующих в реализации СИПР» и сформирован «Перечень необходимых технических средств и </w:t>
      </w:r>
      <w:r w:rsidR="006F180C" w:rsidRPr="006F180C">
        <w:rPr>
          <w:color w:val="000000"/>
        </w:rPr>
        <w:t>д</w:t>
      </w:r>
      <w:r w:rsidRPr="006F180C">
        <w:rPr>
          <w:color w:val="000000"/>
        </w:rPr>
        <w:t>идактических материалов».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F180C">
        <w:rPr>
          <w:color w:val="000000"/>
        </w:rPr>
        <w:t xml:space="preserve">Затем </w:t>
      </w:r>
      <w:r w:rsidR="006F180C">
        <w:rPr>
          <w:color w:val="000000"/>
        </w:rPr>
        <w:t>педагоги, работающие с ребенком</w:t>
      </w:r>
      <w:r w:rsidRPr="006F180C">
        <w:rPr>
          <w:color w:val="000000"/>
        </w:rPr>
        <w:t>, составили адаптированные рабочие программы по предметам:</w:t>
      </w:r>
    </w:p>
    <w:p w:rsidR="00EA0678" w:rsidRPr="006F180C" w:rsidRDefault="00EA0678" w:rsidP="006F180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Речь и альтернативная коммуникация</w:t>
      </w:r>
    </w:p>
    <w:p w:rsidR="00EA0678" w:rsidRPr="006F180C" w:rsidRDefault="00EA0678" w:rsidP="006F180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Математические представления</w:t>
      </w:r>
    </w:p>
    <w:p w:rsidR="00EA0678" w:rsidRPr="006F180C" w:rsidRDefault="00EA0678" w:rsidP="006F180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Окружающий природный мир</w:t>
      </w:r>
    </w:p>
    <w:p w:rsidR="00EA0678" w:rsidRPr="006F180C" w:rsidRDefault="00EA0678" w:rsidP="006F180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Человек</w:t>
      </w:r>
    </w:p>
    <w:p w:rsidR="00EA0678" w:rsidRPr="006F180C" w:rsidRDefault="00EA0678" w:rsidP="006F180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Окружающий социальный мир</w:t>
      </w:r>
    </w:p>
    <w:p w:rsidR="00EA0678" w:rsidRPr="006F180C" w:rsidRDefault="00EA0678" w:rsidP="006F180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lastRenderedPageBreak/>
        <w:t>Музыка и движение</w:t>
      </w:r>
    </w:p>
    <w:p w:rsidR="00EA0678" w:rsidRPr="006F180C" w:rsidRDefault="00EA0678" w:rsidP="006F180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Изобразительная деятельность</w:t>
      </w:r>
    </w:p>
    <w:p w:rsidR="00EA0678" w:rsidRPr="006F180C" w:rsidRDefault="00EA0678" w:rsidP="006F180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180C">
        <w:rPr>
          <w:color w:val="000000"/>
        </w:rPr>
        <w:t>Адаптивная физкультура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F180C">
        <w:rPr>
          <w:color w:val="000000"/>
        </w:rPr>
        <w:t>Психолог и учитель-логопед так же составили программы коррекционных курсов.</w:t>
      </w:r>
    </w:p>
    <w:p w:rsidR="006F180C" w:rsidRDefault="006F180C" w:rsidP="006F18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EA0678" w:rsidRPr="006F180C" w:rsidRDefault="00EA0678" w:rsidP="006F18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bCs/>
          <w:color w:val="000000"/>
        </w:rPr>
        <w:t>Последним этапом работы стало</w:t>
      </w:r>
      <w:r w:rsidR="006F180C" w:rsidRPr="006F180C">
        <w:rPr>
          <w:color w:val="000000"/>
        </w:rPr>
        <w:t xml:space="preserve">  о</w:t>
      </w:r>
      <w:r w:rsidRPr="006F180C">
        <w:rPr>
          <w:bCs/>
          <w:color w:val="000000"/>
        </w:rPr>
        <w:t>пределение системы оценки достижений обучающихсяс умеренной, тяжелой, глубокой умственной отсталостью (интеллектуальными нарушениями), с тяжелыми и множественными нарушениями развития планируемых результатов о</w:t>
      </w:r>
      <w:r w:rsidR="006F180C" w:rsidRPr="006F180C">
        <w:rPr>
          <w:bCs/>
          <w:color w:val="000000"/>
        </w:rPr>
        <w:t xml:space="preserve">своения адаптированной основной </w:t>
      </w:r>
      <w:r w:rsidRPr="006F180C">
        <w:rPr>
          <w:bCs/>
          <w:color w:val="000000"/>
        </w:rPr>
        <w:t>общеобразовательной программы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Мы разработали инструментарий для отслеживания результативности. Но следует отметить, что для детей с нарушением интеллекта важна динамика развития, а не степень усвоения предметов. Об успешности обучения можно говорить даже в том случае, если прослеживаются минимальный прогресс. Ведь итогом образования человека с умственной отсталостью, является нормализация его жизни и все предметы и занятия направлены именно на это.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На слайде представлен фрагмент оценочного листа по предмету речь и альтернативная коммуникация, который</w:t>
      </w:r>
      <w:r w:rsidR="006F180C">
        <w:rPr>
          <w:color w:val="000000"/>
        </w:rPr>
        <w:t xml:space="preserve"> заполняется экспертной группой</w:t>
      </w:r>
      <w:r w:rsidRPr="006F180C">
        <w:rPr>
          <w:color w:val="000000"/>
        </w:rPr>
        <w:t>. К процессу аттестации могут привлекаться члены семьи обучающегося.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В школе разработаны оценочные листы не только по отслеживанию предметных результатов, но и метапредметных универсальных учебных действий.</w:t>
      </w:r>
    </w:p>
    <w:p w:rsid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В дальнейшем мы планируем разработать рабочие программы по мере обучения ребенка. Педагогам Основного образования так же предстоит продолжить начатую нами работу.</w:t>
      </w:r>
    </w:p>
    <w:p w:rsid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Хочется сказать огр</w:t>
      </w:r>
      <w:r w:rsidR="006F180C">
        <w:rPr>
          <w:color w:val="000000"/>
        </w:rPr>
        <w:t>омное спасибо творческой группе</w:t>
      </w:r>
      <w:r w:rsidRPr="006F180C">
        <w:rPr>
          <w:color w:val="000000"/>
        </w:rPr>
        <w:t>, работающей над созданием программ</w:t>
      </w:r>
      <w:r w:rsidR="006F180C">
        <w:rPr>
          <w:color w:val="000000"/>
        </w:rPr>
        <w:t>ного обеспечения Смирновой Т.А.,</w:t>
      </w:r>
      <w:r w:rsidRPr="006F180C">
        <w:rPr>
          <w:color w:val="000000"/>
        </w:rPr>
        <w:t xml:space="preserve"> Кузнецовой Н.Н., Смирновой Е.А. и Климаченковой С.П.</w:t>
      </w:r>
    </w:p>
    <w:p w:rsidR="00EA0678" w:rsidRPr="006F180C" w:rsidRDefault="00EA0678" w:rsidP="006F180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F180C">
        <w:rPr>
          <w:color w:val="000000"/>
        </w:rPr>
        <w:t>Вы видите весь спектр программных документов: разработана адаптированная основная общеобразова</w:t>
      </w:r>
      <w:r w:rsidR="006F180C">
        <w:rPr>
          <w:color w:val="000000"/>
        </w:rPr>
        <w:t>тельная программа (пролистать)</w:t>
      </w:r>
      <w:r w:rsidRPr="006F180C">
        <w:rPr>
          <w:color w:val="000000"/>
        </w:rPr>
        <w:t>, рабочие программы по всем пре</w:t>
      </w:r>
      <w:r w:rsidR="004A12DF">
        <w:rPr>
          <w:color w:val="000000"/>
        </w:rPr>
        <w:t>дметам и коррекционным курсам (</w:t>
      </w:r>
      <w:bookmarkStart w:id="0" w:name="_GoBack"/>
      <w:bookmarkEnd w:id="0"/>
      <w:r w:rsidRPr="006F180C">
        <w:rPr>
          <w:color w:val="000000"/>
        </w:rPr>
        <w:t>показать любую), и специальная индивидуальная программа развития.Надеюсь, что представленная информация будет вам полезна.</w:t>
      </w:r>
    </w:p>
    <w:p w:rsidR="0061067C" w:rsidRPr="006F180C" w:rsidRDefault="0061067C" w:rsidP="006F1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067C" w:rsidRPr="006F180C" w:rsidSect="0061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4AE"/>
    <w:multiLevelType w:val="hybridMultilevel"/>
    <w:tmpl w:val="7F56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234EE"/>
    <w:multiLevelType w:val="hybridMultilevel"/>
    <w:tmpl w:val="9AC6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678"/>
    <w:rsid w:val="002B1785"/>
    <w:rsid w:val="004A12DF"/>
    <w:rsid w:val="0061067C"/>
    <w:rsid w:val="006F180C"/>
    <w:rsid w:val="0090507C"/>
    <w:rsid w:val="00E252CB"/>
    <w:rsid w:val="00EA0678"/>
    <w:rsid w:val="00EE317B"/>
    <w:rsid w:val="00FB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A0678"/>
    <w:rPr>
      <w:i/>
      <w:iCs/>
    </w:rPr>
  </w:style>
  <w:style w:type="paragraph" w:styleId="a4">
    <w:name w:val="Normal (Web)"/>
    <w:basedOn w:val="a"/>
    <w:uiPriority w:val="99"/>
    <w:semiHidden/>
    <w:unhideWhenUsed/>
    <w:rsid w:val="00EA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06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clck.yandex.ru/redir/nWO_r1F33ck?data=NnBZTWRhdFZKOHQxUjhzSWFYVGhXVllMUXpNLVVrNS1SN1U5Z2RGTmhuNEhzcGtjMHZKWGJvMDZGZEpkcFJjb2gyZ0VvZFIzSVJXYnBpSzhQaFNpN3JodDFKTENJd1Bt&amp;b64e=2&amp;sign=566e9f9ee4e188be455afdcbe32d6aeb&amp;keyno=1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T4CTUPCNHN5M-189131410-651</_dlc_DocId>
    <_dlc_DocIdUrl xmlns="c71519f2-859d-46c1-a1b6-2941efed936d">
      <Url>http://edu-sps.koiro.local/chuhloma/metod/_layouts/15/DocIdRedir.aspx?ID=T4CTUPCNHN5M-189131410-651</Url>
      <Description>T4CTUPCNHN5M-189131410-651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604A1E-2742-40A1-90AC-A427D65F9490}"/>
</file>

<file path=customXml/itemProps2.xml><?xml version="1.0" encoding="utf-8"?>
<ds:datastoreItem xmlns:ds="http://schemas.openxmlformats.org/officeDocument/2006/customXml" ds:itemID="{68753E6C-017A-438D-A719-E16553EDDC09}"/>
</file>

<file path=customXml/itemProps3.xml><?xml version="1.0" encoding="utf-8"?>
<ds:datastoreItem xmlns:ds="http://schemas.openxmlformats.org/officeDocument/2006/customXml" ds:itemID="{7C9F58E4-BA77-4931-BEE7-1DB0E54EF0D5}"/>
</file>

<file path=customXml/itemProps4.xml><?xml version="1.0" encoding="utf-8"?>
<ds:datastoreItem xmlns:ds="http://schemas.openxmlformats.org/officeDocument/2006/customXml" ds:itemID="{45FD2E87-ED54-43B3-943E-61F41DC41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7009</Characters>
  <Application>Microsoft Office Word</Application>
  <DocSecurity>4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2017-09-06T05:58:00Z</dcterms:created>
  <dcterms:modified xsi:type="dcterms:W3CDTF">2017-09-06T05:58:00Z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56d029fd-22b0-479f-95b3-3b48343b6a25</vt:lpwstr>
  </property>
</Properties>
</file>