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89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894BBE">
        <w:rPr>
          <w:b/>
          <w:sz w:val="28"/>
          <w:szCs w:val="28"/>
        </w:rPr>
        <w:t xml:space="preserve">Формирование учебно-познавательной мотивации обучения на занятиях 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894BBE">
        <w:rPr>
          <w:b/>
          <w:sz w:val="28"/>
          <w:szCs w:val="28"/>
        </w:rPr>
        <w:t>в объединении «Школа будущего первоклассника»</w:t>
      </w:r>
    </w:p>
    <w:p w:rsidR="00CC0F89" w:rsidRPr="003907C9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right"/>
        <w:rPr>
          <w:i/>
          <w:sz w:val="24"/>
          <w:szCs w:val="24"/>
        </w:rPr>
      </w:pPr>
      <w:r w:rsidRPr="003907C9">
        <w:rPr>
          <w:i/>
          <w:sz w:val="24"/>
          <w:szCs w:val="24"/>
        </w:rPr>
        <w:t xml:space="preserve">И.В. </w:t>
      </w:r>
      <w:proofErr w:type="spellStart"/>
      <w:r w:rsidRPr="003907C9">
        <w:rPr>
          <w:i/>
          <w:sz w:val="24"/>
          <w:szCs w:val="24"/>
        </w:rPr>
        <w:t>Базанова</w:t>
      </w:r>
      <w:proofErr w:type="spellEnd"/>
      <w:r w:rsidRPr="003907C9">
        <w:rPr>
          <w:i/>
          <w:sz w:val="24"/>
          <w:szCs w:val="24"/>
        </w:rPr>
        <w:t xml:space="preserve">, </w:t>
      </w:r>
    </w:p>
    <w:p w:rsidR="00CC0F89" w:rsidRPr="003907C9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right"/>
        <w:rPr>
          <w:i/>
          <w:sz w:val="24"/>
          <w:szCs w:val="24"/>
        </w:rPr>
      </w:pPr>
      <w:r w:rsidRPr="003907C9">
        <w:rPr>
          <w:i/>
          <w:sz w:val="24"/>
          <w:szCs w:val="24"/>
        </w:rPr>
        <w:t>педагог дополнительного образования МКОУ ДОД ДДЮ «Дар»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Практика показывает, что наибольшие трудности в начальной школе испытывают дети, которые: имеют недостаточно большой объем знаний, умений и навыков, проявляют интеллектуальную пассивность, дети, у которых отсутствует желание и привычка думать, стремление узнать что-то новое. Как известно, мотивационно готовым к обучению в школе является ребенок, у которого в сформированном виде наблюдаются черты зрелой "внутренней позиции школьника", прежде всего характерные для нее мотивы, которые проявляются в следующих симптомах: </w:t>
      </w:r>
    </w:p>
    <w:p w:rsidR="00CC0F89" w:rsidRPr="00894BBE" w:rsidRDefault="00CC0F89" w:rsidP="00CC0F89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ребенок хочет идти в школу и переживает при отсутствии такой возможности;</w:t>
      </w:r>
    </w:p>
    <w:p w:rsidR="00CC0F89" w:rsidRPr="00894BBE" w:rsidRDefault="00CC0F89" w:rsidP="00CC0F89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учение привлекает его как серьезная, социально значимая деятельность;</w:t>
      </w:r>
    </w:p>
    <w:p w:rsidR="00CC0F89" w:rsidRPr="00894BBE" w:rsidRDefault="00CC0F89" w:rsidP="00CC0F89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сила учебных мотивов достаточна для преодоления школьных трудностей;</w:t>
      </w:r>
    </w:p>
    <w:p w:rsidR="00CC0F89" w:rsidRPr="00894BBE" w:rsidRDefault="00CC0F89" w:rsidP="00CC0F89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сформирована устойчивая иерархия мотивов, в которой доминируют познавательные и социальные мотивы учения и нравственные мотивы поведения;</w:t>
      </w:r>
    </w:p>
    <w:p w:rsidR="00CC0F89" w:rsidRPr="00894BBE" w:rsidRDefault="00CC0F89" w:rsidP="00CC0F89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ребенок свободно объясняет смысл учения, то есть обнаруживает высокую степень осознания мотивационной сферы</w:t>
      </w:r>
      <w:r>
        <w:rPr>
          <w:sz w:val="28"/>
          <w:szCs w:val="28"/>
        </w:rPr>
        <w:t>.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На базе нашего учреждения уже 8 лет работает Школа будущего первоклассника. На сегодняшний день обеспечить готовность дошкольников к обучению в общеобразовательном учреждении помогает разработанная нами программа «Первоклассная школа». Она призвана сформировать мотивационную готовность к обучению в школе в рамках реализации ФГОС НОО, развить интеллектуальные качества, творческие способности и свойства личности.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lastRenderedPageBreak/>
        <w:t xml:space="preserve">В обучении дошколят нами активно используется метод интеграции. Интегрированные занятия дают детям более широкое и яркое представление о мире и человеке, о взаимосвязи предметов и явлений, которые развивают творческий потенциал учащихся, побуждают к осмыслению и нахождению причинно-следственных связей, к развитию логики, коммуникативных способностей. Благодаря чередованию различных видов деятельности происходит снижение утомляемости дошкольников. 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Программа реализуется через работу по </w:t>
      </w:r>
      <w:r>
        <w:rPr>
          <w:sz w:val="28"/>
          <w:szCs w:val="28"/>
        </w:rPr>
        <w:t>двум блокам:</w:t>
      </w:r>
      <w:r w:rsidRPr="00894BBE">
        <w:rPr>
          <w:sz w:val="28"/>
          <w:szCs w:val="28"/>
        </w:rPr>
        <w:t xml:space="preserve"> 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8D12D8">
        <w:rPr>
          <w:sz w:val="28"/>
          <w:szCs w:val="28"/>
        </w:rPr>
        <w:t>1 блок «Скоро в школу»</w:t>
      </w:r>
      <w:r>
        <w:rPr>
          <w:sz w:val="28"/>
          <w:szCs w:val="28"/>
        </w:rPr>
        <w:t xml:space="preserve"> содержит два </w:t>
      </w:r>
      <w:r w:rsidRPr="00894BBE">
        <w:rPr>
          <w:sz w:val="28"/>
          <w:szCs w:val="28"/>
        </w:rPr>
        <w:t>интегрированных занятия «Занимательная математика + умелые ручки» и «Развитие речи + Подготовка к письму»</w:t>
      </w:r>
      <w:r>
        <w:rPr>
          <w:sz w:val="28"/>
          <w:szCs w:val="28"/>
        </w:rPr>
        <w:t>.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color w:val="000000"/>
          <w:sz w:val="28"/>
          <w:szCs w:val="28"/>
        </w:rPr>
        <w:t>В структуру</w:t>
      </w:r>
      <w:r>
        <w:rPr>
          <w:color w:val="000000"/>
          <w:sz w:val="28"/>
          <w:szCs w:val="28"/>
        </w:rPr>
        <w:t xml:space="preserve"> занятия первого</w:t>
      </w:r>
      <w:r w:rsidRPr="00894BBE">
        <w:rPr>
          <w:color w:val="000000"/>
          <w:sz w:val="28"/>
          <w:szCs w:val="28"/>
        </w:rPr>
        <w:t xml:space="preserve"> блока включены три этапа: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94BBE">
        <w:rPr>
          <w:color w:val="000000"/>
          <w:sz w:val="28"/>
          <w:szCs w:val="28"/>
        </w:rPr>
        <w:t xml:space="preserve">1. Введение в занятие. 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94BBE">
        <w:rPr>
          <w:color w:val="000000"/>
          <w:sz w:val="28"/>
          <w:szCs w:val="28"/>
        </w:rPr>
        <w:t xml:space="preserve">Цель данного этапа – создать </w:t>
      </w:r>
      <w:r>
        <w:rPr>
          <w:color w:val="000000"/>
          <w:sz w:val="28"/>
          <w:szCs w:val="28"/>
        </w:rPr>
        <w:t xml:space="preserve"> </w:t>
      </w:r>
      <w:r w:rsidRPr="00894BBE">
        <w:rPr>
          <w:color w:val="000000"/>
          <w:sz w:val="28"/>
          <w:szCs w:val="28"/>
        </w:rPr>
        <w:t>положительный настрой на занятие, ситуацию личностной безопасности и стабильности. Для этого обязательно вводится ритуал начала и конца занятия, включаются игры на сплочение группы.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94BBE">
        <w:rPr>
          <w:color w:val="000000"/>
          <w:sz w:val="28"/>
          <w:szCs w:val="28"/>
        </w:rPr>
        <w:t>2. Основная часть.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94BBE">
        <w:rPr>
          <w:color w:val="000000"/>
          <w:sz w:val="28"/>
          <w:szCs w:val="28"/>
        </w:rPr>
        <w:t xml:space="preserve">Содержание работы на данном этапе включает два направления: 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94BBE">
        <w:rPr>
          <w:color w:val="000000"/>
          <w:sz w:val="28"/>
          <w:szCs w:val="28"/>
        </w:rPr>
        <w:t xml:space="preserve">1) развивающее </w:t>
      </w:r>
      <w:r w:rsidRPr="00894BBE">
        <w:rPr>
          <w:color w:val="000000"/>
          <w:sz w:val="28"/>
          <w:szCs w:val="28"/>
        </w:rPr>
        <w:sym w:font="Symbol" w:char="F02D"/>
      </w:r>
      <w:r w:rsidRPr="00894BBE">
        <w:rPr>
          <w:color w:val="000000"/>
          <w:sz w:val="28"/>
          <w:szCs w:val="28"/>
        </w:rPr>
        <w:t xml:space="preserve"> развитие познавательных процессов; 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94BBE">
        <w:rPr>
          <w:color w:val="000000"/>
          <w:sz w:val="28"/>
          <w:szCs w:val="28"/>
        </w:rPr>
        <w:t xml:space="preserve">2) </w:t>
      </w:r>
      <w:proofErr w:type="gramStart"/>
      <w:r w:rsidRPr="00894BBE">
        <w:rPr>
          <w:color w:val="000000"/>
          <w:sz w:val="28"/>
          <w:szCs w:val="28"/>
        </w:rPr>
        <w:t>психопрофилактическое</w:t>
      </w:r>
      <w:proofErr w:type="gramEnd"/>
      <w:r w:rsidRPr="00894BBE">
        <w:rPr>
          <w:color w:val="000000"/>
          <w:sz w:val="28"/>
          <w:szCs w:val="28"/>
        </w:rPr>
        <w:t xml:space="preserve"> – профилактика эмоционально-личностных и межличностных проблем. 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94BBE">
        <w:rPr>
          <w:color w:val="000000"/>
          <w:sz w:val="28"/>
          <w:szCs w:val="28"/>
        </w:rPr>
        <w:t xml:space="preserve">3. Завершение занятия. 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94BBE">
        <w:rPr>
          <w:color w:val="000000"/>
          <w:sz w:val="28"/>
          <w:szCs w:val="28"/>
        </w:rPr>
        <w:t xml:space="preserve">Этот этап необходим для подведения итогов занятия, для создания мотивации к следующей встрече. Важным элементом является рефлексивный анализ детей: «Что сегодня мне удалось лучше всего?», </w:t>
      </w:r>
      <w:r>
        <w:rPr>
          <w:color w:val="000000"/>
          <w:sz w:val="28"/>
          <w:szCs w:val="28"/>
        </w:rPr>
        <w:t>«За что я могу похвалить себя?»,</w:t>
      </w:r>
      <w:r w:rsidRPr="00894BBE">
        <w:rPr>
          <w:color w:val="000000"/>
          <w:sz w:val="28"/>
          <w:szCs w:val="28"/>
        </w:rPr>
        <w:t xml:space="preserve">  « Мое настроение на занятии»  (используются дневники настроения)</w:t>
      </w:r>
      <w:r>
        <w:rPr>
          <w:color w:val="000000"/>
          <w:sz w:val="28"/>
          <w:szCs w:val="28"/>
        </w:rPr>
        <w:t>.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8D12D8">
        <w:rPr>
          <w:sz w:val="28"/>
          <w:szCs w:val="28"/>
        </w:rPr>
        <w:t>2 блок «Прыг-скок»</w:t>
      </w:r>
      <w:r>
        <w:rPr>
          <w:sz w:val="28"/>
          <w:szCs w:val="28"/>
        </w:rPr>
        <w:t xml:space="preserve">  </w:t>
      </w:r>
      <w:proofErr w:type="spellStart"/>
      <w:r w:rsidRPr="00894BBE">
        <w:rPr>
          <w:sz w:val="28"/>
          <w:szCs w:val="28"/>
        </w:rPr>
        <w:t>физкультурно</w:t>
      </w:r>
      <w:proofErr w:type="spellEnd"/>
      <w:r w:rsidRPr="00894BBE">
        <w:rPr>
          <w:sz w:val="28"/>
          <w:szCs w:val="28"/>
        </w:rPr>
        <w:t xml:space="preserve"> - оздоровительного направления</w:t>
      </w:r>
      <w:r>
        <w:rPr>
          <w:sz w:val="28"/>
          <w:szCs w:val="28"/>
        </w:rPr>
        <w:t>. Занятие</w:t>
      </w:r>
      <w:r w:rsidRPr="00894BBE">
        <w:rPr>
          <w:sz w:val="28"/>
          <w:szCs w:val="28"/>
        </w:rPr>
        <w:t xml:space="preserve"> рационально  организуется в промежутке между двумя занятиями </w:t>
      </w:r>
      <w:r w:rsidRPr="00894BBE">
        <w:rPr>
          <w:sz w:val="28"/>
          <w:szCs w:val="28"/>
        </w:rPr>
        <w:lastRenderedPageBreak/>
        <w:t xml:space="preserve">первого </w:t>
      </w:r>
      <w:proofErr w:type="gramStart"/>
      <w:r w:rsidRPr="00894BBE">
        <w:rPr>
          <w:sz w:val="28"/>
          <w:szCs w:val="28"/>
        </w:rPr>
        <w:t>блока</w:t>
      </w:r>
      <w:proofErr w:type="gramEnd"/>
      <w:r>
        <w:rPr>
          <w:sz w:val="28"/>
          <w:szCs w:val="28"/>
        </w:rPr>
        <w:t xml:space="preserve"> и </w:t>
      </w:r>
      <w:r w:rsidRPr="00894BBE">
        <w:rPr>
          <w:sz w:val="28"/>
          <w:szCs w:val="28"/>
        </w:rPr>
        <w:t xml:space="preserve">называем его </w:t>
      </w:r>
      <w:r>
        <w:rPr>
          <w:sz w:val="28"/>
          <w:szCs w:val="28"/>
        </w:rPr>
        <w:t>«</w:t>
      </w:r>
      <w:r w:rsidRPr="00894BBE">
        <w:rPr>
          <w:sz w:val="28"/>
          <w:szCs w:val="28"/>
        </w:rPr>
        <w:t>большая организованная перемена</w:t>
      </w:r>
      <w:r>
        <w:rPr>
          <w:sz w:val="28"/>
          <w:szCs w:val="28"/>
        </w:rPr>
        <w:t>».</w:t>
      </w:r>
      <w:r w:rsidRPr="00894BBE">
        <w:rPr>
          <w:sz w:val="28"/>
          <w:szCs w:val="28"/>
        </w:rPr>
        <w:t xml:space="preserve"> Основной целью данного блока является укрепление здоровья ребенка, его гармоничное психофизическое развитие, совершенствование опорно-двигательного аппарата, формирование правильной осанки, повышение работоспособности организма, приобщение ребенка к здоровому образу жизни. </w:t>
      </w:r>
    </w:p>
    <w:p w:rsidR="00CC0F89" w:rsidRPr="00894BBE" w:rsidRDefault="00CC0F89" w:rsidP="00CC0F89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</w:t>
      </w:r>
      <w:r w:rsidRPr="00894BBE">
        <w:rPr>
          <w:sz w:val="28"/>
          <w:szCs w:val="28"/>
        </w:rPr>
        <w:t xml:space="preserve"> программа предусматривает систему специально организованных диагностических наблюдений за развитием ребенка, позволяющую педагогу в индивидуальном порядке вносить коррективы в процесс обучения и воспитания детей. </w:t>
      </w:r>
    </w:p>
    <w:p w:rsidR="003F7935" w:rsidRDefault="003F7935">
      <w:bookmarkStart w:id="0" w:name="_GoBack"/>
      <w:bookmarkEnd w:id="0"/>
    </w:p>
    <w:sectPr w:rsidR="003F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5F7A"/>
    <w:multiLevelType w:val="hybridMultilevel"/>
    <w:tmpl w:val="70F0FF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D2"/>
    <w:rsid w:val="00381CD2"/>
    <w:rsid w:val="003F7935"/>
    <w:rsid w:val="00C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T4CTUPCNHN5M-189131410-27</_dlc_DocId>
    <_dlc_DocIdUrl xmlns="c71519f2-859d-46c1-a1b6-2941efed936d">
      <Url>http://xn--44-6kcadhwnl3cfdx.xn--p1ai/chuhloma/metod/_layouts/15/DocIdRedir.aspx?ID=T4CTUPCNHN5M-189131410-27</Url>
      <Description>T4CTUPCNHN5M-189131410-27</Description>
    </_dlc_DocIdUrl>
  </documentManagement>
</p:properties>
</file>

<file path=customXml/itemProps1.xml><?xml version="1.0" encoding="utf-8"?>
<ds:datastoreItem xmlns:ds="http://schemas.openxmlformats.org/officeDocument/2006/customXml" ds:itemID="{06D60E6F-629A-4E32-A4AD-834A01E0D1A2}"/>
</file>

<file path=customXml/itemProps2.xml><?xml version="1.0" encoding="utf-8"?>
<ds:datastoreItem xmlns:ds="http://schemas.openxmlformats.org/officeDocument/2006/customXml" ds:itemID="{C968237E-D07D-4C61-A96A-B8D51CFC4CFE}"/>
</file>

<file path=customXml/itemProps3.xml><?xml version="1.0" encoding="utf-8"?>
<ds:datastoreItem xmlns:ds="http://schemas.openxmlformats.org/officeDocument/2006/customXml" ds:itemID="{2A3BFCDD-2F08-42C7-B0D0-10CF29B822E0}"/>
</file>

<file path=customXml/itemProps4.xml><?xml version="1.0" encoding="utf-8"?>
<ds:datastoreItem xmlns:ds="http://schemas.openxmlformats.org/officeDocument/2006/customXml" ds:itemID="{C9D8BA6D-5DC6-4E3F-8CCD-DE3423802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Company>Krokoz™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2013-10-28T05:02:00Z</dcterms:created>
  <dcterms:modified xsi:type="dcterms:W3CDTF">2013-10-28T05:02:00Z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a31617a2-75ba-4ca3-8107-11dcb179e3c8</vt:lpwstr>
  </property>
</Properties>
</file>