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583" w:rsidRPr="00DF4552" w:rsidRDefault="00FE1583" w:rsidP="00DF4552">
      <w:pPr>
        <w:shd w:val="clear" w:color="auto" w:fill="FFFFFF"/>
        <w:ind w:right="365" w:firstLine="567"/>
        <w:jc w:val="center"/>
        <w:rPr>
          <w:b/>
          <w:bCs/>
          <w:lang w:val="en-US"/>
        </w:rPr>
      </w:pPr>
      <w:r w:rsidRPr="00DF4552">
        <w:rPr>
          <w:b/>
          <w:bCs/>
          <w:spacing w:val="-11"/>
        </w:rPr>
        <w:t xml:space="preserve">СОЦИАЛЬНО-ПЕДАГОГИЧЕСКИЙ ПАСПОРТ </w:t>
      </w:r>
      <w:r w:rsidRPr="00DF4552">
        <w:rPr>
          <w:b/>
          <w:bCs/>
        </w:rPr>
        <w:t>ЛИЧНОСТИ</w:t>
      </w:r>
    </w:p>
    <w:p w:rsidR="00DF4552" w:rsidRPr="00DF4552" w:rsidRDefault="00DF4552" w:rsidP="00DF4552">
      <w:pPr>
        <w:shd w:val="clear" w:color="auto" w:fill="FFFFFF"/>
        <w:ind w:right="365" w:firstLine="567"/>
        <w:jc w:val="center"/>
        <w:rPr>
          <w:lang w:val="en-US"/>
        </w:rPr>
      </w:pPr>
    </w:p>
    <w:p w:rsidR="00FE1583" w:rsidRPr="00DF4552" w:rsidRDefault="00FE1583" w:rsidP="00DF4552">
      <w:pPr>
        <w:shd w:val="clear" w:color="auto" w:fill="FFFFFF"/>
        <w:ind w:right="34" w:firstLine="567"/>
        <w:jc w:val="both"/>
      </w:pPr>
      <w:r w:rsidRPr="00DF4552">
        <w:t xml:space="preserve">Одним из основных документов, составляемых социальным </w:t>
      </w:r>
      <w:r w:rsidRPr="00DF4552">
        <w:rPr>
          <w:spacing w:val="-5"/>
        </w:rPr>
        <w:t xml:space="preserve">педагогом, ведущее место занимает характеристика личности ребенка, </w:t>
      </w:r>
      <w:r w:rsidRPr="00DF4552">
        <w:rPr>
          <w:spacing w:val="-6"/>
        </w:rPr>
        <w:t xml:space="preserve">которая относится к числу документов внутреннего использования и не </w:t>
      </w:r>
      <w:r w:rsidRPr="00DF4552">
        <w:t>подлежит огласке.</w:t>
      </w:r>
    </w:p>
    <w:p w:rsidR="00FE1583" w:rsidRPr="00DF4552" w:rsidRDefault="00FE1583" w:rsidP="00DF4552">
      <w:pPr>
        <w:shd w:val="clear" w:color="auto" w:fill="FFFFFF"/>
        <w:ind w:right="24" w:firstLine="567"/>
        <w:jc w:val="both"/>
      </w:pPr>
      <w:r w:rsidRPr="00DF4552">
        <w:t xml:space="preserve">Социальный педагог может самостоятельно выполнять </w:t>
      </w:r>
      <w:r w:rsidRPr="00DF4552">
        <w:rPr>
          <w:spacing w:val="-5"/>
        </w:rPr>
        <w:t xml:space="preserve">диагностические операции, а также прибегать к услугам специалистов, </w:t>
      </w:r>
      <w:r w:rsidRPr="00DF4552">
        <w:rPr>
          <w:spacing w:val="-1"/>
        </w:rPr>
        <w:t xml:space="preserve">применяя их данные в своей работе. Социально-педагогическая </w:t>
      </w:r>
      <w:r w:rsidRPr="00DF4552">
        <w:rPr>
          <w:spacing w:val="-7"/>
        </w:rPr>
        <w:t xml:space="preserve">характеристика личности составляется социальным педагогом совместно с </w:t>
      </w:r>
      <w:r w:rsidRPr="00DF4552">
        <w:rPr>
          <w:spacing w:val="-4"/>
        </w:rPr>
        <w:t xml:space="preserve">классным руководителем учащегося, психологом и медиком школы, </w:t>
      </w:r>
      <w:r w:rsidRPr="00DF4552">
        <w:t xml:space="preserve">педагогом - организатором, учителями предметниками, при </w:t>
      </w:r>
      <w:r w:rsidRPr="00DF4552">
        <w:rPr>
          <w:spacing w:val="-7"/>
        </w:rPr>
        <w:t xml:space="preserve">необходимости </w:t>
      </w:r>
      <w:proofErr w:type="gramStart"/>
      <w:r w:rsidRPr="00DF4552">
        <w:rPr>
          <w:spacing w:val="-7"/>
        </w:rPr>
        <w:t>могут</w:t>
      </w:r>
      <w:proofErr w:type="gramEnd"/>
      <w:r w:rsidRPr="00DF4552">
        <w:rPr>
          <w:spacing w:val="-7"/>
        </w:rPr>
        <w:t xml:space="preserve"> привлекаются участковые, члены комиссии по делам </w:t>
      </w:r>
      <w:r w:rsidRPr="00DF4552">
        <w:t>несовершеннолетних и другие специалисты.</w:t>
      </w:r>
    </w:p>
    <w:p w:rsidR="00FE1583" w:rsidRPr="00DF4552" w:rsidRDefault="00FE1583" w:rsidP="00DF4552">
      <w:pPr>
        <w:shd w:val="clear" w:color="auto" w:fill="FFFFFF"/>
        <w:ind w:right="34" w:firstLine="567"/>
        <w:jc w:val="both"/>
      </w:pPr>
      <w:r w:rsidRPr="00DF4552">
        <w:rPr>
          <w:spacing w:val="-7"/>
        </w:rPr>
        <w:t xml:space="preserve">Составление паспорта личности предполагает сбор данных о ребенке </w:t>
      </w:r>
      <w:r w:rsidRPr="00DF4552">
        <w:rPr>
          <w:spacing w:val="-2"/>
        </w:rPr>
        <w:t xml:space="preserve">и условиях его жизни. В процессе составления паспорта личности, </w:t>
      </w:r>
      <w:r w:rsidRPr="00DF4552">
        <w:rPr>
          <w:spacing w:val="-6"/>
        </w:rPr>
        <w:t xml:space="preserve">происходит выявление и изучение причинно-следственных связей и </w:t>
      </w:r>
      <w:r w:rsidRPr="00DF4552">
        <w:rPr>
          <w:spacing w:val="-4"/>
        </w:rPr>
        <w:t xml:space="preserve">взаимоотношений в обществе, характеризующих ребенка с точки зрения </w:t>
      </w:r>
      <w:r w:rsidRPr="00DF4552">
        <w:rPr>
          <w:spacing w:val="-5"/>
        </w:rPr>
        <w:t>его социально-экономического, культурно-правового, нравственно-</w:t>
      </w:r>
      <w:r w:rsidRPr="00DF4552">
        <w:rPr>
          <w:spacing w:val="-6"/>
        </w:rPr>
        <w:t xml:space="preserve">психологического, медико-биологического и санитарно-экологического </w:t>
      </w:r>
      <w:r w:rsidRPr="00DF4552">
        <w:rPr>
          <w:spacing w:val="-5"/>
        </w:rPr>
        <w:t xml:space="preserve">состояния. Дальнейший анализ полученной информации помогает </w:t>
      </w:r>
      <w:r w:rsidRPr="00DF4552">
        <w:t xml:space="preserve">прогнозировать последствия для развития детской личности и </w:t>
      </w:r>
      <w:r w:rsidRPr="00DF4552">
        <w:rPr>
          <w:spacing w:val="-6"/>
        </w:rPr>
        <w:t>способствует разработке индивидуального плана работы с ребенком.</w:t>
      </w:r>
    </w:p>
    <w:p w:rsidR="00FE1583" w:rsidRPr="00DF4552" w:rsidRDefault="00FE1583" w:rsidP="00DF4552">
      <w:pPr>
        <w:shd w:val="clear" w:color="auto" w:fill="FFFFFF"/>
        <w:ind w:firstLine="567"/>
        <w:jc w:val="both"/>
      </w:pPr>
      <w:r w:rsidRPr="00DF4552">
        <w:rPr>
          <w:spacing w:val="-6"/>
        </w:rPr>
        <w:t xml:space="preserve">Разные лица могут использовать диагностические данные с разными </w:t>
      </w:r>
      <w:r w:rsidRPr="00DF4552">
        <w:rPr>
          <w:spacing w:val="-4"/>
        </w:rPr>
        <w:t xml:space="preserve">целями: социальный педагог — для последующей работы с данным </w:t>
      </w:r>
      <w:r w:rsidRPr="00DF4552">
        <w:rPr>
          <w:spacing w:val="-3"/>
        </w:rPr>
        <w:t xml:space="preserve">подопечным; специалисты-смежники ■— для формулирования </w:t>
      </w:r>
      <w:r w:rsidRPr="00DF4552">
        <w:rPr>
          <w:spacing w:val="-6"/>
        </w:rPr>
        <w:t xml:space="preserve">административного решения, постановки профильного или комплексного </w:t>
      </w:r>
      <w:r w:rsidRPr="00DF4552">
        <w:t xml:space="preserve">диагноза (в медицине, судебной практике, </w:t>
      </w:r>
      <w:proofErr w:type="spellStart"/>
      <w:r w:rsidRPr="00DF4552">
        <w:t>медико-психолого-педагогической</w:t>
      </w:r>
      <w:proofErr w:type="spellEnd"/>
      <w:r w:rsidRPr="00DF4552">
        <w:t xml:space="preserve"> экспертизе и т.п.); сам подопечный — в целях саморазвития, коррекции поведения и т.п.</w:t>
      </w:r>
    </w:p>
    <w:p w:rsidR="00DF4552" w:rsidRDefault="00DF4552" w:rsidP="00DF4552">
      <w:pPr>
        <w:shd w:val="clear" w:color="auto" w:fill="FFFFFF"/>
        <w:ind w:right="1094" w:firstLine="567"/>
        <w:rPr>
          <w:b/>
          <w:bCs/>
          <w:spacing w:val="-8"/>
          <w:lang w:val="en-US"/>
        </w:rPr>
      </w:pPr>
    </w:p>
    <w:p w:rsidR="00FE1583" w:rsidRDefault="00FE1583" w:rsidP="00DF4552">
      <w:pPr>
        <w:shd w:val="clear" w:color="auto" w:fill="FFFFFF"/>
        <w:ind w:right="1094" w:firstLine="567"/>
        <w:jc w:val="center"/>
        <w:rPr>
          <w:b/>
          <w:bCs/>
          <w:spacing w:val="-8"/>
          <w:lang w:val="en-US"/>
        </w:rPr>
      </w:pPr>
      <w:r w:rsidRPr="00DF4552">
        <w:rPr>
          <w:b/>
          <w:bCs/>
          <w:spacing w:val="-8"/>
        </w:rPr>
        <w:t>Социально-педагогический паспорт личности</w:t>
      </w:r>
    </w:p>
    <w:p w:rsidR="00DF4552" w:rsidRPr="00DF4552" w:rsidRDefault="00DF4552" w:rsidP="00DF4552">
      <w:pPr>
        <w:shd w:val="clear" w:color="auto" w:fill="FFFFFF"/>
        <w:ind w:right="1094" w:firstLine="567"/>
        <w:jc w:val="center"/>
        <w:rPr>
          <w:b/>
          <w:bCs/>
          <w:spacing w:val="-8"/>
          <w:lang w:val="en-US"/>
        </w:rPr>
      </w:pPr>
    </w:p>
    <w:p w:rsidR="00FE1583" w:rsidRPr="00DF4552" w:rsidRDefault="00FE1583" w:rsidP="00DF4552">
      <w:pPr>
        <w:shd w:val="clear" w:color="auto" w:fill="FFFFFF"/>
        <w:ind w:right="1094" w:firstLine="567"/>
      </w:pPr>
      <w:r w:rsidRPr="00DF4552">
        <w:rPr>
          <w:b/>
          <w:bCs/>
          <w:spacing w:val="-8"/>
        </w:rPr>
        <w:t xml:space="preserve"> </w:t>
      </w:r>
      <w:r w:rsidRPr="00DF4552">
        <w:rPr>
          <w:b/>
          <w:bCs/>
        </w:rPr>
        <w:t>1. Демографические данные</w:t>
      </w:r>
    </w:p>
    <w:p w:rsidR="00FE1583" w:rsidRPr="00DF4552" w:rsidRDefault="00FE1583" w:rsidP="00DF4552">
      <w:pPr>
        <w:shd w:val="clear" w:color="auto" w:fill="FFFFFF"/>
        <w:tabs>
          <w:tab w:val="left" w:leader="underscore" w:pos="6120"/>
        </w:tabs>
        <w:ind w:firstLine="567"/>
      </w:pPr>
      <w:r w:rsidRPr="00DF4552">
        <w:rPr>
          <w:spacing w:val="-10"/>
        </w:rPr>
        <w:t>ФИО</w:t>
      </w:r>
      <w:r w:rsidRPr="00DF4552">
        <w:tab/>
      </w:r>
    </w:p>
    <w:p w:rsidR="00FE1583" w:rsidRPr="00DF4552" w:rsidRDefault="00FE1583" w:rsidP="00DF4552">
      <w:pPr>
        <w:shd w:val="clear" w:color="auto" w:fill="FFFFFF"/>
        <w:tabs>
          <w:tab w:val="left" w:leader="underscore" w:pos="2962"/>
          <w:tab w:val="left" w:leader="underscore" w:pos="6120"/>
        </w:tabs>
        <w:ind w:firstLine="567"/>
      </w:pPr>
      <w:r w:rsidRPr="00DF4552">
        <w:rPr>
          <w:spacing w:val="-6"/>
        </w:rPr>
        <w:t>Дата рождения</w:t>
      </w:r>
      <w:r w:rsidRPr="00DF4552">
        <w:tab/>
      </w:r>
      <w:r w:rsidRPr="00DF4552">
        <w:rPr>
          <w:spacing w:val="-6"/>
        </w:rPr>
        <w:t>. Национальность</w:t>
      </w:r>
      <w:r w:rsidRPr="00DF4552">
        <w:tab/>
        <w:t>.</w:t>
      </w:r>
    </w:p>
    <w:p w:rsidR="00FE1583" w:rsidRPr="00DF4552" w:rsidRDefault="00FE1583" w:rsidP="00DF4552">
      <w:pPr>
        <w:shd w:val="clear" w:color="auto" w:fill="FFFFFF"/>
        <w:tabs>
          <w:tab w:val="left" w:leader="underscore" w:pos="2621"/>
          <w:tab w:val="left" w:pos="3182"/>
          <w:tab w:val="left" w:leader="underscore" w:pos="6168"/>
        </w:tabs>
        <w:ind w:firstLine="567"/>
      </w:pPr>
      <w:r w:rsidRPr="00DF4552">
        <w:rPr>
          <w:spacing w:val="-6"/>
        </w:rPr>
        <w:t>Место учебы</w:t>
      </w:r>
      <w:r w:rsidRPr="00DF4552">
        <w:tab/>
      </w:r>
      <w:r w:rsidRPr="00DF4552">
        <w:tab/>
      </w:r>
      <w:r w:rsidRPr="00DF4552">
        <w:rPr>
          <w:spacing w:val="-7"/>
        </w:rPr>
        <w:t>. Дата поступления в школу</w:t>
      </w:r>
      <w:r w:rsidRPr="00DF4552">
        <w:tab/>
      </w:r>
    </w:p>
    <w:p w:rsidR="00FE1583" w:rsidRPr="00DF4552" w:rsidRDefault="00FE1583" w:rsidP="00DF4552">
      <w:pPr>
        <w:shd w:val="clear" w:color="auto" w:fill="FFFFFF"/>
        <w:tabs>
          <w:tab w:val="left" w:leader="underscore" w:pos="4262"/>
        </w:tabs>
        <w:ind w:right="24" w:firstLine="567"/>
        <w:jc w:val="both"/>
      </w:pPr>
      <w:r w:rsidRPr="00DF4552">
        <w:t>Адрес места жительства (фактический и по прописке), телефон, код подъезда</w:t>
      </w:r>
      <w:r w:rsidRPr="00DF4552">
        <w:tab/>
      </w:r>
    </w:p>
    <w:p w:rsidR="00FE1583" w:rsidRPr="00DF4552" w:rsidRDefault="00FE1583" w:rsidP="00DF4552">
      <w:pPr>
        <w:shd w:val="clear" w:color="auto" w:fill="FFFFFF"/>
        <w:ind w:firstLine="567"/>
      </w:pPr>
      <w:r w:rsidRPr="00DF4552">
        <w:rPr>
          <w:b/>
          <w:bCs/>
          <w:spacing w:val="-4"/>
        </w:rPr>
        <w:t>2. Сведения о семье.</w:t>
      </w:r>
    </w:p>
    <w:p w:rsidR="00FE1583" w:rsidRPr="00DF4552" w:rsidRDefault="00FE1583" w:rsidP="00DF4552">
      <w:pPr>
        <w:ind w:firstLine="567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230"/>
        <w:gridCol w:w="1454"/>
        <w:gridCol w:w="1493"/>
      </w:tblGrid>
      <w:tr w:rsidR="00FE1583" w:rsidRPr="00DF4552" w:rsidTr="00623CC6">
        <w:trPr>
          <w:trHeight w:hRule="exact" w:val="370"/>
        </w:trPr>
        <w:tc>
          <w:tcPr>
            <w:tcW w:w="3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583" w:rsidRPr="00DF4552" w:rsidRDefault="00FE1583" w:rsidP="00DF4552">
            <w:pPr>
              <w:shd w:val="clear" w:color="auto" w:fill="FFFFFF"/>
              <w:ind w:firstLine="567"/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583" w:rsidRPr="00DF4552" w:rsidRDefault="00FE1583" w:rsidP="00DF4552">
            <w:pPr>
              <w:shd w:val="clear" w:color="auto" w:fill="FFFFFF"/>
              <w:ind w:firstLine="567"/>
              <w:jc w:val="center"/>
            </w:pPr>
            <w:r w:rsidRPr="00DF4552">
              <w:t>мать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583" w:rsidRPr="00DF4552" w:rsidRDefault="00FE1583" w:rsidP="00DF4552">
            <w:pPr>
              <w:shd w:val="clear" w:color="auto" w:fill="FFFFFF"/>
              <w:ind w:firstLine="567"/>
              <w:jc w:val="center"/>
            </w:pPr>
            <w:r w:rsidRPr="00DF4552">
              <w:t>отец</w:t>
            </w:r>
          </w:p>
        </w:tc>
      </w:tr>
      <w:tr w:rsidR="00FE1583" w:rsidRPr="00DF4552" w:rsidTr="00623CC6">
        <w:trPr>
          <w:trHeight w:hRule="exact" w:val="341"/>
        </w:trPr>
        <w:tc>
          <w:tcPr>
            <w:tcW w:w="3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583" w:rsidRPr="00DF4552" w:rsidRDefault="00FE1583" w:rsidP="00DF4552">
            <w:pPr>
              <w:shd w:val="clear" w:color="auto" w:fill="FFFFFF"/>
              <w:ind w:firstLine="567"/>
            </w:pPr>
            <w:r w:rsidRPr="00DF4552">
              <w:t>ФИО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583" w:rsidRPr="00DF4552" w:rsidRDefault="00FE1583" w:rsidP="00DF4552">
            <w:pPr>
              <w:shd w:val="clear" w:color="auto" w:fill="FFFFFF"/>
              <w:ind w:firstLine="567"/>
            </w:pP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583" w:rsidRPr="00DF4552" w:rsidRDefault="00FE1583" w:rsidP="00DF4552">
            <w:pPr>
              <w:shd w:val="clear" w:color="auto" w:fill="FFFFFF"/>
              <w:ind w:firstLine="567"/>
            </w:pPr>
          </w:p>
        </w:tc>
      </w:tr>
      <w:tr w:rsidR="00FE1583" w:rsidRPr="00DF4552" w:rsidTr="00623CC6">
        <w:trPr>
          <w:trHeight w:hRule="exact" w:val="326"/>
        </w:trPr>
        <w:tc>
          <w:tcPr>
            <w:tcW w:w="3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583" w:rsidRPr="00DF4552" w:rsidRDefault="00FE1583" w:rsidP="00DF4552">
            <w:pPr>
              <w:shd w:val="clear" w:color="auto" w:fill="FFFFFF"/>
              <w:ind w:firstLine="567"/>
            </w:pPr>
            <w:r w:rsidRPr="00DF4552">
              <w:t>Дата рождения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583" w:rsidRPr="00DF4552" w:rsidRDefault="00FE1583" w:rsidP="00DF4552">
            <w:pPr>
              <w:shd w:val="clear" w:color="auto" w:fill="FFFFFF"/>
              <w:ind w:firstLine="567"/>
            </w:pP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583" w:rsidRPr="00DF4552" w:rsidRDefault="00FE1583" w:rsidP="00DF4552">
            <w:pPr>
              <w:shd w:val="clear" w:color="auto" w:fill="FFFFFF"/>
              <w:ind w:firstLine="567"/>
            </w:pPr>
          </w:p>
        </w:tc>
      </w:tr>
      <w:tr w:rsidR="00FE1583" w:rsidRPr="00DF4552" w:rsidTr="00623CC6">
        <w:trPr>
          <w:trHeight w:hRule="exact" w:val="346"/>
        </w:trPr>
        <w:tc>
          <w:tcPr>
            <w:tcW w:w="3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583" w:rsidRPr="00DF4552" w:rsidRDefault="00FE1583" w:rsidP="00DF4552">
            <w:pPr>
              <w:shd w:val="clear" w:color="auto" w:fill="FFFFFF"/>
              <w:ind w:firstLine="567"/>
            </w:pPr>
            <w:r w:rsidRPr="00DF4552">
              <w:t>Место работы, профессия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583" w:rsidRPr="00DF4552" w:rsidRDefault="00FE1583" w:rsidP="00DF4552">
            <w:pPr>
              <w:shd w:val="clear" w:color="auto" w:fill="FFFFFF"/>
              <w:ind w:firstLine="567"/>
            </w:pP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583" w:rsidRPr="00DF4552" w:rsidRDefault="00FE1583" w:rsidP="00DF4552">
            <w:pPr>
              <w:shd w:val="clear" w:color="auto" w:fill="FFFFFF"/>
              <w:ind w:firstLine="567"/>
            </w:pPr>
          </w:p>
        </w:tc>
      </w:tr>
      <w:tr w:rsidR="00FE1583" w:rsidRPr="00DF4552" w:rsidTr="00623CC6">
        <w:trPr>
          <w:trHeight w:hRule="exact" w:val="355"/>
        </w:trPr>
        <w:tc>
          <w:tcPr>
            <w:tcW w:w="3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583" w:rsidRPr="00DF4552" w:rsidRDefault="00FE1583" w:rsidP="00DF4552">
            <w:pPr>
              <w:shd w:val="clear" w:color="auto" w:fill="FFFFFF"/>
              <w:ind w:firstLine="567"/>
            </w:pPr>
            <w:r w:rsidRPr="00DF4552">
              <w:t>Образование, специальность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583" w:rsidRPr="00DF4552" w:rsidRDefault="00FE1583" w:rsidP="00DF4552">
            <w:pPr>
              <w:shd w:val="clear" w:color="auto" w:fill="FFFFFF"/>
              <w:ind w:firstLine="567"/>
            </w:pP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583" w:rsidRPr="00DF4552" w:rsidRDefault="00FE1583" w:rsidP="00DF4552">
            <w:pPr>
              <w:shd w:val="clear" w:color="auto" w:fill="FFFFFF"/>
              <w:ind w:firstLine="567"/>
            </w:pPr>
          </w:p>
        </w:tc>
      </w:tr>
      <w:tr w:rsidR="00FE1583" w:rsidRPr="00DF4552" w:rsidTr="00623CC6">
        <w:trPr>
          <w:trHeight w:hRule="exact" w:val="360"/>
        </w:trPr>
        <w:tc>
          <w:tcPr>
            <w:tcW w:w="3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583" w:rsidRPr="00DF4552" w:rsidRDefault="00FE1583" w:rsidP="00DF4552">
            <w:pPr>
              <w:shd w:val="clear" w:color="auto" w:fill="FFFFFF"/>
              <w:ind w:firstLine="567"/>
            </w:pPr>
            <w:r w:rsidRPr="00DF4552">
              <w:t>Хронические заболевания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583" w:rsidRPr="00DF4552" w:rsidRDefault="00FE1583" w:rsidP="00DF4552">
            <w:pPr>
              <w:shd w:val="clear" w:color="auto" w:fill="FFFFFF"/>
              <w:ind w:firstLine="567"/>
            </w:pP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583" w:rsidRPr="00DF4552" w:rsidRDefault="00FE1583" w:rsidP="00DF4552">
            <w:pPr>
              <w:shd w:val="clear" w:color="auto" w:fill="FFFFFF"/>
              <w:ind w:firstLine="567"/>
            </w:pPr>
          </w:p>
        </w:tc>
      </w:tr>
    </w:tbl>
    <w:p w:rsidR="00FE1583" w:rsidRPr="00DF4552" w:rsidRDefault="00FE1583" w:rsidP="00DF4552">
      <w:pPr>
        <w:shd w:val="clear" w:color="auto" w:fill="FFFFFF"/>
        <w:ind w:right="29" w:firstLine="567"/>
        <w:jc w:val="both"/>
      </w:pPr>
      <w:r w:rsidRPr="00DF4552">
        <w:rPr>
          <w:spacing w:val="-11"/>
        </w:rPr>
        <w:t xml:space="preserve">Если в своей практике социальный педагог сталкивается с такими фактами, </w:t>
      </w:r>
      <w:r w:rsidRPr="00DF4552">
        <w:rPr>
          <w:spacing w:val="-10"/>
        </w:rPr>
        <w:t xml:space="preserve">как наличие опекунов, развод родителей, наличие </w:t>
      </w:r>
      <w:proofErr w:type="spellStart"/>
      <w:r w:rsidRPr="00DF4552">
        <w:rPr>
          <w:spacing w:val="-10"/>
        </w:rPr>
        <w:t>агчима</w:t>
      </w:r>
      <w:proofErr w:type="spellEnd"/>
      <w:r w:rsidRPr="00DF4552">
        <w:rPr>
          <w:spacing w:val="-10"/>
        </w:rPr>
        <w:t xml:space="preserve">/мачехи и т.д., мы </w:t>
      </w:r>
      <w:r w:rsidRPr="00DF4552">
        <w:rPr>
          <w:spacing w:val="-9"/>
        </w:rPr>
        <w:t xml:space="preserve">рекомендуем эти данные отразить в таблице. В таблицу так же рекомендуется </w:t>
      </w:r>
      <w:r w:rsidRPr="00DF4552">
        <w:rPr>
          <w:spacing w:val="-3"/>
        </w:rPr>
        <w:t xml:space="preserve">вносить  сведения, с  кем ребенок  проживает совместно (братья,  </w:t>
      </w:r>
      <w:proofErr w:type="spellStart"/>
      <w:r w:rsidRPr="00DF4552">
        <w:rPr>
          <w:spacing w:val="-3"/>
        </w:rPr>
        <w:t>сеары</w:t>
      </w:r>
      <w:proofErr w:type="spellEnd"/>
      <w:r w:rsidRPr="00DF4552">
        <w:rPr>
          <w:spacing w:val="-3"/>
        </w:rPr>
        <w:t xml:space="preserve">, </w:t>
      </w:r>
      <w:r w:rsidRPr="00DF4552">
        <w:t>бабушка, дедушка).</w:t>
      </w:r>
    </w:p>
    <w:p w:rsidR="00FE1583" w:rsidRPr="00DF4552" w:rsidRDefault="00FE1583" w:rsidP="00DF4552">
      <w:pPr>
        <w:shd w:val="clear" w:color="auto" w:fill="FFFFFF"/>
        <w:tabs>
          <w:tab w:val="left" w:pos="490"/>
        </w:tabs>
        <w:ind w:firstLine="567"/>
      </w:pPr>
      <w:r w:rsidRPr="00DF4552">
        <w:rPr>
          <w:spacing w:val="-9"/>
        </w:rPr>
        <w:t>3.</w:t>
      </w:r>
      <w:r w:rsidRPr="00DF4552">
        <w:tab/>
      </w:r>
      <w:r w:rsidRPr="00DF4552">
        <w:rPr>
          <w:b/>
          <w:bCs/>
          <w:spacing w:val="-8"/>
        </w:rPr>
        <w:t>Социальная карта:</w:t>
      </w:r>
    </w:p>
    <w:p w:rsidR="00FE1583" w:rsidRPr="00DF4552" w:rsidRDefault="00FE1583" w:rsidP="00DF4552">
      <w:pPr>
        <w:shd w:val="clear" w:color="auto" w:fill="FFFFFF"/>
        <w:tabs>
          <w:tab w:val="left" w:pos="360"/>
        </w:tabs>
        <w:ind w:firstLine="567"/>
      </w:pPr>
      <w:r w:rsidRPr="00DF4552">
        <w:t>-</w:t>
      </w:r>
      <w:r w:rsidRPr="00DF4552">
        <w:tab/>
      </w:r>
      <w:r w:rsidRPr="00DF4552">
        <w:rPr>
          <w:spacing w:val="-6"/>
        </w:rPr>
        <w:t>Материальное положение семьи. Общий доход (сумма).</w:t>
      </w:r>
    </w:p>
    <w:p w:rsidR="00FE1583" w:rsidRPr="00DF4552" w:rsidRDefault="00FE1583" w:rsidP="00DF4552">
      <w:pPr>
        <w:widowControl w:val="0"/>
        <w:numPr>
          <w:ilvl w:val="0"/>
          <w:numId w:val="1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ind w:right="38" w:firstLine="567"/>
        <w:jc w:val="both"/>
      </w:pPr>
      <w:r w:rsidRPr="00DF4552">
        <w:rPr>
          <w:spacing w:val="-4"/>
        </w:rPr>
        <w:t xml:space="preserve">Условия проживания: характеристика бытовых и материальных </w:t>
      </w:r>
      <w:r w:rsidRPr="00DF4552">
        <w:rPr>
          <w:spacing w:val="-2"/>
        </w:rPr>
        <w:t xml:space="preserve">условий, семья проживает в частном доме или в квартире, старое или </w:t>
      </w:r>
      <w:r w:rsidRPr="00DF4552">
        <w:rPr>
          <w:spacing w:val="-3"/>
        </w:rPr>
        <w:t xml:space="preserve">новое жилье, удобства (в доме, на улице и т.д.), количество комнат и </w:t>
      </w:r>
      <w:r w:rsidRPr="00DF4552">
        <w:t>человек, проживающих в них, общая площадь кв.м.</w:t>
      </w:r>
    </w:p>
    <w:p w:rsidR="00FE1583" w:rsidRPr="00DF4552" w:rsidRDefault="00FE1583" w:rsidP="00DF4552">
      <w:pPr>
        <w:widowControl w:val="0"/>
        <w:numPr>
          <w:ilvl w:val="0"/>
          <w:numId w:val="1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ind w:right="38" w:firstLine="567"/>
        <w:jc w:val="both"/>
      </w:pPr>
      <w:r w:rsidRPr="00DF4552">
        <w:rPr>
          <w:spacing w:val="-4"/>
        </w:rPr>
        <w:t xml:space="preserve">Один проживает ребенок в комнате или нет, характеристика его </w:t>
      </w:r>
      <w:r w:rsidRPr="00DF4552">
        <w:t>комнаты.</w:t>
      </w:r>
    </w:p>
    <w:p w:rsidR="00FE1583" w:rsidRPr="00DF4552" w:rsidRDefault="00FE1583" w:rsidP="00DF4552">
      <w:pPr>
        <w:widowControl w:val="0"/>
        <w:numPr>
          <w:ilvl w:val="0"/>
          <w:numId w:val="1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ind w:right="38" w:firstLine="567"/>
        <w:jc w:val="both"/>
      </w:pPr>
      <w:r w:rsidRPr="00DF4552">
        <w:rPr>
          <w:spacing w:val="-5"/>
        </w:rPr>
        <w:t xml:space="preserve">Наличие соседей отношения с ними (дружеские, нейтральные, </w:t>
      </w:r>
      <w:r w:rsidRPr="00DF4552">
        <w:t>конфликтные и т.д.)</w:t>
      </w:r>
    </w:p>
    <w:p w:rsidR="00DF4552" w:rsidRPr="00DF4552" w:rsidRDefault="00DF4552" w:rsidP="00DF4552">
      <w:pPr>
        <w:widowControl w:val="0"/>
        <w:numPr>
          <w:ilvl w:val="0"/>
          <w:numId w:val="1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ind w:right="38" w:firstLine="567"/>
        <w:jc w:val="both"/>
      </w:pPr>
    </w:p>
    <w:p w:rsidR="00FE1583" w:rsidRPr="00DF4552" w:rsidRDefault="00FE1583" w:rsidP="00DF4552">
      <w:pPr>
        <w:shd w:val="clear" w:color="auto" w:fill="FFFFFF"/>
        <w:tabs>
          <w:tab w:val="left" w:pos="490"/>
        </w:tabs>
        <w:ind w:firstLine="567"/>
      </w:pPr>
      <w:r w:rsidRPr="00DF4552">
        <w:rPr>
          <w:b/>
          <w:bCs/>
          <w:spacing w:val="-9"/>
        </w:rPr>
        <w:lastRenderedPageBreak/>
        <w:t>4.</w:t>
      </w:r>
      <w:r w:rsidRPr="00DF4552">
        <w:rPr>
          <w:b/>
          <w:bCs/>
        </w:rPr>
        <w:tab/>
      </w:r>
      <w:r w:rsidRPr="00DF4552">
        <w:rPr>
          <w:b/>
          <w:bCs/>
          <w:spacing w:val="-7"/>
        </w:rPr>
        <w:t>Особенности семейного воспитания, характеристика родителей:</w:t>
      </w:r>
    </w:p>
    <w:p w:rsidR="00FE1583" w:rsidRPr="00DF4552" w:rsidRDefault="00FE1583" w:rsidP="00DF4552">
      <w:pPr>
        <w:widowControl w:val="0"/>
        <w:numPr>
          <w:ilvl w:val="0"/>
          <w:numId w:val="1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ind w:right="19" w:firstLine="567"/>
        <w:jc w:val="both"/>
      </w:pPr>
      <w:r w:rsidRPr="00DF4552">
        <w:rPr>
          <w:spacing w:val="-8"/>
        </w:rPr>
        <w:t xml:space="preserve">Тип родительского отношения к ребенку. </w:t>
      </w:r>
      <w:proofErr w:type="gramStart"/>
      <w:r w:rsidRPr="00DF4552">
        <w:rPr>
          <w:spacing w:val="-8"/>
        </w:rPr>
        <w:t xml:space="preserve">Характер взаимоотношений родителей с ребенком: *семейный диктат (систематическое подавление </w:t>
      </w:r>
      <w:r w:rsidRPr="00DF4552">
        <w:rPr>
          <w:spacing w:val="-10"/>
        </w:rPr>
        <w:t xml:space="preserve">инициативы и чувства собственного достоинства ребенка), * чрезмерная опека </w:t>
      </w:r>
      <w:r w:rsidRPr="00DF4552">
        <w:rPr>
          <w:spacing w:val="-5"/>
        </w:rPr>
        <w:t xml:space="preserve">(удовлетворение всех потребностей ребенка, ограждение от трудностей, забот, усилий), * попустительство (уклонение от активного участия в </w:t>
      </w:r>
      <w:r w:rsidRPr="00DF4552">
        <w:rPr>
          <w:spacing w:val="-8"/>
        </w:rPr>
        <w:t xml:space="preserve">воспитании ребенка, пассивность, признание полной автономности ребенка), * сотрудничество (отношение взаимного уважения, сотрудничество, </w:t>
      </w:r>
      <w:r w:rsidRPr="00DF4552">
        <w:t>взаимопонимание).</w:t>
      </w:r>
      <w:proofErr w:type="gramEnd"/>
    </w:p>
    <w:p w:rsidR="00FE1583" w:rsidRPr="00DF4552" w:rsidRDefault="00FE1583" w:rsidP="00DF4552">
      <w:pPr>
        <w:widowControl w:val="0"/>
        <w:numPr>
          <w:ilvl w:val="0"/>
          <w:numId w:val="1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ind w:firstLine="567"/>
      </w:pPr>
      <w:r w:rsidRPr="00DF4552">
        <w:rPr>
          <w:spacing w:val="-6"/>
        </w:rPr>
        <w:t>Как организован режим дня (работы и отдыха) ребенка.</w:t>
      </w:r>
    </w:p>
    <w:p w:rsidR="00FE1583" w:rsidRPr="00DF4552" w:rsidRDefault="00FE1583" w:rsidP="00DF4552">
      <w:pPr>
        <w:widowControl w:val="0"/>
        <w:numPr>
          <w:ilvl w:val="0"/>
          <w:numId w:val="1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ind w:right="10" w:firstLine="567"/>
        <w:jc w:val="both"/>
      </w:pPr>
      <w:r w:rsidRPr="00DF4552">
        <w:rPr>
          <w:spacing w:val="-7"/>
        </w:rPr>
        <w:t xml:space="preserve">Атмосфера внутри семьи: благоприятная, способствующая развитию, </w:t>
      </w:r>
      <w:r w:rsidRPr="00DF4552">
        <w:t>конфликтная и т.д.</w:t>
      </w:r>
    </w:p>
    <w:p w:rsidR="00FE1583" w:rsidRPr="00DF4552" w:rsidRDefault="00FE1583" w:rsidP="00DF4552">
      <w:pPr>
        <w:widowControl w:val="0"/>
        <w:numPr>
          <w:ilvl w:val="0"/>
          <w:numId w:val="2"/>
        </w:numPr>
        <w:shd w:val="clear" w:color="auto" w:fill="FFFFFF"/>
        <w:tabs>
          <w:tab w:val="left" w:pos="413"/>
        </w:tabs>
        <w:autoSpaceDE w:val="0"/>
        <w:autoSpaceDN w:val="0"/>
        <w:adjustRightInd w:val="0"/>
        <w:ind w:right="10" w:firstLine="567"/>
        <w:jc w:val="both"/>
      </w:pPr>
      <w:r w:rsidRPr="00DF4552">
        <w:rPr>
          <w:spacing w:val="-6"/>
        </w:rPr>
        <w:t xml:space="preserve">Поручают ли ребенку ответственные домашние задания, домашние </w:t>
      </w:r>
      <w:r w:rsidRPr="00DF4552">
        <w:t>обязанности.</w:t>
      </w:r>
    </w:p>
    <w:p w:rsidR="00FE1583" w:rsidRPr="00DF4552" w:rsidRDefault="00FE1583" w:rsidP="00DF4552">
      <w:pPr>
        <w:widowControl w:val="0"/>
        <w:numPr>
          <w:ilvl w:val="0"/>
          <w:numId w:val="2"/>
        </w:numPr>
        <w:shd w:val="clear" w:color="auto" w:fill="FFFFFF"/>
        <w:tabs>
          <w:tab w:val="left" w:pos="413"/>
        </w:tabs>
        <w:autoSpaceDE w:val="0"/>
        <w:autoSpaceDN w:val="0"/>
        <w:adjustRightInd w:val="0"/>
        <w:ind w:firstLine="567"/>
        <w:jc w:val="both"/>
      </w:pPr>
      <w:r w:rsidRPr="00DF4552">
        <w:rPr>
          <w:spacing w:val="-6"/>
        </w:rPr>
        <w:t xml:space="preserve">Кто и в какой степени помогает делать и контролирует выполнение </w:t>
      </w:r>
      <w:r w:rsidRPr="00DF4552">
        <w:t>домашних заданий.</w:t>
      </w:r>
      <w:r w:rsidRPr="00DF4552">
        <w:rPr>
          <w:spacing w:val="-5"/>
        </w:rPr>
        <w:t xml:space="preserve">- Отношения родителей с преподавателями: не хотят сотрудничать, нейтральные - попросят - сделаю, мне все равно, и т.д. Как часто бывают </w:t>
      </w:r>
      <w:r w:rsidRPr="00DF4552">
        <w:rPr>
          <w:spacing w:val="-6"/>
        </w:rPr>
        <w:t>родители в школе. Советуются ли с классным руководителем.</w:t>
      </w:r>
    </w:p>
    <w:p w:rsidR="00FE1583" w:rsidRDefault="00FE1583" w:rsidP="00DF4552">
      <w:pPr>
        <w:shd w:val="clear" w:color="auto" w:fill="FFFFFF"/>
        <w:ind w:right="10" w:firstLine="567"/>
        <w:jc w:val="both"/>
        <w:rPr>
          <w:lang w:val="en-US"/>
        </w:rPr>
      </w:pPr>
      <w:r w:rsidRPr="00DF4552">
        <w:rPr>
          <w:spacing w:val="-5"/>
        </w:rPr>
        <w:t xml:space="preserve">Примечание: этот раздел заполняется по мере необходимости, в нем отражают специфические особенности воспитания, например, </w:t>
      </w:r>
      <w:proofErr w:type="gramStart"/>
      <w:r w:rsidRPr="00DF4552">
        <w:rPr>
          <w:spacing w:val="-5"/>
        </w:rPr>
        <w:t>ребёнок</w:t>
      </w:r>
      <w:proofErr w:type="gramEnd"/>
      <w:r w:rsidRPr="00DF4552">
        <w:rPr>
          <w:spacing w:val="-5"/>
        </w:rPr>
        <w:t xml:space="preserve"> </w:t>
      </w:r>
      <w:r w:rsidRPr="00DF4552">
        <w:rPr>
          <w:spacing w:val="-3"/>
        </w:rPr>
        <w:t xml:space="preserve">проживает в неполной семье с матерью, мать занимается воспитанием </w:t>
      </w:r>
      <w:r w:rsidRPr="00DF4552">
        <w:t>сына совместно с бабушкой.</w:t>
      </w:r>
    </w:p>
    <w:p w:rsidR="00DF4552" w:rsidRPr="00DF4552" w:rsidRDefault="00DF4552" w:rsidP="00DF4552">
      <w:pPr>
        <w:shd w:val="clear" w:color="auto" w:fill="FFFFFF"/>
        <w:ind w:right="10" w:firstLine="567"/>
        <w:jc w:val="both"/>
        <w:rPr>
          <w:lang w:val="en-US"/>
        </w:rPr>
      </w:pPr>
    </w:p>
    <w:p w:rsidR="00FE1583" w:rsidRPr="00DF4552" w:rsidRDefault="00FE1583" w:rsidP="00DF4552">
      <w:pPr>
        <w:shd w:val="clear" w:color="auto" w:fill="FFFFFF"/>
        <w:ind w:right="19" w:firstLine="567"/>
        <w:jc w:val="both"/>
      </w:pPr>
      <w:r w:rsidRPr="00DF4552">
        <w:rPr>
          <w:spacing w:val="-4"/>
        </w:rPr>
        <w:t xml:space="preserve">5. Характеристика ребенка: в данном разделе характеристика ребенка </w:t>
      </w:r>
      <w:r w:rsidRPr="00DF4552">
        <w:rPr>
          <w:spacing w:val="-7"/>
        </w:rPr>
        <w:t xml:space="preserve">мы должны рассматривать личность с точки зрения трех основных уровней </w:t>
      </w:r>
      <w:r w:rsidRPr="00DF4552">
        <w:rPr>
          <w:spacing w:val="-4"/>
        </w:rPr>
        <w:t xml:space="preserve">развития человека: биологического, психологического и социального. </w:t>
      </w:r>
      <w:r w:rsidRPr="00DF4552">
        <w:t>Поэтому данный блок имеет три основных подпункта.</w:t>
      </w:r>
    </w:p>
    <w:p w:rsidR="00FE1583" w:rsidRPr="00DF4552" w:rsidRDefault="00FE1583" w:rsidP="00DF4552">
      <w:pPr>
        <w:shd w:val="clear" w:color="auto" w:fill="FFFFFF"/>
        <w:ind w:right="19" w:firstLine="567"/>
        <w:jc w:val="both"/>
      </w:pPr>
      <w:r w:rsidRPr="00DF4552">
        <w:rPr>
          <w:i/>
          <w:iCs/>
          <w:spacing w:val="-6"/>
        </w:rPr>
        <w:t xml:space="preserve">Состояние физического здоровья: </w:t>
      </w:r>
      <w:r w:rsidRPr="00DF4552">
        <w:rPr>
          <w:spacing w:val="-6"/>
        </w:rPr>
        <w:t xml:space="preserve">хронические заболевания, группа </w:t>
      </w:r>
      <w:r w:rsidRPr="00DF4552">
        <w:rPr>
          <w:spacing w:val="-11"/>
        </w:rPr>
        <w:t xml:space="preserve">здоровья, степень переноса учебных нагрузок (легко, </w:t>
      </w:r>
      <w:proofErr w:type="spellStart"/>
      <w:r w:rsidRPr="00DF4552">
        <w:rPr>
          <w:spacing w:val="-11"/>
        </w:rPr>
        <w:t>тяявло</w:t>
      </w:r>
      <w:proofErr w:type="spellEnd"/>
      <w:r w:rsidRPr="00DF4552">
        <w:rPr>
          <w:spacing w:val="-11"/>
        </w:rPr>
        <w:t>, перегрузки и т.д.).</w:t>
      </w:r>
    </w:p>
    <w:p w:rsidR="00FE1583" w:rsidRPr="00DF4552" w:rsidRDefault="00FE1583" w:rsidP="00DF4552">
      <w:pPr>
        <w:shd w:val="clear" w:color="auto" w:fill="FFFFFF"/>
        <w:ind w:right="34" w:firstLine="567"/>
        <w:jc w:val="both"/>
      </w:pPr>
      <w:r w:rsidRPr="00DF4552">
        <w:rPr>
          <w:i/>
          <w:iCs/>
          <w:spacing w:val="-1"/>
        </w:rPr>
        <w:t xml:space="preserve">Краткая характеристика психологических процессов: </w:t>
      </w:r>
      <w:r w:rsidRPr="00DF4552">
        <w:rPr>
          <w:spacing w:val="-1"/>
        </w:rPr>
        <w:t xml:space="preserve">уровень </w:t>
      </w:r>
      <w:r w:rsidRPr="00DF4552">
        <w:t>психического развития (соответствует ли возрастным рамкам), характеристика памяти, мышления и т.д.</w:t>
      </w:r>
    </w:p>
    <w:p w:rsidR="00FE1583" w:rsidRPr="00DF4552" w:rsidRDefault="00FE1583" w:rsidP="00DF4552">
      <w:pPr>
        <w:shd w:val="clear" w:color="auto" w:fill="FFFFFF"/>
        <w:ind w:firstLine="567"/>
      </w:pPr>
      <w:r w:rsidRPr="00DF4552">
        <w:rPr>
          <w:i/>
          <w:iCs/>
          <w:spacing w:val="-2"/>
        </w:rPr>
        <w:t>Социальн</w:t>
      </w:r>
      <w:proofErr w:type="gramStart"/>
      <w:r w:rsidRPr="00DF4552">
        <w:rPr>
          <w:i/>
          <w:iCs/>
          <w:spacing w:val="-2"/>
        </w:rPr>
        <w:t>о-</w:t>
      </w:r>
      <w:proofErr w:type="gramEnd"/>
      <w:r w:rsidRPr="00DF4552">
        <w:rPr>
          <w:i/>
          <w:iCs/>
          <w:spacing w:val="-2"/>
        </w:rPr>
        <w:t xml:space="preserve"> педагогическая характеристика личности:</w:t>
      </w:r>
    </w:p>
    <w:p w:rsidR="00FE1583" w:rsidRPr="00DF4552" w:rsidRDefault="00FE1583" w:rsidP="00DF4552">
      <w:pPr>
        <w:widowControl w:val="0"/>
        <w:numPr>
          <w:ilvl w:val="0"/>
          <w:numId w:val="3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ind w:right="38" w:firstLine="567"/>
        <w:jc w:val="both"/>
      </w:pPr>
      <w:proofErr w:type="gramStart"/>
      <w:r w:rsidRPr="00DF4552">
        <w:rPr>
          <w:spacing w:val="-5"/>
        </w:rPr>
        <w:t xml:space="preserve">Особенности ученой деятельности ребенка: успеваемость, отношение </w:t>
      </w:r>
      <w:r w:rsidRPr="00DF4552">
        <w:rPr>
          <w:spacing w:val="-4"/>
        </w:rPr>
        <w:t xml:space="preserve">к учению (положительное, нейтральное, негативное, старательный, </w:t>
      </w:r>
      <w:r w:rsidRPr="00DF4552">
        <w:rPr>
          <w:spacing w:val="-5"/>
        </w:rPr>
        <w:t xml:space="preserve">безразличный, заинтересованный и т.д.), интересы, возможности, мотивы </w:t>
      </w:r>
      <w:r w:rsidRPr="00DF4552">
        <w:rPr>
          <w:spacing w:val="-6"/>
        </w:rPr>
        <w:t>учения (стимулирование деньгами, избежание наказания и т.д.)</w:t>
      </w:r>
      <w:proofErr w:type="gramEnd"/>
    </w:p>
    <w:p w:rsidR="00FE1583" w:rsidRPr="00DF4552" w:rsidRDefault="00FE1583" w:rsidP="00DF4552">
      <w:pPr>
        <w:widowControl w:val="0"/>
        <w:numPr>
          <w:ilvl w:val="0"/>
          <w:numId w:val="3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ind w:right="38" w:firstLine="567"/>
        <w:jc w:val="both"/>
      </w:pPr>
      <w:proofErr w:type="gramStart"/>
      <w:r w:rsidRPr="00DF4552">
        <w:rPr>
          <w:spacing w:val="-7"/>
        </w:rPr>
        <w:t xml:space="preserve">Положение в классном коллективе и отношение коллектива к ребенку: </w:t>
      </w:r>
      <w:r w:rsidRPr="00DF4552">
        <w:rPr>
          <w:spacing w:val="-5"/>
        </w:rPr>
        <w:t xml:space="preserve">позиция в коллективе (лидер, аутсайдер и т.д.), с кем из коллектива более тесно общается, взаимоотношения с другими одноклассниками (деловые, </w:t>
      </w:r>
      <w:r w:rsidRPr="00DF4552">
        <w:rPr>
          <w:spacing w:val="-3"/>
        </w:rPr>
        <w:t xml:space="preserve">ровные, дружеские, теплые, конфликтные, ни с кем не общается), манера </w:t>
      </w:r>
      <w:r w:rsidRPr="00DF4552">
        <w:rPr>
          <w:spacing w:val="-6"/>
        </w:rPr>
        <w:t xml:space="preserve">и стиль общения (к разговорам не склонен, открыт для общения, общается </w:t>
      </w:r>
      <w:r w:rsidRPr="00DF4552">
        <w:rPr>
          <w:spacing w:val="-5"/>
        </w:rPr>
        <w:t>только со своей группой и т.д.), отношение ребенка к</w:t>
      </w:r>
      <w:proofErr w:type="gramEnd"/>
      <w:r w:rsidRPr="00DF4552">
        <w:rPr>
          <w:spacing w:val="-5"/>
        </w:rPr>
        <w:t xml:space="preserve"> мнению коллектива.</w:t>
      </w:r>
    </w:p>
    <w:p w:rsidR="00FE1583" w:rsidRPr="00DF4552" w:rsidRDefault="00FE1583" w:rsidP="00DF4552">
      <w:pPr>
        <w:shd w:val="clear" w:color="auto" w:fill="FFFFFF"/>
        <w:tabs>
          <w:tab w:val="left" w:pos="466"/>
        </w:tabs>
        <w:ind w:right="48" w:firstLine="567"/>
        <w:jc w:val="both"/>
      </w:pPr>
      <w:r w:rsidRPr="00DF4552">
        <w:t>-</w:t>
      </w:r>
      <w:r w:rsidRPr="00DF4552">
        <w:tab/>
      </w:r>
      <w:r w:rsidRPr="00DF4552">
        <w:rPr>
          <w:spacing w:val="-2"/>
        </w:rPr>
        <w:t>Самооценка личности: уровень самооценки (высокий, средний,</w:t>
      </w:r>
      <w:r w:rsidRPr="00DF4552">
        <w:rPr>
          <w:spacing w:val="-2"/>
        </w:rPr>
        <w:br/>
      </w:r>
      <w:r w:rsidRPr="00DF4552">
        <w:rPr>
          <w:spacing w:val="-3"/>
        </w:rPr>
        <w:t>низкий), излишне самокритичен, неуверен в своих действиях, какими</w:t>
      </w:r>
      <w:r w:rsidRPr="00DF4552">
        <w:rPr>
          <w:spacing w:val="-3"/>
        </w:rPr>
        <w:br/>
      </w:r>
      <w:r w:rsidRPr="00DF4552">
        <w:rPr>
          <w:spacing w:val="-6"/>
        </w:rPr>
        <w:t>чертами хотел бы обладать ребенок от каких хотел бы избавиться.</w:t>
      </w:r>
    </w:p>
    <w:p w:rsidR="00FE1583" w:rsidRPr="00DF4552" w:rsidRDefault="00FE1583" w:rsidP="00DF4552">
      <w:pPr>
        <w:ind w:firstLine="567"/>
      </w:pPr>
    </w:p>
    <w:p w:rsidR="00FE1583" w:rsidRPr="00DF4552" w:rsidRDefault="00FE1583" w:rsidP="00DF4552">
      <w:pPr>
        <w:widowControl w:val="0"/>
        <w:numPr>
          <w:ilvl w:val="0"/>
          <w:numId w:val="4"/>
        </w:numPr>
        <w:shd w:val="clear" w:color="auto" w:fill="FFFFFF"/>
        <w:tabs>
          <w:tab w:val="left" w:pos="437"/>
        </w:tabs>
        <w:autoSpaceDE w:val="0"/>
        <w:autoSpaceDN w:val="0"/>
        <w:adjustRightInd w:val="0"/>
        <w:ind w:right="82" w:firstLine="567"/>
        <w:jc w:val="both"/>
      </w:pPr>
      <w:r w:rsidRPr="00DF4552">
        <w:rPr>
          <w:spacing w:val="-6"/>
        </w:rPr>
        <w:t xml:space="preserve">Отношение ребенка к общественной деятельности общественно </w:t>
      </w:r>
      <w:r w:rsidRPr="00DF4552">
        <w:rPr>
          <w:spacing w:val="-7"/>
        </w:rPr>
        <w:t xml:space="preserve">полезному труду: отношение к общественным поручениям, степень </w:t>
      </w:r>
      <w:proofErr w:type="spellStart"/>
      <w:r w:rsidRPr="00DF4552">
        <w:rPr>
          <w:spacing w:val="-7"/>
        </w:rPr>
        <w:t>пч</w:t>
      </w:r>
      <w:proofErr w:type="spellEnd"/>
      <w:r w:rsidRPr="00DF4552">
        <w:rPr>
          <w:spacing w:val="-7"/>
        </w:rPr>
        <w:t xml:space="preserve"> </w:t>
      </w:r>
      <w:r w:rsidRPr="00DF4552">
        <w:rPr>
          <w:spacing w:val="-6"/>
        </w:rPr>
        <w:t>выполнения (</w:t>
      </w:r>
      <w:proofErr w:type="gramStart"/>
      <w:r w:rsidRPr="00DF4552">
        <w:rPr>
          <w:spacing w:val="-6"/>
        </w:rPr>
        <w:t>ответственный</w:t>
      </w:r>
      <w:proofErr w:type="gramEnd"/>
      <w:r w:rsidRPr="00DF4552">
        <w:rPr>
          <w:spacing w:val="-6"/>
        </w:rPr>
        <w:t xml:space="preserve">, исполнительный, «не хочу, но если дали, то </w:t>
      </w:r>
      <w:r w:rsidRPr="00DF4552">
        <w:rPr>
          <w:spacing w:val="-5"/>
        </w:rPr>
        <w:t xml:space="preserve">сделает хорошо», «лишь бы сделать» и т.д.), отношение к физическому </w:t>
      </w:r>
      <w:r w:rsidRPr="00DF4552">
        <w:t>труду, отношение к общественному имуществу.</w:t>
      </w:r>
    </w:p>
    <w:p w:rsidR="00FE1583" w:rsidRPr="00DF4552" w:rsidRDefault="00FE1583" w:rsidP="00DF4552">
      <w:pPr>
        <w:widowControl w:val="0"/>
        <w:numPr>
          <w:ilvl w:val="0"/>
          <w:numId w:val="4"/>
        </w:numPr>
        <w:shd w:val="clear" w:color="auto" w:fill="FFFFFF"/>
        <w:tabs>
          <w:tab w:val="left" w:pos="437"/>
        </w:tabs>
        <w:autoSpaceDE w:val="0"/>
        <w:autoSpaceDN w:val="0"/>
        <w:adjustRightInd w:val="0"/>
        <w:ind w:right="67" w:firstLine="567"/>
        <w:jc w:val="both"/>
      </w:pPr>
      <w:proofErr w:type="gramStart"/>
      <w:r w:rsidRPr="00DF4552">
        <w:rPr>
          <w:spacing w:val="-6"/>
        </w:rPr>
        <w:t xml:space="preserve">Направленность интересов ребенка: посещаемые кружки, секции, </w:t>
      </w:r>
      <w:r w:rsidRPr="00DF4552">
        <w:t xml:space="preserve">факультативы, интерес к какой деятельности проявляет </w:t>
      </w:r>
      <w:r w:rsidRPr="00DF4552">
        <w:rPr>
          <w:spacing w:val="-5"/>
        </w:rPr>
        <w:t xml:space="preserve">(интеллектуальной, трудовой, спортивной, технической и т.д.), уровень </w:t>
      </w:r>
      <w:r w:rsidRPr="00DF4552">
        <w:rPr>
          <w:spacing w:val="-6"/>
        </w:rPr>
        <w:t>развития кругозора ребенка (низкий, средний, высокий).</w:t>
      </w:r>
      <w:proofErr w:type="gramEnd"/>
    </w:p>
    <w:p w:rsidR="00FE1583" w:rsidRPr="00DF4552" w:rsidRDefault="00FE1583" w:rsidP="00DF4552">
      <w:pPr>
        <w:shd w:val="clear" w:color="auto" w:fill="FFFFFF"/>
        <w:tabs>
          <w:tab w:val="left" w:pos="374"/>
        </w:tabs>
        <w:ind w:right="62" w:firstLine="567"/>
        <w:jc w:val="both"/>
      </w:pPr>
      <w:r w:rsidRPr="00DF4552">
        <w:t>-</w:t>
      </w:r>
      <w:r w:rsidRPr="00DF4552">
        <w:tab/>
      </w:r>
      <w:r w:rsidRPr="00DF4552">
        <w:rPr>
          <w:spacing w:val="-7"/>
        </w:rPr>
        <w:t xml:space="preserve">Особенности сферы свободного общения учащегося: сколько времени </w:t>
      </w:r>
      <w:r w:rsidRPr="00DF4552">
        <w:rPr>
          <w:spacing w:val="-6"/>
        </w:rPr>
        <w:t>уделяе</w:t>
      </w:r>
      <w:proofErr w:type="gramStart"/>
      <w:r w:rsidRPr="00DF4552">
        <w:rPr>
          <w:spacing w:val="-6"/>
        </w:rPr>
        <w:t>т-</w:t>
      </w:r>
      <w:proofErr w:type="gramEnd"/>
      <w:r w:rsidRPr="00DF4552">
        <w:rPr>
          <w:spacing w:val="-6"/>
        </w:rPr>
        <w:t xml:space="preserve"> общению и организации свободного времени, с кем дружит вне </w:t>
      </w:r>
      <w:r w:rsidRPr="00DF4552">
        <w:rPr>
          <w:spacing w:val="-5"/>
        </w:rPr>
        <w:t xml:space="preserve">класса, степень влияния на него, отношение ребенка к общественному мнению, постоянное и предпочтительное место проведения уличного </w:t>
      </w:r>
      <w:r w:rsidRPr="00DF4552">
        <w:rPr>
          <w:spacing w:val="-6"/>
        </w:rPr>
        <w:t xml:space="preserve">общения, содержание общения (обсуждение взаимоотношения полов, </w:t>
      </w:r>
      <w:r w:rsidRPr="00DF4552">
        <w:t>спиртного, трансляция семейной жизни и т.д.).</w:t>
      </w:r>
    </w:p>
    <w:p w:rsidR="00FE1583" w:rsidRPr="00DF4552" w:rsidRDefault="00FE1583" w:rsidP="00DF4552">
      <w:pPr>
        <w:widowControl w:val="0"/>
        <w:numPr>
          <w:ilvl w:val="0"/>
          <w:numId w:val="5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ind w:right="29" w:firstLine="567"/>
        <w:jc w:val="both"/>
      </w:pPr>
      <w:proofErr w:type="gramStart"/>
      <w:r w:rsidRPr="00DF4552">
        <w:rPr>
          <w:spacing w:val="-7"/>
        </w:rPr>
        <w:t xml:space="preserve">Особенности поведения ребенка: положительные и отрицательные </w:t>
      </w:r>
      <w:r w:rsidRPr="00DF4552">
        <w:rPr>
          <w:spacing w:val="-6"/>
        </w:rPr>
        <w:t xml:space="preserve">поступки, как часто они совершаются, отношение к своим поступкам </w:t>
      </w:r>
      <w:r w:rsidRPr="00DF4552">
        <w:t xml:space="preserve">(переживает или нет, чувствует себя «героем» и т.д.), негативные </w:t>
      </w:r>
      <w:r w:rsidRPr="00DF4552">
        <w:rPr>
          <w:spacing w:val="-6"/>
        </w:rPr>
        <w:t xml:space="preserve">проявления (систематические прогулы, отрицание свих действий, курит, </w:t>
      </w:r>
      <w:r w:rsidRPr="00DF4552">
        <w:rPr>
          <w:spacing w:val="-2"/>
        </w:rPr>
        <w:t xml:space="preserve">нарушает </w:t>
      </w:r>
      <w:r w:rsidRPr="00DF4552">
        <w:rPr>
          <w:spacing w:val="-2"/>
        </w:rPr>
        <w:lastRenderedPageBreak/>
        <w:t xml:space="preserve">дисциплину в классе и т.д.), как ребенок относиться к </w:t>
      </w:r>
      <w:r w:rsidRPr="00DF4552">
        <w:rPr>
          <w:spacing w:val="-6"/>
        </w:rPr>
        <w:t>педагогическому воздействию (принимает к сведению, игнорирует и т.д.).</w:t>
      </w:r>
      <w:proofErr w:type="gramEnd"/>
    </w:p>
    <w:p w:rsidR="00FE1583" w:rsidRPr="00DF4552" w:rsidRDefault="00FE1583" w:rsidP="00DF4552">
      <w:pPr>
        <w:widowControl w:val="0"/>
        <w:numPr>
          <w:ilvl w:val="0"/>
          <w:numId w:val="5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ind w:right="19" w:firstLine="567"/>
        <w:jc w:val="both"/>
      </w:pPr>
      <w:r w:rsidRPr="00DF4552">
        <w:rPr>
          <w:spacing w:val="-4"/>
        </w:rPr>
        <w:t xml:space="preserve">Взаимоотношения с педагогами: конфликтует или нет, из-за чего, </w:t>
      </w:r>
      <w:r w:rsidRPr="00DF4552">
        <w:t>готовит ли домашнее задание, как реагирует на замечания и на требования педагогов (впадает в депрессию, испытывает стресс, безразличен и пр.) и т.д.</w:t>
      </w:r>
    </w:p>
    <w:p w:rsidR="00DF4552" w:rsidRDefault="00FE1583" w:rsidP="00DF4552">
      <w:pPr>
        <w:shd w:val="clear" w:color="auto" w:fill="FFFFFF"/>
        <w:tabs>
          <w:tab w:val="left" w:pos="408"/>
        </w:tabs>
        <w:ind w:firstLine="567"/>
        <w:rPr>
          <w:lang w:val="en-US"/>
        </w:rPr>
      </w:pPr>
      <w:r w:rsidRPr="00DF4552">
        <w:t>-</w:t>
      </w:r>
      <w:r w:rsidRPr="00DF4552">
        <w:tab/>
      </w:r>
      <w:r w:rsidRPr="00DF4552">
        <w:rPr>
          <w:spacing w:val="-7"/>
        </w:rPr>
        <w:t>Какие затруднения испытывает ребенок: в обучении, в общении и т.д.</w:t>
      </w:r>
      <w:r w:rsidRPr="00DF4552">
        <w:rPr>
          <w:spacing w:val="-7"/>
        </w:rPr>
        <w:br/>
      </w:r>
    </w:p>
    <w:p w:rsidR="00FE1583" w:rsidRPr="00DF4552" w:rsidRDefault="00FE1583" w:rsidP="00DF4552">
      <w:pPr>
        <w:shd w:val="clear" w:color="auto" w:fill="FFFFFF"/>
        <w:tabs>
          <w:tab w:val="left" w:pos="408"/>
        </w:tabs>
        <w:ind w:firstLine="567"/>
      </w:pPr>
      <w:r w:rsidRPr="00DF4552">
        <w:t>6. Факторы риска. Наблюдения:</w:t>
      </w:r>
    </w:p>
    <w:p w:rsidR="00FE1583" w:rsidRPr="00DF4552" w:rsidRDefault="00FE1583" w:rsidP="00DF4552">
      <w:pPr>
        <w:shd w:val="clear" w:color="auto" w:fill="FFFFFF"/>
        <w:tabs>
          <w:tab w:val="left" w:pos="480"/>
        </w:tabs>
        <w:ind w:firstLine="567"/>
        <w:jc w:val="both"/>
      </w:pPr>
      <w:r w:rsidRPr="00DF4552">
        <w:t>-</w:t>
      </w:r>
      <w:r w:rsidRPr="00DF4552">
        <w:tab/>
      </w:r>
      <w:r w:rsidRPr="00DF4552">
        <w:rPr>
          <w:spacing w:val="-1"/>
        </w:rPr>
        <w:t xml:space="preserve">Относится ли к «группе </w:t>
      </w:r>
      <w:proofErr w:type="gramStart"/>
      <w:r w:rsidRPr="00DF4552">
        <w:rPr>
          <w:spacing w:val="-1"/>
        </w:rPr>
        <w:t>риска</w:t>
      </w:r>
      <w:proofErr w:type="gramEnd"/>
      <w:r w:rsidRPr="00DF4552">
        <w:rPr>
          <w:spacing w:val="-1"/>
        </w:rPr>
        <w:t>»: с какого года, в чем проблема</w:t>
      </w:r>
      <w:r w:rsidRPr="00DF4552">
        <w:rPr>
          <w:spacing w:val="-1"/>
        </w:rPr>
        <w:br/>
      </w:r>
      <w:r w:rsidRPr="00DF4552">
        <w:rPr>
          <w:spacing w:val="-6"/>
        </w:rPr>
        <w:t xml:space="preserve">(ребенок   инвалид,   неблагополучная,   конфликтная   семья,   родители   в </w:t>
      </w:r>
      <w:r w:rsidRPr="00DF4552">
        <w:rPr>
          <w:spacing w:val="-2"/>
        </w:rPr>
        <w:t>разводе, проживание в неблагоприятном районе, общение в негативной</w:t>
      </w:r>
      <w:r w:rsidRPr="00DF4552">
        <w:rPr>
          <w:spacing w:val="-2"/>
        </w:rPr>
        <w:br/>
      </w:r>
      <w:r w:rsidRPr="00DF4552">
        <w:rPr>
          <w:spacing w:val="-8"/>
        </w:rPr>
        <w:t>компании и т.д.)</w:t>
      </w:r>
      <w:r w:rsidRPr="00DF4552">
        <w:tab/>
        <w:t>_</w:t>
      </w:r>
      <w:r w:rsidRPr="00DF4552">
        <w:tab/>
      </w:r>
    </w:p>
    <w:p w:rsidR="00FE1583" w:rsidRPr="00DF4552" w:rsidRDefault="00FE1583" w:rsidP="00DF4552">
      <w:pPr>
        <w:shd w:val="clear" w:color="auto" w:fill="FFFFFF"/>
        <w:tabs>
          <w:tab w:val="left" w:pos="461"/>
          <w:tab w:val="left" w:leader="underscore" w:pos="6053"/>
        </w:tabs>
        <w:ind w:firstLine="567"/>
      </w:pPr>
      <w:r w:rsidRPr="00DF4552">
        <w:t>-</w:t>
      </w:r>
      <w:r w:rsidRPr="00DF4552">
        <w:tab/>
        <w:t xml:space="preserve">Состоит ли на </w:t>
      </w:r>
      <w:proofErr w:type="spellStart"/>
      <w:r w:rsidRPr="00DF4552">
        <w:t>внутришкольном</w:t>
      </w:r>
      <w:proofErr w:type="spellEnd"/>
      <w:r w:rsidRPr="00DF4552">
        <w:t xml:space="preserve"> учете (дата постановки на учет,</w:t>
      </w:r>
      <w:r w:rsidRPr="00DF4552">
        <w:br/>
      </w:r>
      <w:r w:rsidRPr="00DF4552">
        <w:rPr>
          <w:spacing w:val="-8"/>
        </w:rPr>
        <w:t>причина)</w:t>
      </w:r>
      <w:r w:rsidRPr="00DF4552">
        <w:tab/>
        <w:t>;</w:t>
      </w:r>
    </w:p>
    <w:p w:rsidR="00FE1583" w:rsidRPr="00DF4552" w:rsidRDefault="00FE1583" w:rsidP="00DF4552">
      <w:pPr>
        <w:widowControl w:val="0"/>
        <w:numPr>
          <w:ilvl w:val="0"/>
          <w:numId w:val="6"/>
        </w:numPr>
        <w:shd w:val="clear" w:color="auto" w:fill="FFFFFF"/>
        <w:tabs>
          <w:tab w:val="left" w:pos="374"/>
          <w:tab w:val="left" w:leader="underscore" w:pos="5938"/>
        </w:tabs>
        <w:autoSpaceDE w:val="0"/>
        <w:autoSpaceDN w:val="0"/>
        <w:adjustRightInd w:val="0"/>
        <w:ind w:firstLine="567"/>
      </w:pPr>
      <w:r w:rsidRPr="00DF4552">
        <w:rPr>
          <w:spacing w:val="-7"/>
        </w:rPr>
        <w:t xml:space="preserve">Стоял на </w:t>
      </w:r>
      <w:proofErr w:type="spellStart"/>
      <w:r w:rsidRPr="00DF4552">
        <w:rPr>
          <w:spacing w:val="-7"/>
        </w:rPr>
        <w:t>внутришкольном</w:t>
      </w:r>
      <w:proofErr w:type="spellEnd"/>
      <w:r w:rsidRPr="00DF4552">
        <w:rPr>
          <w:spacing w:val="-7"/>
        </w:rPr>
        <w:t xml:space="preserve"> учете (дата снятия с учета)</w:t>
      </w:r>
      <w:r w:rsidRPr="00DF4552">
        <w:tab/>
      </w:r>
    </w:p>
    <w:p w:rsidR="00FE1583" w:rsidRPr="00DF4552" w:rsidRDefault="00FE1583" w:rsidP="00DF4552">
      <w:pPr>
        <w:widowControl w:val="0"/>
        <w:numPr>
          <w:ilvl w:val="0"/>
          <w:numId w:val="6"/>
        </w:numPr>
        <w:shd w:val="clear" w:color="auto" w:fill="FFFFFF"/>
        <w:tabs>
          <w:tab w:val="left" w:pos="374"/>
          <w:tab w:val="left" w:leader="underscore" w:pos="5573"/>
        </w:tabs>
        <w:autoSpaceDE w:val="0"/>
        <w:autoSpaceDN w:val="0"/>
        <w:adjustRightInd w:val="0"/>
        <w:ind w:firstLine="567"/>
      </w:pPr>
      <w:r w:rsidRPr="00DF4552">
        <w:rPr>
          <w:spacing w:val="-1"/>
        </w:rPr>
        <w:t xml:space="preserve">Состоит на учете в Комиссии по делам несовершеннолетних (дата </w:t>
      </w:r>
      <w:r w:rsidRPr="00DF4552">
        <w:rPr>
          <w:spacing w:val="-6"/>
        </w:rPr>
        <w:t>постановки, причина)</w:t>
      </w:r>
      <w:r w:rsidRPr="00DF4552">
        <w:tab/>
      </w:r>
    </w:p>
    <w:p w:rsidR="00FE1583" w:rsidRPr="00DF4552" w:rsidRDefault="00FE1583" w:rsidP="00DF4552">
      <w:pPr>
        <w:widowControl w:val="0"/>
        <w:numPr>
          <w:ilvl w:val="0"/>
          <w:numId w:val="6"/>
        </w:numPr>
        <w:shd w:val="clear" w:color="auto" w:fill="FFFFFF"/>
        <w:tabs>
          <w:tab w:val="left" w:pos="374"/>
          <w:tab w:val="left" w:leader="underscore" w:pos="6053"/>
        </w:tabs>
        <w:autoSpaceDE w:val="0"/>
        <w:autoSpaceDN w:val="0"/>
        <w:adjustRightInd w:val="0"/>
        <w:ind w:firstLine="567"/>
      </w:pPr>
      <w:r w:rsidRPr="00DF4552">
        <w:rPr>
          <w:spacing w:val="-6"/>
        </w:rPr>
        <w:t xml:space="preserve">Состоял на учете в районной Комиссии по делам несовершеннолетних </w:t>
      </w:r>
      <w:r w:rsidRPr="00DF4552">
        <w:rPr>
          <w:spacing w:val="-5"/>
        </w:rPr>
        <w:t>(дата снятия с учета)</w:t>
      </w:r>
      <w:r w:rsidRPr="00DF4552">
        <w:tab/>
      </w:r>
    </w:p>
    <w:p w:rsidR="00FE1583" w:rsidRPr="00DF4552" w:rsidRDefault="00FE1583" w:rsidP="00DF4552">
      <w:pPr>
        <w:widowControl w:val="0"/>
        <w:numPr>
          <w:ilvl w:val="0"/>
          <w:numId w:val="6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ind w:firstLine="567"/>
      </w:pPr>
      <w:r w:rsidRPr="00DF4552">
        <w:rPr>
          <w:spacing w:val="-1"/>
        </w:rPr>
        <w:t>Вызов на Совет по профилактике правонарушений (дата, причина)</w:t>
      </w:r>
    </w:p>
    <w:p w:rsidR="00FE1583" w:rsidRPr="00DF4552" w:rsidRDefault="00FE1583" w:rsidP="00DF4552">
      <w:pPr>
        <w:shd w:val="clear" w:color="auto" w:fill="FFFFFF"/>
        <w:ind w:firstLine="567"/>
      </w:pPr>
      <w:r w:rsidRPr="00DF4552">
        <w:rPr>
          <w:spacing w:val="-2"/>
        </w:rPr>
        <w:t>- Вызов на комиссию по делам несовершеннолетних (дата, причина)</w:t>
      </w:r>
    </w:p>
    <w:p w:rsidR="00DF4552" w:rsidRDefault="00DF4552" w:rsidP="00DF4552">
      <w:pPr>
        <w:shd w:val="clear" w:color="auto" w:fill="FFFFFF"/>
        <w:ind w:firstLine="567"/>
        <w:rPr>
          <w:b/>
          <w:bCs/>
          <w:spacing w:val="-3"/>
          <w:lang w:val="en-US"/>
        </w:rPr>
      </w:pPr>
    </w:p>
    <w:p w:rsidR="00FE1583" w:rsidRPr="00DF4552" w:rsidRDefault="00FE1583" w:rsidP="00DF4552">
      <w:pPr>
        <w:shd w:val="clear" w:color="auto" w:fill="FFFFFF"/>
        <w:ind w:firstLine="567"/>
      </w:pPr>
      <w:r w:rsidRPr="00DF4552">
        <w:rPr>
          <w:b/>
          <w:bCs/>
          <w:spacing w:val="-3"/>
        </w:rPr>
        <w:t xml:space="preserve">7.       План        </w:t>
      </w:r>
      <w:proofErr w:type="spellStart"/>
      <w:r w:rsidRPr="00DF4552">
        <w:rPr>
          <w:b/>
          <w:bCs/>
          <w:spacing w:val="-3"/>
        </w:rPr>
        <w:t>социально-психолого-педагогической</w:t>
      </w:r>
      <w:proofErr w:type="spellEnd"/>
      <w:r w:rsidRPr="00DF4552">
        <w:rPr>
          <w:b/>
          <w:bCs/>
          <w:spacing w:val="-3"/>
        </w:rPr>
        <w:t xml:space="preserve">        работы:</w:t>
      </w:r>
    </w:p>
    <w:p w:rsidR="00FE1583" w:rsidRPr="00DF4552" w:rsidRDefault="00FE1583" w:rsidP="00DF4552">
      <w:pPr>
        <w:shd w:val="clear" w:color="auto" w:fill="FFFFFF"/>
        <w:ind w:right="53" w:firstLine="567"/>
        <w:jc w:val="both"/>
      </w:pPr>
      <w:r w:rsidRPr="00DF4552">
        <w:t xml:space="preserve">(мероприятие, сроки проведения, привлечение необходимых </w:t>
      </w:r>
      <w:r w:rsidRPr="00DF4552">
        <w:rPr>
          <w:spacing w:val="-5"/>
        </w:rPr>
        <w:t xml:space="preserve">специалистов и т.д.) проведенная работа; предполагаемый план работы </w:t>
      </w:r>
      <w:r w:rsidRPr="00DF4552">
        <w:t>(заполняется по мере необходимости):</w:t>
      </w:r>
    </w:p>
    <w:p w:rsidR="00DF4552" w:rsidRDefault="00DF4552" w:rsidP="00DF4552">
      <w:pPr>
        <w:shd w:val="clear" w:color="auto" w:fill="FFFFFF"/>
        <w:tabs>
          <w:tab w:val="left" w:leader="underscore" w:pos="3720"/>
          <w:tab w:val="left" w:leader="underscore" w:pos="5405"/>
        </w:tabs>
        <w:ind w:firstLine="567"/>
        <w:rPr>
          <w:spacing w:val="-6"/>
          <w:lang w:val="en-US"/>
        </w:rPr>
      </w:pPr>
    </w:p>
    <w:p w:rsidR="00DF4552" w:rsidRDefault="00DF4552" w:rsidP="00DF4552">
      <w:pPr>
        <w:shd w:val="clear" w:color="auto" w:fill="FFFFFF"/>
        <w:tabs>
          <w:tab w:val="left" w:leader="underscore" w:pos="3720"/>
          <w:tab w:val="left" w:leader="underscore" w:pos="5405"/>
        </w:tabs>
        <w:ind w:firstLine="567"/>
        <w:rPr>
          <w:spacing w:val="-6"/>
          <w:lang w:val="en-US"/>
        </w:rPr>
      </w:pPr>
    </w:p>
    <w:p w:rsidR="00FE1583" w:rsidRPr="00DF4552" w:rsidRDefault="00FE1583" w:rsidP="00DF4552">
      <w:pPr>
        <w:shd w:val="clear" w:color="auto" w:fill="FFFFFF"/>
        <w:tabs>
          <w:tab w:val="left" w:leader="underscore" w:pos="3720"/>
          <w:tab w:val="left" w:leader="underscore" w:pos="5405"/>
        </w:tabs>
      </w:pPr>
      <w:r w:rsidRPr="00DF4552">
        <w:rPr>
          <w:spacing w:val="-6"/>
        </w:rPr>
        <w:t>Составитель</w:t>
      </w:r>
      <w:r w:rsidRPr="00DF4552">
        <w:tab/>
        <w:t>/</w:t>
      </w:r>
      <w:r w:rsidRPr="00DF4552">
        <w:tab/>
        <w:t>/</w:t>
      </w:r>
    </w:p>
    <w:p w:rsidR="00FE1583" w:rsidRPr="00DF4552" w:rsidRDefault="00DF4552" w:rsidP="00DF4552">
      <w:pPr>
        <w:shd w:val="clear" w:color="auto" w:fill="FFFFFF"/>
        <w:tabs>
          <w:tab w:val="left" w:leader="underscore" w:pos="3648"/>
        </w:tabs>
        <w:ind w:firstLine="567"/>
      </w:pPr>
      <w:r w:rsidRPr="00DF4552">
        <w:rPr>
          <w:spacing w:val="-10"/>
        </w:rPr>
        <w:t xml:space="preserve">                                             </w:t>
      </w:r>
      <w:r w:rsidR="00FE1583" w:rsidRPr="00DF4552">
        <w:rPr>
          <w:spacing w:val="-10"/>
        </w:rPr>
        <w:t>ФИО расшифровка</w:t>
      </w:r>
      <w:r w:rsidR="00FE1583" w:rsidRPr="00DF4552">
        <w:rPr>
          <w:spacing w:val="-10"/>
        </w:rPr>
        <w:br/>
      </w:r>
      <w:r w:rsidR="00FE1583" w:rsidRPr="00DF4552">
        <w:t>Дата заполнения паспорта</w:t>
      </w:r>
      <w:r w:rsidR="00FE1583" w:rsidRPr="00DF4552">
        <w:tab/>
      </w:r>
    </w:p>
    <w:p w:rsidR="00CE5177" w:rsidRPr="00DF4552" w:rsidRDefault="00CE5177" w:rsidP="00DF4552">
      <w:pPr>
        <w:ind w:firstLine="567"/>
      </w:pPr>
    </w:p>
    <w:sectPr w:rsidR="00CE5177" w:rsidRPr="00DF4552" w:rsidSect="00DF455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A580C60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2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06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10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1583"/>
    <w:rsid w:val="00622E6D"/>
    <w:rsid w:val="00CE5177"/>
    <w:rsid w:val="00DF4552"/>
    <w:rsid w:val="00FE15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5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BB8663CDCDE2C458ADCFBBBD2231746" ma:contentTypeVersion="1" ma:contentTypeDescription="Создание документа." ma:contentTypeScope="" ma:versionID="ee064a941df0616086904b462549dafc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ffa5264f57cd45d0824f5e35b57f2a87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>
  <documentManagement>
    <_dlc_DocId xmlns="c71519f2-859d-46c1-a1b6-2941efed936d">T4CTUPCNHN5M-1315203043-11</_dlc_DocId>
    <_dlc_DocIdUrl xmlns="c71519f2-859d-46c1-a1b6-2941efed936d">
      <Url>http://edu-sps.koiro.local/chuhloma/metod/_layouts/15/DocIdRedir.aspx?ID=T4CTUPCNHN5M-1315203043-11</Url>
      <Description>T4CTUPCNHN5M-1315203043-11</Description>
    </_dlc_DocIdUrl>
  </documentManagement>
</p:properties>
</file>

<file path=customXml/itemProps1.xml><?xml version="1.0" encoding="utf-8"?>
<ds:datastoreItem xmlns:ds="http://schemas.openxmlformats.org/officeDocument/2006/customXml" ds:itemID="{233D8EDF-81F8-436A-B6D8-6F322CA4EAF5}"/>
</file>

<file path=customXml/itemProps2.xml><?xml version="1.0" encoding="utf-8"?>
<ds:datastoreItem xmlns:ds="http://schemas.openxmlformats.org/officeDocument/2006/customXml" ds:itemID="{FE2F016B-E9FB-4453-8385-9A4EEFB2516D}"/>
</file>

<file path=customXml/itemProps3.xml><?xml version="1.0" encoding="utf-8"?>
<ds:datastoreItem xmlns:ds="http://schemas.openxmlformats.org/officeDocument/2006/customXml" ds:itemID="{97B4CB8E-D46D-4A94-A861-5BAE973AFEAB}"/>
</file>

<file path=customXml/itemProps4.xml><?xml version="1.0" encoding="utf-8"?>
<ds:datastoreItem xmlns:ds="http://schemas.openxmlformats.org/officeDocument/2006/customXml" ds:itemID="{5302C717-CCCD-4DDA-90A4-6B40B156D2F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1225</Words>
  <Characters>6986</Characters>
  <Application>Microsoft Office Word</Application>
  <DocSecurity>0</DocSecurity>
  <Lines>58</Lines>
  <Paragraphs>16</Paragraphs>
  <ScaleCrop>false</ScaleCrop>
  <Company/>
  <LinksUpToDate>false</LinksUpToDate>
  <CharactersWithSpaces>8195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2012-11-07T19:36:00Z</dcterms:created>
  <dcterms:modified xsi:type="dcterms:W3CDTF">2012-11-22T19:41:00Z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0x0101003BB8663CDCDE2C458ADCFBBBD2231746</vt:lpwstr>
  </property>
  <property fmtid="{D5CDD505-2E9C-101B-9397-08002B2CF9AE}" pid="3" name="_dlc_DocIdItemGuid">
    <vt:lpwstr>effa286c-e1dc-45b2-aeaf-b1d8cc4ffde0</vt:lpwstr>
  </property>
</Properties>
</file>