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>Роль внеклассной работы в развитии творческих способностей подростков</w:t>
      </w:r>
      <w:bookmarkStart w:id="0" w:name="_GoBack"/>
      <w:bookmarkEnd w:id="0"/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 xml:space="preserve">     Актуальность темы: </w:t>
      </w:r>
    </w:p>
    <w:p w:rsidR="00536733" w:rsidRPr="00536733" w:rsidRDefault="00536733" w:rsidP="0053673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sz w:val="28"/>
          <w:szCs w:val="28"/>
        </w:rPr>
        <w:t>Огромные социальные преобразования, происходящие в нашей стране, бурный научно-технический прогресс предъявляют всё более высокие требования к обучению и воспитанию каждого человека, к его образованию и воспитанию. В этих условиях становится особенно актуально формирование у всех людей творческого подхода, активной жизненной позиции в труде, учёбе, работе.</w:t>
      </w:r>
    </w:p>
    <w:p w:rsidR="00536733" w:rsidRPr="00536733" w:rsidRDefault="00536733" w:rsidP="00536733">
      <w:pPr>
        <w:tabs>
          <w:tab w:val="left" w:pos="29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sz w:val="28"/>
          <w:szCs w:val="28"/>
        </w:rPr>
        <w:t>Актуальность процесса развития творческих способностей объясняется тем, что с одной стороны их развитие является основополагающим фактором целостного гармоничного процесса развития самой личности человека, с другой стороны, стимулирование творческих способностей подростков предопределяет во многом весь ход дальнейшей самореализации человека (и не только в каком-то избранном направлении).</w:t>
      </w:r>
    </w:p>
    <w:p w:rsidR="00536733" w:rsidRPr="00536733" w:rsidRDefault="00536733" w:rsidP="0053673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sz w:val="28"/>
          <w:szCs w:val="28"/>
        </w:rPr>
        <w:t>Но не менее важно заложить основы и здоровья душевного. Необходимым условием для этого является наличие ясных моральных ориентиров. Сформированность нравственных ценностей является важнейшим показателем целостной личности, подлинно самостоятельной и ответственной, способной создать собственное представление о своем будущем жизненном пути.</w:t>
      </w:r>
    </w:p>
    <w:p w:rsidR="00536733" w:rsidRPr="00536733" w:rsidRDefault="00536733" w:rsidP="0053673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sz w:val="28"/>
          <w:szCs w:val="28"/>
        </w:rPr>
        <w:t xml:space="preserve">Обладая огромным воспитательным, образовательным и развивающим потенциалом творческих способностей учащихся, внеклассная работа может реализоваться в том случае, если ученик в процессе внеклассной деятельности будет расширять свой общеобразовательный кругозор, развивать свое мышление, память, чувства и эмоции; если в процессе будут формироваться социально-ценностные качества личности: мировоззрение, нравственные ценности и убеждения, черты характера. Преобразование общества через развитие личности должно стать основой общественного прогресса. </w:t>
      </w:r>
    </w:p>
    <w:p w:rsidR="00536733" w:rsidRPr="00536733" w:rsidRDefault="00536733" w:rsidP="00536733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sz w:val="28"/>
          <w:szCs w:val="28"/>
        </w:rPr>
        <w:t xml:space="preserve">Творческая деятельность, рассматриваемая нами, дает учащимся общеобразовательных школ широкие возможности для проявления собственной </w:t>
      </w:r>
      <w:r w:rsidRPr="005367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индивидуальности. Непосредственное, активное участие школьников </w:t>
      </w:r>
      <w:proofErr w:type="gramStart"/>
      <w:r w:rsidRPr="0053673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36733">
        <w:rPr>
          <w:rFonts w:ascii="Times New Roman" w:eastAsia="Times New Roman" w:hAnsi="Times New Roman" w:cs="Times New Roman"/>
          <w:sz w:val="28"/>
          <w:szCs w:val="28"/>
        </w:rPr>
        <w:t xml:space="preserve"> внеклассной деятельности раскрывает большие перспективы в деле комплексного развития и формирования творческого потенциала личности, сделает их жизнь духовно богаче и многограннее.</w:t>
      </w: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 xml:space="preserve">1.1Сущность и характеристика творческих способностей </w:t>
      </w: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36733">
        <w:rPr>
          <w:rFonts w:ascii="Times New Roman" w:eastAsia="Times New Roman" w:hAnsi="Times New Roman" w:cs="Times New Roman"/>
          <w:sz w:val="28"/>
          <w:szCs w:val="28"/>
        </w:rPr>
        <w:t>Когда мы пытаемся понять и объяснить, почему разные люди,    поставленные в примерно одинаковые ситуации, достигают различных успехов,    мы обращаемся к понятию "способности".</w:t>
      </w:r>
    </w:p>
    <w:p w:rsidR="00536733" w:rsidRPr="00536733" w:rsidRDefault="00536733" w:rsidP="0053673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sz w:val="28"/>
          <w:szCs w:val="28"/>
        </w:rPr>
        <w:t>Творческие способности - это индивидуальные особенности качества человека, которые определяют успешность выполнения им творческой деятельности различного рода.</w:t>
      </w:r>
    </w:p>
    <w:p w:rsidR="00536733" w:rsidRPr="00536733" w:rsidRDefault="00536733" w:rsidP="0053673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sz w:val="28"/>
          <w:szCs w:val="28"/>
        </w:rPr>
        <w:t xml:space="preserve">Способности разделяются </w:t>
      </w:r>
      <w:proofErr w:type="gramStart"/>
      <w:r w:rsidRPr="0053673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36733">
        <w:rPr>
          <w:rFonts w:ascii="Times New Roman" w:eastAsia="Times New Roman" w:hAnsi="Times New Roman" w:cs="Times New Roman"/>
          <w:sz w:val="28"/>
          <w:szCs w:val="28"/>
        </w:rPr>
        <w:t xml:space="preserve"> общие и специальные. В современной отечественной психологии способности выделяют с точки зрения психофизиологической функциональности, выделяя умственные, моторные, </w:t>
      </w:r>
      <w:proofErr w:type="spellStart"/>
      <w:r w:rsidRPr="00536733">
        <w:rPr>
          <w:rFonts w:ascii="Times New Roman" w:eastAsia="Times New Roman" w:hAnsi="Times New Roman" w:cs="Times New Roman"/>
          <w:sz w:val="28"/>
          <w:szCs w:val="28"/>
        </w:rPr>
        <w:t>мнемические</w:t>
      </w:r>
      <w:proofErr w:type="spellEnd"/>
      <w:r w:rsidRPr="00536733">
        <w:rPr>
          <w:rFonts w:ascii="Times New Roman" w:eastAsia="Times New Roman" w:hAnsi="Times New Roman" w:cs="Times New Roman"/>
          <w:sz w:val="28"/>
          <w:szCs w:val="28"/>
        </w:rPr>
        <w:t>, речевые и творческие.</w:t>
      </w:r>
    </w:p>
    <w:p w:rsidR="00536733" w:rsidRPr="00536733" w:rsidRDefault="00536733" w:rsidP="0053673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sz w:val="28"/>
          <w:szCs w:val="28"/>
        </w:rPr>
        <w:t>Творческие способности относятся к группе, разделяемой на учебные и собственно творческие способности. При этом под творческими способностями разумеются такие, которые определяют процесс создания предметов духовной и материальной культуры, производство новых идей, открытий и изобретений. Иными словами творческие способности определяют процесс индивидуального творчества в различных областях творческой деятельности.</w:t>
      </w: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sz w:val="28"/>
          <w:szCs w:val="28"/>
        </w:rPr>
        <w:t>Способности определяют деятельность и развиваются в деятельности.</w:t>
      </w: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733" w:rsidRPr="00536733" w:rsidRDefault="00536733" w:rsidP="0053673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sz w:val="28"/>
          <w:szCs w:val="28"/>
        </w:rPr>
        <w:t xml:space="preserve">Сущность способностей не сводится к знаниям, умениям и навыкам, но понятия знаний, умений, навыков и способностей взаимно обусловлены: с одной </w:t>
      </w:r>
      <w:r w:rsidRPr="00536733">
        <w:rPr>
          <w:rFonts w:ascii="Times New Roman" w:eastAsia="Times New Roman" w:hAnsi="Times New Roman" w:cs="Times New Roman"/>
          <w:sz w:val="28"/>
          <w:szCs w:val="28"/>
        </w:rPr>
        <w:lastRenderedPageBreak/>
        <w:t>стороны способности являются предпосылкой овладения знаниями и умениями, а с другой - в процессе овладения умениями и знаниями происходит развития способностей.</w:t>
      </w: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 xml:space="preserve"> Потому способности развиваются в процессе обучения той или иной деятельности.</w:t>
      </w:r>
    </w:p>
    <w:p w:rsidR="00536733" w:rsidRPr="00536733" w:rsidRDefault="00536733" w:rsidP="0053673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sz w:val="28"/>
          <w:szCs w:val="28"/>
        </w:rPr>
        <w:t>Под творческими способностями разумеются такие, которые определяют процесс создания предметов духовной и материальной культуры, производство новых идей, открытий и изобретений. Иными словами творческие способности определяют процесс индивидуального творчества в различных областях творческой деятельности. При этом применительно к детям творчество определяется как форму деятельности человека, направленную на создание качественно новых для него ценностей, имеющих общественное значение.</w:t>
      </w:r>
    </w:p>
    <w:p w:rsidR="00536733" w:rsidRPr="00536733" w:rsidRDefault="00536733" w:rsidP="0053673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sz w:val="28"/>
          <w:szCs w:val="28"/>
        </w:rPr>
        <w:t>Важным условием для развития творческих способностей является развитие именно творческой деятельности, а не обучение только техническим навыкам и умениям. Для преодоления этого необходимо развивать обусловленное возрастными особенностями развития личности подростка стремление к общению со сверстниками, направляя его на стремление к общению через результаты творчества.</w:t>
      </w: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>3 Роль внеклассной работы в развитии творческих способностей подростков</w:t>
      </w:r>
    </w:p>
    <w:p w:rsidR="00536733" w:rsidRPr="00536733" w:rsidRDefault="00536733" w:rsidP="0053673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 xml:space="preserve">Внеклассная работа - это организация педагогом различных видов деятельности школьников во </w:t>
      </w:r>
      <w:proofErr w:type="spellStart"/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>внеучебное</w:t>
      </w:r>
      <w:proofErr w:type="spellEnd"/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время, обеспечивающих необходимые условия для социализации личности. Внеклассная работа представляет собой совокупность различных видов деятельности и обладает широкими возможностями воспитательного воздействия на подростка.</w:t>
      </w: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 xml:space="preserve">Во-первых, разнообразная </w:t>
      </w:r>
      <w:proofErr w:type="spellStart"/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>внеучебная</w:t>
      </w:r>
      <w:proofErr w:type="spellEnd"/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 способствует более разностороннему раскрытию индивидуальных способностей, которые не всегда удаётся рассмотреть на уроке.</w:t>
      </w: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Во-вторых, включение в различные виды внеклассной работы обогащает личный опыт подростка, его знания о разнообразии человеческой деятельности, он приобретает необходимые практические умения и навыки.</w:t>
      </w: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>В-третьих, разнообразная внеклассная работа способствует у детей интереса к различным видам деятельности, желания активно участвовать в продуктивной, одобряемой обществом деятельности.</w:t>
      </w: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>В-четвёртых, в различных формах внеклассной работы дети не только проявляют свои индивидуальные особенности, но и учиться жить в коллективе, т. е. сотрудничать друг с другом, заботиться о своих товарищах, ставить себя на место другого человека.</w:t>
      </w:r>
    </w:p>
    <w:p w:rsidR="00536733" w:rsidRPr="00536733" w:rsidRDefault="00536733" w:rsidP="0053673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>Таким образом, внеклассная работа является самостоятельной сферой воспитательной работы учителя, осуществляемой во взаимосвязи с воспитательной работой на уроке.</w:t>
      </w:r>
    </w:p>
    <w:p w:rsidR="00536733" w:rsidRPr="00536733" w:rsidRDefault="00536733" w:rsidP="0053673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внеклассной работы - это не условия, в которых реализуется её содержание. Форм внеклассной работы огромнейшее количество. Это многообразие создаёт сложности в их классификации, поэтому единой классификации нет. </w:t>
      </w:r>
      <w:proofErr w:type="gramStart"/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>Предложены классификации по объекту воздействия (индивидуальные, групповые, массовые формы) и по направлениям, задачам воспитания (эстетическое, физическое, нравственное, умственное, трудовое, экологическое, экономическое).</w:t>
      </w:r>
      <w:proofErr w:type="gramEnd"/>
    </w:p>
    <w:p w:rsidR="00536733" w:rsidRPr="00536733" w:rsidRDefault="00536733" w:rsidP="0053673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>Выбирая форму внеклассной работы, следует оценить и воспитательное значение с позицией её цели, задачи, функции.</w:t>
      </w:r>
    </w:p>
    <w:p w:rsidR="00536733" w:rsidRPr="00536733" w:rsidRDefault="00536733" w:rsidP="0053673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 xml:space="preserve">Функции внеклассной работы. </w:t>
      </w:r>
      <w:r w:rsidRPr="00536733">
        <w:rPr>
          <w:rFonts w:ascii="Times New Roman" w:eastAsia="Times New Roman" w:hAnsi="Times New Roman" w:cs="Times New Roman"/>
          <w:sz w:val="28"/>
          <w:szCs w:val="28"/>
        </w:rPr>
        <w:t>Цель и задачи внеклассной работы придают специфический характер функциям целостного педагогического процесса - обучающей, воспитывающей и</w:t>
      </w: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36733">
        <w:rPr>
          <w:rFonts w:ascii="Times New Roman" w:eastAsia="Times New Roman" w:hAnsi="Times New Roman" w:cs="Times New Roman"/>
          <w:sz w:val="28"/>
          <w:szCs w:val="28"/>
        </w:rPr>
        <w:t>развивающей.</w:t>
      </w: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Обучающая функция внеклассной работы заключается не в формировании системы научных знаний, учебных умений и навыков, а в обучении детей определённым навыкам поведения, коллективной жизни, навыкам общения.</w:t>
      </w: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Огромное значение во внеклассной работе имеет развивающая функция. </w:t>
      </w:r>
      <w:r w:rsidRPr="00536733">
        <w:rPr>
          <w:rFonts w:ascii="Times New Roman" w:eastAsia="Times New Roman" w:hAnsi="Times New Roman" w:cs="Times New Roman"/>
          <w:sz w:val="28"/>
          <w:szCs w:val="28"/>
        </w:rPr>
        <w:t>Она заключается в развитии психических процессов школьника. Развивающая функция воспитательной работы заключается также в развитии индивидуальных способностей школьников через включения их в соответствующую деятельность.</w:t>
      </w: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>Специфика содержания внеклассной работы характеризуется:</w:t>
      </w: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>во-первых</w:t>
      </w:r>
      <w:r w:rsidRPr="00536733">
        <w:rPr>
          <w:rFonts w:ascii="Times New Roman" w:eastAsia="Times New Roman" w:hAnsi="Times New Roman" w:cs="Times New Roman"/>
          <w:sz w:val="28"/>
          <w:szCs w:val="28"/>
        </w:rPr>
        <w:t xml:space="preserve">, преобладанием эмоционального аспекта над информативным (для эффективного воспитательного воздействия требуется обращение к чувствам ребёнка, его </w:t>
      </w:r>
      <w:proofErr w:type="gramStart"/>
      <w:r w:rsidRPr="00536733">
        <w:rPr>
          <w:rFonts w:ascii="Times New Roman" w:eastAsia="Times New Roman" w:hAnsi="Times New Roman" w:cs="Times New Roman"/>
          <w:sz w:val="28"/>
          <w:szCs w:val="28"/>
        </w:rPr>
        <w:t>переживаниям</w:t>
      </w:r>
      <w:proofErr w:type="gramEnd"/>
      <w:r w:rsidRPr="00536733">
        <w:rPr>
          <w:rFonts w:ascii="Times New Roman" w:eastAsia="Times New Roman" w:hAnsi="Times New Roman" w:cs="Times New Roman"/>
          <w:sz w:val="28"/>
          <w:szCs w:val="28"/>
        </w:rPr>
        <w:t xml:space="preserve"> а не к разуму, вернее, к разуму через эмоции);</w:t>
      </w: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>во-вторых</w:t>
      </w:r>
      <w:r w:rsidRPr="00536733">
        <w:rPr>
          <w:rFonts w:ascii="Times New Roman" w:eastAsia="Times New Roman" w:hAnsi="Times New Roman" w:cs="Times New Roman"/>
          <w:sz w:val="28"/>
          <w:szCs w:val="28"/>
        </w:rPr>
        <w:t>, в содержание внеклассной работы определяющее значение имеет практическая сторона знаний, т.е. содержание внеклассной работы направленно на совершенствование разнообразных умений и навыков. Во внеклассной работе совершенствуются учебные навыки (занимательная азбука, весёлая математика и т.д.) отрабатываются умения самостоятельной работы при поиске информации, организации различных внеклассных дел (вечер сказок, викторина «мой любимый город») коммуникативные умения сотрудничать (коллективный труд, КВН, спортивные сюжетно-ролевые подходы, игры).</w:t>
      </w: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 xml:space="preserve">Познавательная деятельность детей во внеклассной работе </w:t>
      </w:r>
      <w:r w:rsidRPr="00536733">
        <w:rPr>
          <w:rFonts w:ascii="Times New Roman" w:eastAsia="Times New Roman" w:hAnsi="Times New Roman" w:cs="Times New Roman"/>
          <w:sz w:val="28"/>
          <w:szCs w:val="28"/>
        </w:rPr>
        <w:t>предназначена для формирования у них познавательного интереса положительной мотивации в обучении совершенствования учебных навыков. Она является продолжением учебной деятельности с использованием иных форм.</w:t>
      </w: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 xml:space="preserve">Досуговая (развлекательная) деятельность </w:t>
      </w:r>
      <w:r w:rsidRPr="00536733">
        <w:rPr>
          <w:rFonts w:ascii="Times New Roman" w:eastAsia="Times New Roman" w:hAnsi="Times New Roman" w:cs="Times New Roman"/>
          <w:sz w:val="28"/>
          <w:szCs w:val="28"/>
        </w:rPr>
        <w:t>необходима для организации полноценного отдыха детей, создания положительных эмоций, теплой дружеской атмосферы в коллективе, снятия нервного напряжения.</w:t>
      </w: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 xml:space="preserve">Оздоровительно-спортивная деятельность детей во внеклассной работе </w:t>
      </w:r>
      <w:r w:rsidRPr="00536733">
        <w:rPr>
          <w:rFonts w:ascii="Times New Roman" w:eastAsia="Times New Roman" w:hAnsi="Times New Roman" w:cs="Times New Roman"/>
          <w:sz w:val="28"/>
          <w:szCs w:val="28"/>
        </w:rPr>
        <w:t>необходима для их полноценного развития, т.к. в младшем школьном возрасте, с одной стороны, наблюдается потребность в движении, а с другой стороны, от состояния здоровья младшего школьника зависит характер изменений в работе организма в подростковом возрасте.</w:t>
      </w: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Спортивно-оздоровительная деятельность осуществляется </w:t>
      </w:r>
      <w:r w:rsidRPr="00536733">
        <w:rPr>
          <w:rFonts w:ascii="Times New Roman" w:eastAsia="Times New Roman" w:hAnsi="Times New Roman" w:cs="Times New Roman"/>
          <w:sz w:val="28"/>
          <w:szCs w:val="28"/>
        </w:rPr>
        <w:t>в экскурсиях на природу, в спортивных подвижных играх, спартакиадах, походах.</w:t>
      </w: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>Трудовая деятельность - отражает содержание различных видов труда; бытовую, ручную, общественную, полезную, обслуживающую.</w:t>
      </w:r>
      <w:proofErr w:type="gramEnd"/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36733">
        <w:rPr>
          <w:rFonts w:ascii="Times New Roman" w:eastAsia="Times New Roman" w:hAnsi="Times New Roman" w:cs="Times New Roman"/>
          <w:sz w:val="28"/>
          <w:szCs w:val="28"/>
        </w:rPr>
        <w:t>Для педагога предстоят определённые трудности в организации трудовой деятельности во внеклассной работе, но его усилия стоят того воспитательного результата, который даёт разнообразная систематическая трудовая деятельность школьников.</w:t>
      </w: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 xml:space="preserve">Творческая деятельность - предполагает развитие склонностей, интереса детей, раскрытие их творческого потенциала. </w:t>
      </w:r>
      <w:proofErr w:type="gramStart"/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>Творческая деятельность отражается в таких формах, как концерты, конкурсы песни, чтецов, рисунков, театр, дизайн - клуб.</w:t>
      </w:r>
      <w:proofErr w:type="gramEnd"/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внеклассной работы не во всех школах одинаковое, на него оказывает влияние следующие факторы: </w:t>
      </w:r>
      <w:r w:rsidRPr="00536733">
        <w:rPr>
          <w:rFonts w:ascii="Times New Roman" w:eastAsia="Times New Roman" w:hAnsi="Times New Roman" w:cs="Times New Roman"/>
          <w:b/>
          <w:i/>
          <w:sz w:val="28"/>
          <w:szCs w:val="28"/>
        </w:rPr>
        <w:t>просьба назовите их?</w:t>
      </w: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>) традиции и особенности школы;</w:t>
      </w: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>)особенности возраста, класса, индивидуальности детей;</w:t>
      </w: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>)особенности самого учителя, интересы, склонности, установки.</w:t>
      </w: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sz w:val="28"/>
          <w:szCs w:val="28"/>
        </w:rPr>
        <w:t xml:space="preserve">В школе учащиеся проводят десять лет своей жизни, и жаль, если это время теряется просто так. Ведь за такой период можно познакомиться не только со знаниями, добытыми людьми, но, и это - главное, познать самого себя, определить свои склонности, возможности и способности, чтобы найти им наилучшее применение в дальнейшем. "Самое трудное - познать самого себя" - доносится до нас голос Фалеса из </w:t>
      </w:r>
      <w:proofErr w:type="spellStart"/>
      <w:r w:rsidRPr="00536733">
        <w:rPr>
          <w:rFonts w:ascii="Times New Roman" w:eastAsia="Times New Roman" w:hAnsi="Times New Roman" w:cs="Times New Roman"/>
          <w:sz w:val="28"/>
          <w:szCs w:val="28"/>
        </w:rPr>
        <w:t>Милета</w:t>
      </w:r>
      <w:proofErr w:type="spellEnd"/>
      <w:r w:rsidRPr="00536733">
        <w:rPr>
          <w:rFonts w:ascii="Times New Roman" w:eastAsia="Times New Roman" w:hAnsi="Times New Roman" w:cs="Times New Roman"/>
          <w:sz w:val="28"/>
          <w:szCs w:val="28"/>
        </w:rPr>
        <w:t xml:space="preserve"> через 2,5 тысячи лет, а в начале нашей эры римский философ Сенека указывал путь самопознания: "Свои способности человек может узнать, только попытавшись применить их на деле". Каждый человек обладает какими-то способностями и каждый учащийся в школе должен иметь свой шанс для того, чтобы изучать себя, свои способности: и тот, кто склонен к логическому мышлению, и тот, у кого умелые, чуткие руки, и тот, кто обладает чувством </w:t>
      </w:r>
      <w:r w:rsidRPr="005367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прекрасного и склонен к занятиям искусством. Однако жесткие рамки учебного времени существенно ограничивают инициативу и учащихся, и учителя. Широкие возможности для реализации своих </w:t>
      </w:r>
      <w:proofErr w:type="gramStart"/>
      <w:r w:rsidRPr="00536733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proofErr w:type="gramEnd"/>
      <w:r w:rsidRPr="00536733">
        <w:rPr>
          <w:rFonts w:ascii="Times New Roman" w:eastAsia="Times New Roman" w:hAnsi="Times New Roman" w:cs="Times New Roman"/>
          <w:sz w:val="28"/>
          <w:szCs w:val="28"/>
        </w:rPr>
        <w:t xml:space="preserve"> как для учащихся так и для учителей дает внеклассная работа. При ее организации ведущими должны быть принципы свободы выбора учащимися занятий по интересам и обеспечения возможности развития творческих способностей каждому. </w:t>
      </w:r>
    </w:p>
    <w:p w:rsidR="00536733" w:rsidRPr="00536733" w:rsidRDefault="00536733" w:rsidP="0053673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sz w:val="28"/>
          <w:szCs w:val="28"/>
        </w:rPr>
        <w:t xml:space="preserve">Внеклассная работа, с одной стороны, оказывает влияние на ученика: приучает его к самостоятельности, вносит элементы исследовательской, творческой деятельности. С другой стороны, опыт проведения внеклассной работы показывает, что она полезна и для учителя: помогает лучше узнать индивидуальные способности учащихся, выявить среди них наиболее одаренных, проявляющих интерес к определенной области знаний, направлять развитие этого интереса. Внеклассная работа развивает организаторские способности учителя, заставляет быть в курсе последних достижений в науке, дает возможность проявления творческой инициативы. Кроме того, многие формы организации внеклассной работы переносятся на урочные занятия. Следовательно, внеклассная работа дает возможность творческого роста не только для ученика, но и для учителя, позволяет разнообразить и обогатить формы организации и проведения учебного процесса. </w:t>
      </w:r>
    </w:p>
    <w:p w:rsidR="00536733" w:rsidRPr="00536733" w:rsidRDefault="00536733" w:rsidP="0053673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внеклассных занятий должна осуществляться с учетом рационального использования времени учащихся и учителей. При планировании внеклассной работы полезно придерживаться принципа: лучше меньше, но высокого качества. </w:t>
      </w:r>
    </w:p>
    <w:p w:rsidR="00536733" w:rsidRPr="00536733" w:rsidRDefault="00536733" w:rsidP="0053673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sz w:val="28"/>
          <w:szCs w:val="28"/>
        </w:rPr>
        <w:t xml:space="preserve">Трагедия современной школы в том, что вместе с прежними детскими организациями из нее ушла деятельность. И здесь пока зияет пустота. </w:t>
      </w:r>
    </w:p>
    <w:p w:rsidR="00536733" w:rsidRPr="00536733" w:rsidRDefault="00536733" w:rsidP="0053673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536733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536733">
        <w:rPr>
          <w:rFonts w:ascii="Times New Roman" w:eastAsia="Times New Roman" w:hAnsi="Times New Roman" w:cs="Times New Roman"/>
          <w:sz w:val="28"/>
          <w:szCs w:val="28"/>
        </w:rPr>
        <w:t xml:space="preserve"> подхода - один из важнейших в процессе воспитания. Его суть в том, что только в деятельности развивается человек, в деятельности познает себя и окружающий мир, обретает жизненный опыт и </w:t>
      </w:r>
      <w:r w:rsidRPr="005367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нравственные ценности. В деятельности он учится защищаться и отстаивать свое человеческое достоинство, утверждает и реализует себя в обществе, учится чувствовать, переживать, радоваться жизни. </w:t>
      </w: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sz w:val="28"/>
          <w:szCs w:val="28"/>
        </w:rPr>
        <w:t xml:space="preserve">В школе должны быть представлены все виды деятельности, а не только </w:t>
      </w:r>
      <w:proofErr w:type="gramStart"/>
      <w:r w:rsidRPr="00536733">
        <w:rPr>
          <w:rFonts w:ascii="Times New Roman" w:eastAsia="Times New Roman" w:hAnsi="Times New Roman" w:cs="Times New Roman"/>
          <w:sz w:val="28"/>
          <w:szCs w:val="28"/>
        </w:rPr>
        <w:t>учебная</w:t>
      </w:r>
      <w:proofErr w:type="gramEnd"/>
      <w:r w:rsidRPr="00536733">
        <w:rPr>
          <w:rFonts w:ascii="Times New Roman" w:eastAsia="Times New Roman" w:hAnsi="Times New Roman" w:cs="Times New Roman"/>
          <w:sz w:val="28"/>
          <w:szCs w:val="28"/>
        </w:rPr>
        <w:t>, в которой не все дети могут быть одинаково успешны, но и спорт, физический труд и ремесла, художественное и техническое творчество, свободное общение,</w:t>
      </w: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sz w:val="28"/>
          <w:szCs w:val="28"/>
        </w:rPr>
        <w:t xml:space="preserve"> задача педагога-организатор</w:t>
      </w:r>
      <w:proofErr w:type="gramStart"/>
      <w:r w:rsidRPr="00536733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536733">
        <w:rPr>
          <w:rFonts w:ascii="Times New Roman" w:eastAsia="Times New Roman" w:hAnsi="Times New Roman" w:cs="Times New Roman"/>
          <w:sz w:val="28"/>
          <w:szCs w:val="28"/>
        </w:rPr>
        <w:t xml:space="preserve"> не развлечь ученика, а найти, открыть в нем талант, показать ему, чего он стоит.</w:t>
      </w: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733" w:rsidRP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Анкета для педагогов-организаторов</w:t>
      </w:r>
    </w:p>
    <w:p w:rsidR="00536733" w:rsidRP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>1.имеешь ли ты возможность заниматься в школе творчеством?</w:t>
      </w:r>
    </w:p>
    <w:p w:rsidR="00536733" w:rsidRP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:rsidR="00536733" w:rsidRP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536733" w:rsidRP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sz w:val="28"/>
          <w:szCs w:val="28"/>
        </w:rPr>
        <w:t>имел, но упустил</w:t>
      </w:r>
    </w:p>
    <w:p w:rsidR="00536733" w:rsidRP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>2.нарушаются ли твои права и свободы в школе?</w:t>
      </w:r>
    </w:p>
    <w:p w:rsidR="00536733" w:rsidRP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:rsidR="00536733" w:rsidRP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536733" w:rsidRP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>3.Удовлетворен ли ты внеклассной работой, проводимой твоим ПЕДАГОГОМ-ОРГАНИЗАТОРОМ В ШКОЛЕ?</w:t>
      </w:r>
    </w:p>
    <w:p w:rsidR="00536733" w:rsidRP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>да</w:t>
      </w:r>
    </w:p>
    <w:p w:rsidR="00536733" w:rsidRP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536733" w:rsidRP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sz w:val="28"/>
          <w:szCs w:val="28"/>
        </w:rPr>
        <w:t>иногда</w:t>
      </w:r>
    </w:p>
    <w:p w:rsidR="00536733" w:rsidRP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proofErr w:type="gramStart"/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>Оцени</w:t>
      </w:r>
      <w:proofErr w:type="gramEnd"/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сколько важна внеклассная работа для развития твоих творческих способностей (по 10-ти бальной шкале)?</w:t>
      </w:r>
    </w:p>
    <w:p w:rsidR="00536733" w:rsidRP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733" w:rsidRPr="00536733" w:rsidRDefault="00536733" w:rsidP="00536733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 xml:space="preserve">  5.можешь ли ты сказать, что непосредственно участвуешь в обсуждении и принятии жизненно важных для школы и класса решений?</w:t>
      </w:r>
    </w:p>
    <w:p w:rsidR="00536733" w:rsidRP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:rsidR="00536733" w:rsidRP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536733" w:rsidRP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sz w:val="28"/>
          <w:szCs w:val="28"/>
        </w:rPr>
        <w:t>Затрудняюсь ответить</w:t>
      </w:r>
    </w:p>
    <w:p w:rsidR="00536733" w:rsidRPr="00536733" w:rsidRDefault="00536733" w:rsidP="00536733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>6. Верно ли, что школа постоянно расширяет круг твоего общения: приглашает интересных людей, организует поездки, конференции и т.п.?</w:t>
      </w:r>
    </w:p>
    <w:p w:rsidR="00536733" w:rsidRP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sz w:val="28"/>
          <w:szCs w:val="28"/>
        </w:rPr>
        <w:t xml:space="preserve">     Да</w:t>
      </w:r>
    </w:p>
    <w:p w:rsidR="00536733" w:rsidRP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536733" w:rsidRP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sz w:val="28"/>
          <w:szCs w:val="28"/>
        </w:rPr>
        <w:t>Затрудняюсь ответить</w:t>
      </w:r>
    </w:p>
    <w:p w:rsidR="00536733" w:rsidRPr="00536733" w:rsidRDefault="00536733" w:rsidP="005367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Решения</w:t>
      </w:r>
      <w:proofErr w:type="gramStart"/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организации внеклассной воспитательной работы педагогу-организатору необходимо направить усилия </w:t>
      </w:r>
      <w:proofErr w:type="gramStart"/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>1.Разносторонность её содержания, и общественную направленность. Необходимо, чтобы она охватывала нравственное, эстетическое, физическое, трудовое воспитание.</w:t>
      </w: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>2.Важной стороной этой работы является использование её массовых форм, как для воспитания школьников, так и для разумной организации их свободного времени.</w:t>
      </w: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>3.Педагогу-организатору следует заботиться, чтобы внеклассная работа охватывала всех учащихся.</w:t>
      </w: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>4.Внеклассная работа должна способствовать развитию общественных интересов, активности и самостоятельности учащихся.</w:t>
      </w: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733">
        <w:rPr>
          <w:rFonts w:ascii="Times New Roman" w:eastAsia="Times New Roman" w:hAnsi="Times New Roman" w:cs="Times New Roman"/>
          <w:b/>
          <w:sz w:val="28"/>
          <w:szCs w:val="28"/>
        </w:rPr>
        <w:t>5. Педагогам – организаторам вместе с детьми активно участвовать в конкурсной системе по программе «Детство +»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733" w:rsidRPr="00536733" w:rsidRDefault="00536733" w:rsidP="005367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0DE0" w:rsidRPr="00536733" w:rsidRDefault="00620DE0" w:rsidP="00536733">
      <w:pPr>
        <w:rPr>
          <w:rFonts w:ascii="Times New Roman" w:hAnsi="Times New Roman" w:cs="Times New Roman"/>
          <w:sz w:val="28"/>
          <w:szCs w:val="28"/>
        </w:rPr>
      </w:pPr>
    </w:p>
    <w:sectPr w:rsidR="00620DE0" w:rsidRPr="00536733" w:rsidSect="0053673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33"/>
    <w:rsid w:val="00536733"/>
    <w:rsid w:val="00620DE0"/>
    <w:rsid w:val="00B6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26AC6B54FEED42A583F2607A77C5BD" ma:contentTypeVersion="1" ma:contentTypeDescription="Создание документа." ma:contentTypeScope="" ma:versionID="ca96a250de482d80adf31c41f4fb0d0a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T4CTUPCNHN5M-1739071514-1</_dlc_DocId>
    <_dlc_DocIdUrl xmlns="c71519f2-859d-46c1-a1b6-2941efed936d">
      <Url>http://edu-sps.koiro.local/chuhloma/metod/_layouts/15/DocIdRedir.aspx?ID=T4CTUPCNHN5M-1739071514-1</Url>
      <Description>T4CTUPCNHN5M-1739071514-1</Description>
    </_dlc_DocIdUrl>
  </documentManagement>
</p:properties>
</file>

<file path=customXml/itemProps1.xml><?xml version="1.0" encoding="utf-8"?>
<ds:datastoreItem xmlns:ds="http://schemas.openxmlformats.org/officeDocument/2006/customXml" ds:itemID="{9B2FBCD0-2A93-405F-9F61-F158AA766310}"/>
</file>

<file path=customXml/itemProps2.xml><?xml version="1.0" encoding="utf-8"?>
<ds:datastoreItem xmlns:ds="http://schemas.openxmlformats.org/officeDocument/2006/customXml" ds:itemID="{70EA71AF-C491-44B9-B31F-2F6A1E4DB927}"/>
</file>

<file path=customXml/itemProps3.xml><?xml version="1.0" encoding="utf-8"?>
<ds:datastoreItem xmlns:ds="http://schemas.openxmlformats.org/officeDocument/2006/customXml" ds:itemID="{71B1E220-A786-4631-A312-4888CDD85B93}"/>
</file>

<file path=customXml/itemProps4.xml><?xml version="1.0" encoding="utf-8"?>
<ds:datastoreItem xmlns:ds="http://schemas.openxmlformats.org/officeDocument/2006/customXml" ds:itemID="{2FD3A224-F5CC-4E91-9FCB-0A21A70C42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РОО</cp:lastModifiedBy>
  <cp:revision>2</cp:revision>
  <dcterms:created xsi:type="dcterms:W3CDTF">2012-11-22T13:01:00Z</dcterms:created>
  <dcterms:modified xsi:type="dcterms:W3CDTF">2012-11-22T13:01:00Z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0x010100AA26AC6B54FEED42A583F2607A77C5BD</vt:lpwstr>
  </property>
  <property fmtid="{D5CDD505-2E9C-101B-9397-08002B2CF9AE}" pid="3" name="_dlc_DocIdItemGuid">
    <vt:lpwstr>06edd0e8-d072-4720-bb4f-a084ff97b81f</vt:lpwstr>
  </property>
</Properties>
</file>