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3" w:rsidRDefault="00670CF8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 Алгебра 9</w:t>
      </w:r>
      <w:r w:rsidR="00EE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</w:t>
      </w:r>
    </w:p>
    <w:p w:rsidR="00533A23" w:rsidRDefault="00EE5672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0CF8">
        <w:rPr>
          <w:b/>
          <w:bCs/>
          <w:sz w:val="28"/>
          <w:szCs w:val="28"/>
        </w:rPr>
        <w:t>Тема урока:</w:t>
      </w:r>
      <w:r w:rsidR="00670CF8">
        <w:rPr>
          <w:sz w:val="28"/>
          <w:szCs w:val="28"/>
        </w:rPr>
        <w:t xml:space="preserve">   Повторение. </w:t>
      </w:r>
      <w:r w:rsidR="004022A8">
        <w:rPr>
          <w:sz w:val="28"/>
          <w:szCs w:val="28"/>
        </w:rPr>
        <w:t>Неравенства и их системы</w:t>
      </w:r>
    </w:p>
    <w:p w:rsidR="00533A23" w:rsidRDefault="00670CF8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урока:</w:t>
      </w:r>
      <w:r w:rsidR="004022A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овторить </w:t>
      </w:r>
      <w:r w:rsidR="004022A8">
        <w:rPr>
          <w:sz w:val="28"/>
          <w:szCs w:val="28"/>
        </w:rPr>
        <w:t>решение неравенств и их систем</w:t>
      </w:r>
      <w:r>
        <w:rPr>
          <w:sz w:val="28"/>
          <w:szCs w:val="28"/>
        </w:rPr>
        <w:t>.</w:t>
      </w:r>
    </w:p>
    <w:p w:rsidR="00533A23" w:rsidRDefault="00533A23">
      <w:pPr>
        <w:spacing w:after="0" w:line="360" w:lineRule="auto"/>
        <w:rPr>
          <w:sz w:val="28"/>
          <w:szCs w:val="28"/>
        </w:rPr>
      </w:pPr>
    </w:p>
    <w:p w:rsidR="00533A23" w:rsidRDefault="00670CF8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533A23" w:rsidRDefault="00EE5672" w:rsidP="00EE5672">
      <w:pPr>
        <w:pStyle w:val="a3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Повторение</w:t>
      </w:r>
    </w:p>
    <w:p w:rsidR="00843396" w:rsidRPr="004022A8" w:rsidRDefault="004022A8" w:rsidP="004022A8">
      <w:pPr>
        <w:spacing w:after="0" w:line="240" w:lineRule="auto"/>
        <w:rPr>
          <w:bCs/>
        </w:rPr>
      </w:pPr>
      <w:bookmarkStart w:id="0" w:name="_GoBack"/>
      <w:bookmarkEnd w:id="0"/>
      <w:r>
        <w:rPr>
          <w:bCs/>
        </w:rPr>
        <w:t>Повторить в учебнике решение неравен</w:t>
      </w:r>
      <w:proofErr w:type="gramStart"/>
      <w:r>
        <w:rPr>
          <w:bCs/>
        </w:rPr>
        <w:t>ств  вт</w:t>
      </w:r>
      <w:proofErr w:type="gramEnd"/>
      <w:r>
        <w:rPr>
          <w:bCs/>
        </w:rPr>
        <w:t>орой степени с одной переменной п.14 (стр.83)  и метод интервалов п.15 (стр.88).</w:t>
      </w:r>
    </w:p>
    <w:p w:rsidR="00843396" w:rsidRDefault="00843396">
      <w:pPr>
        <w:spacing w:after="0" w:line="240" w:lineRule="auto"/>
        <w:jc w:val="center"/>
        <w:rPr>
          <w:b/>
          <w:bCs/>
        </w:rPr>
      </w:pPr>
    </w:p>
    <w:p w:rsidR="00533A23" w:rsidRDefault="00843396" w:rsidP="00843396">
      <w:pPr>
        <w:pStyle w:val="a3"/>
        <w:numPr>
          <w:ilvl w:val="0"/>
          <w:numId w:val="2"/>
        </w:numPr>
        <w:spacing w:after="0" w:line="240" w:lineRule="auto"/>
        <w:rPr>
          <w:b/>
          <w:bCs/>
        </w:rPr>
      </w:pPr>
      <w:r w:rsidRPr="00843396">
        <w:rPr>
          <w:b/>
          <w:bCs/>
        </w:rPr>
        <w:t xml:space="preserve"> </w:t>
      </w:r>
      <w:r w:rsidRPr="004022A8">
        <w:rPr>
          <w:b/>
          <w:bCs/>
          <w:u w:val="single"/>
        </w:rPr>
        <w:t>Решить</w:t>
      </w:r>
      <w:r w:rsidRPr="00843396">
        <w:rPr>
          <w:b/>
          <w:bCs/>
        </w:rPr>
        <w:t xml:space="preserve"> </w:t>
      </w:r>
      <w:r w:rsidR="004022A8">
        <w:rPr>
          <w:b/>
          <w:bCs/>
        </w:rPr>
        <w:t xml:space="preserve">с записью </w:t>
      </w:r>
      <w:r w:rsidRPr="00843396">
        <w:rPr>
          <w:b/>
          <w:bCs/>
        </w:rPr>
        <w:t xml:space="preserve">в тетради </w:t>
      </w:r>
      <w:r w:rsidR="004022A8">
        <w:rPr>
          <w:b/>
          <w:bCs/>
        </w:rPr>
        <w:t xml:space="preserve"> </w:t>
      </w:r>
    </w:p>
    <w:p w:rsidR="00843396" w:rsidRDefault="00843396" w:rsidP="00843396">
      <w:pPr>
        <w:pStyle w:val="a3"/>
        <w:spacing w:after="0" w:line="240" w:lineRule="auto"/>
        <w:ind w:left="420"/>
        <w:rPr>
          <w:b/>
          <w:bCs/>
        </w:rPr>
      </w:pPr>
    </w:p>
    <w:p w:rsidR="004022A8" w:rsidRDefault="004022A8" w:rsidP="004022A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Укажите решение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1410" cy="155575"/>
            <wp:effectExtent l="19050" t="0" r="2540" b="0"/>
            <wp:docPr id="114" name="Рисунок 114" descr="https://oge.sdamgia.ru/formula/bb/bb35efcb0a2dbeab2cba36a9576127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formula/bb/bb35efcb0a2dbeab2cba36a957612707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115" name="Рисунок 115" descr="https://oge.sdamgia.ru/formula/66/664809e45754fe9a83a67e71e9b664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oge.sdamgia.ru/formula/66/664809e45754fe9a83a67e71e9b66421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245" cy="180975"/>
            <wp:effectExtent l="19050" t="0" r="0" b="0"/>
            <wp:docPr id="116" name="Рисунок 116" descr="https://oge.sdamgia.ru/formula/35/354a0502e7f14772bdeead18f25f35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ge.sdamgia.ru/formula/35/354a0502e7f14772bdeead18f25f35a9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117" name="Рисунок 117" descr="https://oge.sdamgia.ru/formula/5f/5f4894264b898c905abffbb0f4440c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ge.sdamgia.ru/formula/5f/5f4894264b898c905abffbb0f4440cdd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36930" cy="180975"/>
            <wp:effectExtent l="19050" t="0" r="1270" b="0"/>
            <wp:docPr id="118" name="Рисунок 118" descr="https://oge.sdamgia.ru/formula/2a/2a15c5d1e5aed2188fab82bd47d23a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oge.sdamgia.ru/formula/2a/2a15c5d1e5aed2188fab82bd47d23a62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2</w:t>
      </w:r>
      <w:proofErr w:type="gramStart"/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>кажите решение системы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4590" cy="543560"/>
            <wp:effectExtent l="19050" t="0" r="0" b="0"/>
            <wp:docPr id="119" name="Рисунок 119" descr="https://oge.sdamgia.ru/formula/76/7699a98d7cfcc5dfcf9bbed3e31f5a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oge.sdamgia.ru/formula/76/7699a98d7cfcc5dfcf9bbed3e31f5a2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270375" cy="1043940"/>
            <wp:effectExtent l="19050" t="0" r="0" b="0"/>
            <wp:docPr id="120" name="Рисунок 120" descr="https://oge.sdamgia.ru/get_file?id=101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ge.sdamgia.ru/get_file?id=10182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3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66090" cy="241300"/>
            <wp:effectExtent l="19050" t="0" r="0" b="0"/>
            <wp:docPr id="121" name="Рисунок 121" descr="https://oge.sdamgia.ru/formula/a1/a1b8630caf6abec96363ad89dfd42f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oge.sdamgia.ru/formula/a1/a1b8630caf6abec96363ad89dfd42fc4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?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353175" cy="266700"/>
            <wp:effectExtent l="19050" t="0" r="9525" b="0"/>
            <wp:docPr id="122" name="Рисунок 122" descr="https://oge.sdamgia.ru/get_file?id=106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oge.sdamgia.ru/get_file?id=10697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02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4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241300"/>
            <wp:effectExtent l="19050" t="0" r="0" b="0"/>
            <wp:docPr id="123" name="Рисунок 123" descr="https://oge.sdamgia.ru/formula/1f/1faa358e9fbdaca385c717d32d6cbf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oge.sdamgia.ru/formula/1f/1faa358e9fbdaca385c717d32d6cbf82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477000" cy="319589"/>
            <wp:effectExtent l="19050" t="0" r="0" b="0"/>
            <wp:docPr id="124" name="Рисунок 124" descr="https://oge.sdamgia.ru/get_file?id=104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oge.sdamgia.ru/get_file?id=10405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273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5</w:t>
      </w:r>
      <w:proofErr w:type="gramStart"/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ешите неравенство: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07390" cy="396875"/>
            <wp:effectExtent l="19050" t="0" r="0" b="0"/>
            <wp:docPr id="125" name="Рисунок 125" descr="https://oge.sdamgia.ru/formula/6b/6b23f2981eee7d98fed1810e23fda2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oge.sdamgia.ru/formula/6b/6b23f2981eee7d98fed1810e23fda2fb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(метод интервалов)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из рисунков изображено множество его решений?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номер правильного варианта.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 </w:t>
      </w:r>
    </w:p>
    <w:p w:rsidR="004022A8" w:rsidRDefault="004022A8" w:rsidP="004022A8">
      <w:pPr>
        <w:spacing w:before="136" w:after="136"/>
        <w:ind w:firstLine="34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563870" cy="1130300"/>
            <wp:effectExtent l="19050" t="0" r="0" b="0"/>
            <wp:docPr id="126" name="Рисунок 126" descr="https://oge.sdamgia.ru/get_file?id=59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ge.sdamgia.ru/get_file?id=5967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каких значениях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 выражение 2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+ 7 принимает отрицательные значения?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87985"/>
            <wp:effectExtent l="19050" t="0" r="0" b="0"/>
            <wp:docPr id="127" name="Рисунок 127" descr="https://oge.sdamgia.ru/formula/be/be2f8ee9fe5aee9383defc1129ece2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oge.sdamgia.ru/formula/be/be2f8ee9fe5aee9383defc1129ece2f8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96875"/>
            <wp:effectExtent l="19050" t="0" r="0" b="0"/>
            <wp:docPr id="128" name="Рисунок 128" descr="https://oge.sdamgia.ru/formula/8c/8cd27ea242ded4b2165b1360ab5755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oge.sdamgia.ru/formula/8c/8cd27ea242ded4b2165b1360ab5755c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96875"/>
            <wp:effectExtent l="19050" t="0" r="0" b="0"/>
            <wp:docPr id="129" name="Рисунок 129" descr="https://oge.sdamgia.ru/formula/50/50e30d17ee9cadc1979a4be7bb5d74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oge.sdamgia.ru/formula/50/50e30d17ee9cadc1979a4be7bb5d7423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87985"/>
            <wp:effectExtent l="19050" t="0" r="0" b="0"/>
            <wp:docPr id="130" name="Рисунок 130" descr="https://oge.sdamgia.ru/formula/92/9230461041089b97963d11da7e16e0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oge.sdamgia.ru/formula/92/9230461041089b97963d11da7e16e001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7</w:t>
      </w:r>
      <w:proofErr w:type="gramStart"/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 </w:t>
      </w:r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ешите систему неравенств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45185" cy="551815"/>
            <wp:effectExtent l="19050" t="0" r="0" b="0"/>
            <wp:docPr id="131" name="Рисунок 131" descr="https://oge.sdamgia.ru/formula/9f/9f2ae2d8b65c55e25e99ed80bfdd2b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oge.sdamgia.ru/formula/9f/9f2ae2d8b65c55e25e99ed80bfdd2b38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022A8" w:rsidRDefault="004022A8" w:rsidP="004022A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из рисунков изображено множество её решений?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номер правильного варианта.</w:t>
      </w:r>
    </w:p>
    <w:p w:rsidR="004022A8" w:rsidRDefault="004022A8" w:rsidP="004022A8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022A8" w:rsidRDefault="004022A8" w:rsidP="004022A8">
      <w:pPr>
        <w:spacing w:before="136" w:after="136"/>
        <w:ind w:firstLine="34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857240" cy="1276985"/>
            <wp:effectExtent l="19050" t="0" r="0" b="0"/>
            <wp:docPr id="132" name="Рисунок 132" descr="https://oge.sdamgia.ru/get_file?id=59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oge.sdamgia.ru/get_file?id=5945&amp;png=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A8" w:rsidRPr="00843396" w:rsidRDefault="004022A8" w:rsidP="00843396">
      <w:pPr>
        <w:pStyle w:val="a3"/>
        <w:spacing w:after="0" w:line="240" w:lineRule="auto"/>
        <w:ind w:left="420"/>
        <w:rPr>
          <w:b/>
          <w:bCs/>
        </w:rPr>
      </w:pPr>
    </w:p>
    <w:p w:rsidR="00533A23" w:rsidRDefault="00533A23">
      <w:pPr>
        <w:spacing w:after="0" w:line="240" w:lineRule="auto"/>
        <w:jc w:val="center"/>
        <w:rPr>
          <w:b/>
          <w:bCs/>
        </w:rPr>
      </w:pPr>
    </w:p>
    <w:p w:rsidR="00533A23" w:rsidRDefault="00533A23">
      <w:pPr>
        <w:spacing w:after="0" w:line="360" w:lineRule="auto"/>
        <w:rPr>
          <w:b/>
          <w:bCs/>
          <w:sz w:val="28"/>
          <w:szCs w:val="28"/>
          <w:u w:val="single"/>
        </w:rPr>
      </w:pPr>
    </w:p>
    <w:p w:rsidR="00533A23" w:rsidRDefault="00670CF8" w:rsidP="00EE5672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Жду выполненных заданий </w:t>
      </w:r>
      <w:r w:rsidR="00EE5672">
        <w:rPr>
          <w:b/>
          <w:bCs/>
          <w:sz w:val="28"/>
          <w:szCs w:val="28"/>
        </w:rPr>
        <w:t>до 16ч</w:t>
      </w:r>
    </w:p>
    <w:p w:rsidR="00670CF8" w:rsidRDefault="00670CF8" w:rsidP="00EE5672">
      <w:pPr>
        <w:spacing w:after="0" w:line="360" w:lineRule="auto"/>
        <w:jc w:val="center"/>
      </w:pPr>
      <w:r>
        <w:rPr>
          <w:sz w:val="28"/>
          <w:szCs w:val="28"/>
        </w:rPr>
        <w:t xml:space="preserve">Все необходимые консультации </w:t>
      </w:r>
      <w:r w:rsidR="00EE5672">
        <w:rPr>
          <w:sz w:val="28"/>
          <w:szCs w:val="28"/>
        </w:rPr>
        <w:t xml:space="preserve">в группе </w:t>
      </w:r>
      <w:proofErr w:type="spellStart"/>
      <w:r w:rsidR="00EE5672">
        <w:rPr>
          <w:sz w:val="28"/>
          <w:szCs w:val="28"/>
        </w:rPr>
        <w:t>Вк</w:t>
      </w:r>
      <w:proofErr w:type="spellEnd"/>
    </w:p>
    <w:sectPr w:rsidR="00670CF8" w:rsidSect="00533A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9DB"/>
    <w:multiLevelType w:val="hybridMultilevel"/>
    <w:tmpl w:val="41C47B6A"/>
    <w:lvl w:ilvl="0" w:tplc="04B4D70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6338B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0459"/>
    <w:multiLevelType w:val="hybridMultilevel"/>
    <w:tmpl w:val="DA00BB46"/>
    <w:lvl w:ilvl="0" w:tplc="25A0CF64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507D1"/>
    <w:rsid w:val="004022A8"/>
    <w:rsid w:val="00533A23"/>
    <w:rsid w:val="006507D1"/>
    <w:rsid w:val="00670CF8"/>
    <w:rsid w:val="00707924"/>
    <w:rsid w:val="008154D8"/>
    <w:rsid w:val="00843396"/>
    <w:rsid w:val="00EE5672"/>
    <w:rsid w:val="00F7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23"/>
    <w:pPr>
      <w:ind w:left="720"/>
      <w:contextualSpacing/>
    </w:pPr>
  </w:style>
  <w:style w:type="character" w:customStyle="1" w:styleId="LineNumber">
    <w:name w:val="Line Number"/>
    <w:basedOn w:val="a0"/>
    <w:uiPriority w:val="99"/>
    <w:rsid w:val="00533A23"/>
    <w:rPr>
      <w:rFonts w:ascii="Times New Roman" w:hAnsi="Times New Roman"/>
    </w:rPr>
  </w:style>
  <w:style w:type="character" w:styleId="a4">
    <w:name w:val="Hyperlink"/>
    <w:basedOn w:val="a0"/>
    <w:uiPriority w:val="99"/>
    <w:rsid w:val="00533A23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533A23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5">
    <w:name w:val="Table Grid"/>
    <w:basedOn w:val="a1"/>
    <w:uiPriority w:val="99"/>
    <w:rsid w:val="00533A2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6">
    <w:name w:val="Balloon Text"/>
    <w:basedOn w:val="a"/>
    <w:link w:val="a7"/>
    <w:uiPriority w:val="99"/>
    <w:semiHidden/>
    <w:unhideWhenUsed/>
    <w:rsid w:val="00F7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D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4022A8"/>
  </w:style>
  <w:style w:type="character" w:customStyle="1" w:styleId="probnums">
    <w:name w:val="prob_nums"/>
    <w:basedOn w:val="a0"/>
    <w:rsid w:val="004022A8"/>
  </w:style>
  <w:style w:type="paragraph" w:customStyle="1" w:styleId="leftmargin">
    <w:name w:val="left_margin"/>
    <w:basedOn w:val="a"/>
    <w:rsid w:val="004022A8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paragraph" w:styleId="a8">
    <w:name w:val="Normal (Web)"/>
    <w:basedOn w:val="a"/>
    <w:uiPriority w:val="99"/>
    <w:semiHidden/>
    <w:unhideWhenUsed/>
    <w:rsid w:val="004022A8"/>
    <w:pPr>
      <w:widowControl/>
      <w:autoSpaceDE/>
      <w:autoSpaceDN/>
      <w:adjustRightInd/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1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858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34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18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5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9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7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5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868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4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042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938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499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01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316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528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91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493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7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33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8440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3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147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9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82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65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94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75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60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8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56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30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359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86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241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57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49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66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137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8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0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6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1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98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28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262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3667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29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99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68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27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14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1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6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59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50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097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514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25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56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45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518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116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7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94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72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366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9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8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7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942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0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1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06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51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08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1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4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T4CTUPCNHN5M-645759840-1602</_dlc_DocId>
    <_dlc_DocIdUrl xmlns="c71519f2-859d-46c1-a1b6-2941efed936d">
      <Url>http://xn--44-6kcadhwnl3cfdx.xn--p1ai/chuhloma/jarov/ger/_layouts/15/DocIdRedir.aspx?ID=T4CTUPCNHN5M-645759840-1602</Url>
      <Description>T4CTUPCNHN5M-645759840-1602</Description>
    </_dlc_DocIdUrl>
  </documentManagement>
</p:properties>
</file>

<file path=customXml/itemProps1.xml><?xml version="1.0" encoding="utf-8"?>
<ds:datastoreItem xmlns:ds="http://schemas.openxmlformats.org/officeDocument/2006/customXml" ds:itemID="{DA44833E-8916-432F-8E16-9B49C158F56B}"/>
</file>

<file path=customXml/itemProps2.xml><?xml version="1.0" encoding="utf-8"?>
<ds:datastoreItem xmlns:ds="http://schemas.openxmlformats.org/officeDocument/2006/customXml" ds:itemID="{F3CB05AA-0088-48F8-A96F-AD3B6105F9D8}"/>
</file>

<file path=customXml/itemProps3.xml><?xml version="1.0" encoding="utf-8"?>
<ds:datastoreItem xmlns:ds="http://schemas.openxmlformats.org/officeDocument/2006/customXml" ds:itemID="{E6B0AEA7-7797-48F7-A47A-D0E7DA89204B}"/>
</file>

<file path=customXml/itemProps4.xml><?xml version="1.0" encoding="utf-8"?>
<ds:datastoreItem xmlns:ds="http://schemas.openxmlformats.org/officeDocument/2006/customXml" ds:itemID="{4C5BB944-844A-4FD0-ACF7-757AF1BBC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2020-04-26T08:31:00Z</dcterms:created>
  <dcterms:modified xsi:type="dcterms:W3CDTF">2020-04-26T08:31:00Z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ad8f2d91-1bd5-4d5c-bf62-d20f514f1590</vt:lpwstr>
  </property>
</Properties>
</file>