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28" w:rsidRDefault="001E0928" w:rsidP="001E0928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15.04.20</w:t>
      </w:r>
    </w:p>
    <w:p w:rsidR="001E0928" w:rsidRDefault="001E0928" w:rsidP="001E0928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E0928" w:rsidRPr="001E0928" w:rsidRDefault="001E0928" w:rsidP="001E0928">
      <w:pPr>
        <w:shd w:val="clear" w:color="auto" w:fill="FCFCFC"/>
        <w:spacing w:after="0" w:line="240" w:lineRule="auto"/>
        <w:jc w:val="center"/>
        <w:outlineLvl w:val="2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Тема </w:t>
      </w:r>
      <w:r w:rsidRPr="001E092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урока "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Области использования мультимедиа</w:t>
      </w:r>
      <w:r w:rsidRPr="001E092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"</w:t>
      </w:r>
    </w:p>
    <w:p w:rsidR="001E0928" w:rsidRPr="001E0928" w:rsidRDefault="001E0928" w:rsidP="001E0928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lang w:eastAsia="ru-RU"/>
        </w:rPr>
        <w:t>  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Вопросы занятия: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·                   технология мульт</w:t>
      </w:r>
      <w:r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имедиа, </w:t>
      </w:r>
      <w:proofErr w:type="spellStart"/>
      <w:r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мультимедийные</w:t>
      </w:r>
      <w:proofErr w:type="spellEnd"/>
      <w:r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 продукты (повторение);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·                   сферы использования мультимедиа;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·                   аппаратные средства воспроизведения звука на компьютере.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Представьте ситуацию, вы работаете на компьютере, например, пишите доклад, у вас на компьютере играет музыка, вы набираете доклад в специальной программе и просматриваете видеоролики по заданной теме. Задумывались ли вы когда-либо, как это происходит и как такое возможно? Все дело в том, что компьютер обладает технологией мультимедиа. Что такое мультимедиа? В переводе с латинского мультимедиа – «многие среды», то есть это объединение текста, звука, графики и видео в одном информационном объекте.</w:t>
      </w:r>
    </w:p>
    <w:p w:rsidR="001E0928" w:rsidRPr="001E0928" w:rsidRDefault="001E0928" w:rsidP="001E092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Т</w:t>
      </w:r>
      <w:r w:rsidRPr="001E0928">
        <w:rPr>
          <w:rFonts w:ascii="OpenSans" w:eastAsia="Times New Roman" w:hAnsi="OpenSans" w:cs="Times New Roman"/>
          <w:b/>
          <w:bCs/>
          <w:color w:val="000000"/>
          <w:sz w:val="19"/>
          <w:szCs w:val="19"/>
          <w:lang w:eastAsia="ru-RU"/>
        </w:rPr>
        <w:t>ехнология мультимедиа</w:t>
      </w: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 – это технология, обеспечивающая одновременную работу со звуком, видеороликами, </w:t>
      </w:r>
      <w:proofErr w:type="spellStart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анимациями</w:t>
      </w:r>
      <w:proofErr w:type="spellEnd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, статическими изображениями и текстами в интерактивном (диалоговом) режиме.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Интерактивный (диалоговый) режим – это такой режим просмотра информации, при котором есть возможность переходить от последовательного просмотра к </w:t>
      </w:r>
      <w:proofErr w:type="gramStart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произвольному</w:t>
      </w:r>
      <w:proofErr w:type="gramEnd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 в соответствии со своими целями и задачами.</w:t>
      </w:r>
    </w:p>
    <w:p w:rsidR="001E0928" w:rsidRPr="001E0928" w:rsidRDefault="001E0928" w:rsidP="001E0928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Давайте узнаем, где используется мультимедиа.</w:t>
      </w:r>
    </w:p>
    <w:p w:rsidR="001E0928" w:rsidRDefault="001E0928" w:rsidP="001E0928">
      <w:pPr>
        <w:shd w:val="clear" w:color="auto" w:fill="FFFFFF"/>
        <w:spacing w:after="272" w:line="240" w:lineRule="auto"/>
        <w:rPr>
          <w:rFonts w:ascii="OpenSans" w:hAnsi="OpenSans"/>
          <w:color w:val="000000"/>
          <w:sz w:val="19"/>
          <w:szCs w:val="19"/>
        </w:rPr>
      </w:pPr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 xml:space="preserve">Сейчас стало очень популярным путешествовать по различным музеям виртуально. Вы можете зайти в любую </w:t>
      </w:r>
      <w:proofErr w:type="spellStart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комнату</w:t>
      </w:r>
      <w:proofErr w:type="gramStart"/>
      <w:r w:rsidRPr="001E0928"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  <w:t>,</w:t>
      </w:r>
      <w:r>
        <w:rPr>
          <w:rFonts w:ascii="OpenSans" w:hAnsi="OpenSans"/>
          <w:color w:val="000000"/>
          <w:sz w:val="19"/>
          <w:szCs w:val="19"/>
        </w:rPr>
        <w:t>р</w:t>
      </w:r>
      <w:proofErr w:type="gramEnd"/>
      <w:r>
        <w:rPr>
          <w:rFonts w:ascii="OpenSans" w:hAnsi="OpenSans"/>
          <w:color w:val="000000"/>
          <w:sz w:val="19"/>
          <w:szCs w:val="19"/>
        </w:rPr>
        <w:t>ассмотреть</w:t>
      </w:r>
      <w:proofErr w:type="spellEnd"/>
      <w:r>
        <w:rPr>
          <w:rFonts w:ascii="OpenSans" w:hAnsi="OpenSans"/>
          <w:color w:val="000000"/>
          <w:sz w:val="19"/>
          <w:szCs w:val="19"/>
        </w:rPr>
        <w:t xml:space="preserve"> каждый экспонат, тут же прочесть о нем интересную информацию, с помощью специальной строки поиска можете найти нужный экспонат.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Все это возможно благодаря технологии мультимедиа. Именно она открыла возможность создания таких продуктов, в которых: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Объединены текстовые, графические, аудио- и видеоинформация, анимация.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Осуществлена возможность работать в интерактивном (диалоговом) режиме.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Можно быстро находить информацию.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Удобная навигация.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Можно работать как в реальном времени, так и в более быстром или медленном темпе.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·                   Весь интерфейс очень удобен и комфортен.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 xml:space="preserve">На сегодняшний день </w:t>
      </w:r>
      <w:proofErr w:type="spellStart"/>
      <w:r>
        <w:rPr>
          <w:rFonts w:ascii="OpenSans" w:hAnsi="OpenSans"/>
          <w:color w:val="000000"/>
          <w:sz w:val="19"/>
          <w:szCs w:val="19"/>
        </w:rPr>
        <w:t>мультимедийные</w:t>
      </w:r>
      <w:proofErr w:type="spellEnd"/>
      <w:r>
        <w:rPr>
          <w:rFonts w:ascii="OpenSans" w:hAnsi="OpenSans"/>
          <w:color w:val="000000"/>
          <w:sz w:val="19"/>
          <w:szCs w:val="19"/>
        </w:rPr>
        <w:t xml:space="preserve"> технологии применяются во всех сферах жизни человека. </w:t>
      </w:r>
      <w:proofErr w:type="gramStart"/>
      <w:r>
        <w:rPr>
          <w:rFonts w:ascii="OpenSans" w:hAnsi="OpenSans"/>
          <w:color w:val="000000"/>
          <w:sz w:val="19"/>
          <w:szCs w:val="19"/>
        </w:rPr>
        <w:t>Это и образование – электронные учебники, виртуальные лаборатории, в культуре и искусстве – виртуальные экскурсии, цифровые записи музыкальных произведений, в науке – системы компьютерного моделирования, в бизнесе – реклама, в досуге человека – компьютерные игры.</w:t>
      </w:r>
      <w:proofErr w:type="gramEnd"/>
      <w:r>
        <w:rPr>
          <w:rFonts w:ascii="OpenSans" w:hAnsi="OpenSans"/>
          <w:color w:val="000000"/>
          <w:sz w:val="19"/>
          <w:szCs w:val="19"/>
        </w:rPr>
        <w:t xml:space="preserve"> Но такие продукты требуют больших объёмов памяти, поэтому для хранения используются оптические диски. Либо при наличии высокоскоростного интернета можно работать с </w:t>
      </w:r>
      <w:proofErr w:type="spellStart"/>
      <w:r>
        <w:rPr>
          <w:rFonts w:ascii="OpenSans" w:hAnsi="OpenSans"/>
          <w:color w:val="000000"/>
          <w:sz w:val="19"/>
          <w:szCs w:val="19"/>
        </w:rPr>
        <w:t>мультимедийными</w:t>
      </w:r>
      <w:proofErr w:type="spellEnd"/>
      <w:r>
        <w:rPr>
          <w:rFonts w:ascii="OpenSans" w:hAnsi="OpenSans"/>
          <w:color w:val="000000"/>
          <w:sz w:val="19"/>
          <w:szCs w:val="19"/>
        </w:rPr>
        <w:t xml:space="preserve"> продуктами непосредственно в интернете.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Для работы с продуктами мультимедиа компьютер должен иметь аудиоколонки или наушники, микрофон, звуковую карту и устройство для чтения оптических дисков.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Для начала немного истории.</w:t>
      </w:r>
    </w:p>
    <w:p w:rsidR="001E0928" w:rsidRDefault="001E0928" w:rsidP="001E092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lastRenderedPageBreak/>
        <w:t xml:space="preserve">С древних времён художники старались передать в своих картинах движение и рисовали животных и людей в движении. Например, в Египте на развалинах </w:t>
      </w:r>
      <w:proofErr w:type="spellStart"/>
      <w:proofErr w:type="gramStart"/>
      <w:r>
        <w:rPr>
          <w:rFonts w:ascii="OpenSans" w:hAnsi="OpenSans"/>
          <w:color w:val="000000"/>
          <w:sz w:val="19"/>
          <w:szCs w:val="19"/>
        </w:rPr>
        <w:t>Б</w:t>
      </w:r>
      <w:r>
        <w:rPr>
          <w:rFonts w:ascii="OpenSans" w:hAnsi="OpenSans"/>
          <w:b/>
          <w:bCs/>
          <w:color w:val="000000"/>
          <w:sz w:val="19"/>
          <w:szCs w:val="19"/>
        </w:rPr>
        <w:t>а</w:t>
      </w:r>
      <w:r>
        <w:rPr>
          <w:rFonts w:ascii="OpenSans" w:hAnsi="OpenSans"/>
          <w:color w:val="000000"/>
          <w:sz w:val="19"/>
          <w:szCs w:val="19"/>
        </w:rPr>
        <w:t>ни-Хас</w:t>
      </w:r>
      <w:r>
        <w:rPr>
          <w:rFonts w:ascii="OpenSans" w:hAnsi="OpenSans"/>
          <w:b/>
          <w:bCs/>
          <w:color w:val="000000"/>
          <w:sz w:val="19"/>
          <w:szCs w:val="19"/>
        </w:rPr>
        <w:t>а</w:t>
      </w:r>
      <w:r>
        <w:rPr>
          <w:rFonts w:ascii="OpenSans" w:hAnsi="OpenSans"/>
          <w:color w:val="000000"/>
          <w:sz w:val="19"/>
          <w:szCs w:val="19"/>
        </w:rPr>
        <w:t>н</w:t>
      </w:r>
      <w:proofErr w:type="spellEnd"/>
      <w:proofErr w:type="gramEnd"/>
      <w:r>
        <w:rPr>
          <w:rFonts w:ascii="OpenSans" w:hAnsi="OpenSans"/>
          <w:color w:val="000000"/>
          <w:sz w:val="19"/>
          <w:szCs w:val="19"/>
        </w:rPr>
        <w:t>, возраст которых более 4000 лет, были обнаружены настенные росписи, на которых изображены сцены единоборств.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Затем в 19 веке была открыта фотография – изображение на материальном светочувствительном носителе.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 xml:space="preserve">А 30 августа 1877 года считается днём рождения рисованной мультипликации. Первый мультфильм создал французский учитель Эмиль </w:t>
      </w:r>
      <w:proofErr w:type="spellStart"/>
      <w:r>
        <w:rPr>
          <w:rFonts w:ascii="OpenSans" w:hAnsi="OpenSans"/>
          <w:color w:val="000000"/>
          <w:sz w:val="19"/>
          <w:szCs w:val="19"/>
        </w:rPr>
        <w:t>Рено</w:t>
      </w:r>
      <w:proofErr w:type="spellEnd"/>
      <w:r>
        <w:rPr>
          <w:rFonts w:ascii="OpenSans" w:hAnsi="OpenSans"/>
          <w:color w:val="000000"/>
          <w:sz w:val="19"/>
          <w:szCs w:val="19"/>
        </w:rPr>
        <w:t>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2950210" cy="2700020"/>
            <wp:effectExtent l="19050" t="0" r="2540" b="0"/>
            <wp:docPr id="68" name="Рисунок 68" descr="https://fsd.videouroki.net/products/conspekty/inf7fgos/53-tekhnologiya-multimedia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sd.videouroki.net/products/conspekty/inf7fgos/53-tekhnologiya-multimedia.files/image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Ну а понятие кинематография появилось впервые во французском варианте – «синематограф». Так французы Луи Жан и Огюст Люмьеры назвали систему создания и показа фильма. Официально считается, что кинематография берет своё начало с 28 декабря 1895 г. В этот день в индийском салоне «Гран-кафе» на бульваре Капуцинов в Париже состоялся публичный показ «Синематографа братьев Люмьер». В качестве носителя информации использовалась киноплёнка.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Изобретение в начале 20 века телевидения открыло новую эру получения и передачи видеоинформации. А появление в пятидесятых годах 20 века видеомагнитофона позволило записывать её для длительного хранения. В качестве носителя информации в видеомагнитофонах использовалась магнитная лента.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Видеоинформация или просто видео представляет собой последовательность неподвижных изображений (кадров). Для создания эффекта плавного движения скорость смены кадров должна быть не менее 16 кадров в секунду. Это связано с особенностью восприятия человеком визуальной информации. В современном кинематографе используется стандарт смены кадров 24 кадра в секунду.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 xml:space="preserve">Для хранения какой-либо видеоинформации необходимо сохранить информацию о каждом кадре. Так же, как и звуковая информация, видеоинформация может храниться на компьютере в файлах. </w:t>
      </w:r>
      <w:proofErr w:type="spellStart"/>
      <w:r>
        <w:rPr>
          <w:rFonts w:ascii="OpenSans" w:hAnsi="OpenSans"/>
          <w:color w:val="000000"/>
          <w:sz w:val="19"/>
          <w:szCs w:val="19"/>
        </w:rPr>
        <w:t>Видеофайл</w:t>
      </w:r>
      <w:proofErr w:type="spellEnd"/>
      <w:r>
        <w:rPr>
          <w:rFonts w:ascii="OpenSans" w:hAnsi="OpenSans"/>
          <w:color w:val="000000"/>
          <w:sz w:val="19"/>
          <w:szCs w:val="19"/>
        </w:rPr>
        <w:t xml:space="preserve"> ¾ представленная в цифровой форме видеоинформация, хранящаяся под специальным именем на цифровом носителе.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 w:rsidRPr="001E0928">
        <w:rPr>
          <w:rFonts w:ascii="OpenSans" w:hAnsi="OpenSans"/>
          <w:b/>
          <w:color w:val="000000"/>
          <w:sz w:val="19"/>
          <w:szCs w:val="19"/>
        </w:rPr>
        <w:t>Перейдём к практической части урока</w:t>
      </w:r>
      <w:r>
        <w:rPr>
          <w:rFonts w:ascii="OpenSans" w:hAnsi="OpenSans"/>
          <w:color w:val="000000"/>
          <w:sz w:val="19"/>
          <w:szCs w:val="19"/>
        </w:rPr>
        <w:t xml:space="preserve">. Давайте </w:t>
      </w:r>
      <w:proofErr w:type="gramStart"/>
      <w:r>
        <w:rPr>
          <w:rFonts w:ascii="OpenSans" w:hAnsi="OpenSans"/>
          <w:color w:val="000000"/>
          <w:sz w:val="19"/>
          <w:szCs w:val="19"/>
        </w:rPr>
        <w:t>рассчитаем</w:t>
      </w:r>
      <w:proofErr w:type="gramEnd"/>
      <w:r>
        <w:rPr>
          <w:rFonts w:ascii="OpenSans" w:hAnsi="OpenSans"/>
          <w:color w:val="000000"/>
          <w:sz w:val="19"/>
          <w:szCs w:val="19"/>
        </w:rPr>
        <w:t xml:space="preserve"> какой объём памяти необходим для просмотра двухминутного фильма на экране монитора с пространственным разрешением 1280 на 720 пикселей и палитрой из 1024 цветов.</w:t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pict>
          <v:shape id="_x0000_i1026" type="#_x0000_t75" alt="" style="width:23.75pt;height:23.75pt"/>
        </w:pict>
      </w:r>
      <w:r w:rsidRPr="001E0928">
        <w:t xml:space="preserve"> </w:t>
      </w:r>
      <w:r>
        <w:pict>
          <v:shape id="_x0000_i1027" type="#_x0000_t75" alt="" style="width:23.75pt;height:23.75pt"/>
        </w:pict>
      </w:r>
      <w:r w:rsidRPr="001E0928">
        <w:t xml:space="preserve"> </w:t>
      </w:r>
      <w:r>
        <w:rPr>
          <w:noProof/>
        </w:rPr>
        <w:drawing>
          <wp:inline distT="0" distB="0" distL="0" distR="0">
            <wp:extent cx="4321810" cy="1638935"/>
            <wp:effectExtent l="19050" t="0" r="0" b="0"/>
            <wp:docPr id="65" name="Рисунок 65" descr="https://fsd.videouroki.net/products/conspekty/inf7fgos/53-tekhnologiya-multimedia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sd.videouroki.net/products/conspekty/inf7fgos/53-tekhnologiya-multimedia.files/image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28" w:rsidRDefault="001E0928" w:rsidP="001E0928">
      <w:pPr>
        <w:pStyle w:val="a3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lastRenderedPageBreak/>
        <w:t>Пришло время повторить всё, что мы изучили сегодня на уроке.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b/>
          <w:bCs/>
          <w:color w:val="000000"/>
          <w:sz w:val="19"/>
          <w:szCs w:val="19"/>
        </w:rPr>
        <w:t>Технология мультимедиа</w:t>
      </w:r>
      <w:r>
        <w:rPr>
          <w:rFonts w:ascii="OpenSans" w:hAnsi="OpenSans"/>
          <w:color w:val="000000"/>
          <w:sz w:val="19"/>
          <w:szCs w:val="19"/>
        </w:rPr>
        <w:t xml:space="preserve"> — это технология, обеспечивающая одновременную работу со звуком, видеороликами, </w:t>
      </w:r>
      <w:proofErr w:type="spellStart"/>
      <w:r>
        <w:rPr>
          <w:rFonts w:ascii="OpenSans" w:hAnsi="OpenSans"/>
          <w:color w:val="000000"/>
          <w:sz w:val="19"/>
          <w:szCs w:val="19"/>
        </w:rPr>
        <w:t>анимациями</w:t>
      </w:r>
      <w:proofErr w:type="spellEnd"/>
      <w:r>
        <w:rPr>
          <w:rFonts w:ascii="OpenSans" w:hAnsi="OpenSans"/>
          <w:color w:val="000000"/>
          <w:sz w:val="19"/>
          <w:szCs w:val="19"/>
        </w:rPr>
        <w:t>, статическими изображениями и текстами в интерактивном (диалоговом) режиме.</w:t>
      </w:r>
    </w:p>
    <w:p w:rsidR="001E0928" w:rsidRDefault="001E0928" w:rsidP="001E092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b/>
          <w:bCs/>
          <w:color w:val="000000"/>
          <w:sz w:val="19"/>
          <w:szCs w:val="19"/>
        </w:rPr>
        <w:t>Мультимедийные</w:t>
      </w:r>
      <w:proofErr w:type="spellEnd"/>
      <w:r>
        <w:rPr>
          <w:rFonts w:ascii="OpenSans" w:hAnsi="OpenSans"/>
          <w:b/>
          <w:bCs/>
          <w:color w:val="000000"/>
          <w:sz w:val="19"/>
          <w:szCs w:val="19"/>
        </w:rPr>
        <w:t xml:space="preserve"> технологии</w:t>
      </w:r>
      <w:r>
        <w:rPr>
          <w:rFonts w:ascii="OpenSans" w:hAnsi="OpenSans"/>
          <w:color w:val="000000"/>
          <w:sz w:val="19"/>
          <w:szCs w:val="19"/>
        </w:rPr>
        <w:t> широко применяются в образовании, культуре и искусстве, науке, бизнесе и других областях человеческой деятельности.</w:t>
      </w:r>
    </w:p>
    <w:p w:rsidR="001E0928" w:rsidRDefault="001E0928" w:rsidP="001E092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b/>
          <w:bCs/>
          <w:color w:val="000000"/>
          <w:sz w:val="19"/>
          <w:szCs w:val="19"/>
        </w:rPr>
        <w:t>Графика, звук, видео и текст</w:t>
      </w:r>
      <w:r>
        <w:rPr>
          <w:rFonts w:ascii="OpenSans" w:hAnsi="OpenSans"/>
          <w:color w:val="000000"/>
          <w:sz w:val="19"/>
          <w:szCs w:val="19"/>
        </w:rPr>
        <w:t xml:space="preserve">, объединённые в </w:t>
      </w:r>
      <w:proofErr w:type="spellStart"/>
      <w:r>
        <w:rPr>
          <w:rFonts w:ascii="OpenSans" w:hAnsi="OpenSans"/>
          <w:color w:val="000000"/>
          <w:sz w:val="19"/>
          <w:szCs w:val="19"/>
        </w:rPr>
        <w:t>мультимедийном</w:t>
      </w:r>
      <w:proofErr w:type="spellEnd"/>
      <w:r>
        <w:rPr>
          <w:rFonts w:ascii="OpenSans" w:hAnsi="OpenSans"/>
          <w:color w:val="000000"/>
          <w:sz w:val="19"/>
          <w:szCs w:val="19"/>
        </w:rPr>
        <w:t xml:space="preserve"> продукте, требуют больших объёмов памяти.</w:t>
      </w:r>
    </w:p>
    <w:p w:rsidR="00041529" w:rsidRDefault="001E0928"/>
    <w:p w:rsidR="001E0928" w:rsidRDefault="001E0928">
      <w:r>
        <w:t>Задания: в тетрадь выписать определения и задачу. Прочитать п.5.1.2 стр.205</w:t>
      </w:r>
    </w:p>
    <w:sectPr w:rsidR="001E0928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0928"/>
    <w:rsid w:val="001E0928"/>
    <w:rsid w:val="00910C84"/>
    <w:rsid w:val="00B31FC7"/>
    <w:rsid w:val="00E06BC8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3">
    <w:name w:val="heading 3"/>
    <w:basedOn w:val="a"/>
    <w:link w:val="30"/>
    <w:uiPriority w:val="9"/>
    <w:qFormat/>
    <w:rsid w:val="001E0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598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28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265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1682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770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2040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T4CTUPCNHN5M-645759840-1140</_dlc_DocId>
    <_dlc_DocIdUrl xmlns="c71519f2-859d-46c1-a1b6-2941efed936d">
      <Url>http://edu-sps.koiro.local/chuhloma/jarov/ger/_layouts/15/DocIdRedir.aspx?ID=T4CTUPCNHN5M-645759840-1140</Url>
      <Description>T4CTUPCNHN5M-645759840-1140</Description>
    </_dlc_DocIdUrl>
  </documentManagement>
</p:properties>
</file>

<file path=customXml/itemProps1.xml><?xml version="1.0" encoding="utf-8"?>
<ds:datastoreItem xmlns:ds="http://schemas.openxmlformats.org/officeDocument/2006/customXml" ds:itemID="{75A423BE-6C63-4960-9901-53BE752FF2DE}"/>
</file>

<file path=customXml/itemProps2.xml><?xml version="1.0" encoding="utf-8"?>
<ds:datastoreItem xmlns:ds="http://schemas.openxmlformats.org/officeDocument/2006/customXml" ds:itemID="{E67AE215-8F1A-44DF-9A29-01E8BD0C3F92}"/>
</file>

<file path=customXml/itemProps3.xml><?xml version="1.0" encoding="utf-8"?>
<ds:datastoreItem xmlns:ds="http://schemas.openxmlformats.org/officeDocument/2006/customXml" ds:itemID="{E0F33A0B-956C-4CDA-85D1-4511F3ABA652}"/>
</file>

<file path=customXml/itemProps4.xml><?xml version="1.0" encoding="utf-8"?>
<ds:datastoreItem xmlns:ds="http://schemas.openxmlformats.org/officeDocument/2006/customXml" ds:itemID="{9C796378-E1C0-47EB-A587-6C0E5CE8F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2020-04-14T07:28:00Z</cp:lastPrinted>
  <dcterms:created xsi:type="dcterms:W3CDTF">2020-04-14T07:18:00Z</dcterms:created>
  <dcterms:modified xsi:type="dcterms:W3CDTF">2020-04-14T07:29:00Z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6bc02f20-9063-4405-ac7b-683a8d2afe4d</vt:lpwstr>
  </property>
</Properties>
</file>