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95" w:rsidRDefault="00D57D95" w:rsidP="00D57D95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Муниципальное бюджетное </w:t>
      </w:r>
    </w:p>
    <w:p w:rsidR="00D57D95" w:rsidRDefault="00D57D95" w:rsidP="00D57D95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общеобразовательное учреждение </w:t>
      </w:r>
    </w:p>
    <w:p w:rsidR="00D57D95" w:rsidRDefault="00D57D95" w:rsidP="00D57D95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Жаровская основная общеобразовательная школа </w:t>
      </w:r>
    </w:p>
    <w:p w:rsidR="00D57D95" w:rsidRDefault="00D57D95" w:rsidP="00D57D95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Чухломский</w:t>
      </w:r>
      <w:proofErr w:type="spellEnd"/>
      <w:r>
        <w:rPr>
          <w:b/>
          <w:sz w:val="40"/>
          <w:szCs w:val="40"/>
        </w:rPr>
        <w:t xml:space="preserve"> муниципальный район </w:t>
      </w:r>
    </w:p>
    <w:p w:rsidR="00D57D95" w:rsidRDefault="00D57D95" w:rsidP="00D57D95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Костромская область</w:t>
      </w:r>
    </w:p>
    <w:p w:rsidR="00D57D95" w:rsidRDefault="00D57D95" w:rsidP="00D57D95">
      <w:pPr>
        <w:jc w:val="center"/>
        <w:rPr>
          <w:sz w:val="28"/>
          <w:szCs w:val="28"/>
        </w:rPr>
      </w:pPr>
    </w:p>
    <w:p w:rsidR="00D57D95" w:rsidRDefault="00D57D95" w:rsidP="00D57D95">
      <w:pPr>
        <w:jc w:val="center"/>
        <w:rPr>
          <w:sz w:val="28"/>
          <w:szCs w:val="28"/>
        </w:rPr>
      </w:pPr>
    </w:p>
    <w:p w:rsidR="00D57D95" w:rsidRDefault="00D57D95" w:rsidP="00D57D95">
      <w:pPr>
        <w:jc w:val="center"/>
        <w:rPr>
          <w:sz w:val="28"/>
          <w:szCs w:val="28"/>
        </w:rPr>
      </w:pPr>
    </w:p>
    <w:p w:rsidR="00D57D95" w:rsidRDefault="00D57D95" w:rsidP="00D57D95">
      <w:pPr>
        <w:jc w:val="center"/>
        <w:rPr>
          <w:b/>
          <w:sz w:val="28"/>
          <w:szCs w:val="28"/>
        </w:rPr>
      </w:pPr>
    </w:p>
    <w:p w:rsidR="00D57D95" w:rsidRDefault="00D57D95" w:rsidP="00D57D95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:rsidR="00D57D95" w:rsidRDefault="00D57D95" w:rsidP="00D57D95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духовно - нравственного </w:t>
      </w:r>
    </w:p>
    <w:p w:rsidR="00D57D95" w:rsidRDefault="00D57D95" w:rsidP="00D57D95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воспитания учащихся</w:t>
      </w:r>
    </w:p>
    <w:p w:rsidR="00D57D95" w:rsidRDefault="00D57D95" w:rsidP="00D57D95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условиях сельской школы</w:t>
      </w:r>
    </w:p>
    <w:p w:rsidR="00D57D95" w:rsidRDefault="00D57D95" w:rsidP="00D57D95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«Вера. Надежда. София. Любовь»</w:t>
      </w:r>
    </w:p>
    <w:p w:rsidR="00D57D95" w:rsidRDefault="00D57D95" w:rsidP="00D57D95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2010-2013 годы</w:t>
      </w:r>
    </w:p>
    <w:p w:rsidR="00D57D95" w:rsidRDefault="00D57D95" w:rsidP="00D57D95">
      <w:pPr>
        <w:jc w:val="center"/>
        <w:rPr>
          <w:b/>
          <w:sz w:val="72"/>
          <w:szCs w:val="72"/>
        </w:rPr>
      </w:pPr>
    </w:p>
    <w:p w:rsidR="00D57D95" w:rsidRDefault="00D57D95" w:rsidP="00D57D95">
      <w:pPr>
        <w:jc w:val="center"/>
        <w:rPr>
          <w:b/>
          <w:sz w:val="72"/>
          <w:szCs w:val="72"/>
        </w:rPr>
      </w:pPr>
    </w:p>
    <w:p w:rsidR="00D57D95" w:rsidRDefault="00D57D95" w:rsidP="00D57D95">
      <w:pPr>
        <w:jc w:val="center"/>
        <w:rPr>
          <w:b/>
          <w:sz w:val="72"/>
          <w:szCs w:val="72"/>
        </w:rPr>
      </w:pPr>
    </w:p>
    <w:p w:rsidR="00D57D95" w:rsidRDefault="00D57D95" w:rsidP="00D57D95">
      <w:pPr>
        <w:jc w:val="center"/>
        <w:rPr>
          <w:b/>
          <w:sz w:val="72"/>
          <w:szCs w:val="72"/>
        </w:rPr>
      </w:pPr>
    </w:p>
    <w:p w:rsidR="00D57D95" w:rsidRDefault="00D57D95" w:rsidP="00D57D95">
      <w:pPr>
        <w:jc w:val="center"/>
        <w:rPr>
          <w:b/>
          <w:sz w:val="72"/>
          <w:szCs w:val="72"/>
        </w:rPr>
      </w:pPr>
    </w:p>
    <w:p w:rsidR="00D57D95" w:rsidRDefault="00D57D95" w:rsidP="00D57D95">
      <w:pPr>
        <w:jc w:val="center"/>
        <w:rPr>
          <w:b/>
          <w:sz w:val="72"/>
          <w:szCs w:val="72"/>
          <w:u w:val="single"/>
        </w:rPr>
      </w:pPr>
      <w:r>
        <w:rPr>
          <w:b/>
          <w:sz w:val="56"/>
          <w:szCs w:val="56"/>
        </w:rPr>
        <w:t>2010 год</w:t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 xml:space="preserve">ПАСПОРТ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7725"/>
      </w:tblGrid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Наименование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Программа воспитания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Вера, Надежда, София, Любовь»</w:t>
            </w:r>
          </w:p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Основания для разработки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 w:rsidP="00DC1B01">
            <w:pPr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Модернизации процесса образования РФ</w:t>
            </w:r>
          </w:p>
          <w:p w:rsidR="00D57D95" w:rsidRDefault="00D57D95" w:rsidP="00DC1B01">
            <w:pPr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Концепция  духовно-нравственного воспитания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    Деятельность по теме «Духовно - нравственное  воспитание учащихся  в условиях сельской школы»</w:t>
            </w:r>
          </w:p>
          <w:p w:rsidR="00D57D95" w:rsidRDefault="00D57D95" w:rsidP="00DC1B01">
            <w:pPr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школы</w:t>
            </w: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Сроки реализации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2010-2013 годы</w:t>
            </w: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Основной разработчик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МБОУ Жаровская   основная  общеобразовательная  школа</w:t>
            </w: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Исполнители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Жаровская   основная  общеобразовательная  школа</w:t>
            </w: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Основные цели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  воспитание 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      </w: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Основные задачи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 w:rsidP="00DC1B01">
            <w:pPr>
              <w:numPr>
                <w:ilvl w:val="0"/>
                <w:numId w:val="2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образовательные: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духовно-нравственных ориентиров на основе традиционных общечеловеческих и  православных  ценностей; 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привлечение  школьников к поисковой работе;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учащихся  к национальным святыням, обогащение новыми знаниями о  духовном наследии  и традициях русского народа;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глубокое осознание исторических событий на примере местных материалов;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консолидация   и координация  деятельности школы, семьи, общественности в духовно-нравственном воспитании детей.</w:t>
            </w:r>
          </w:p>
          <w:p w:rsidR="00D57D95" w:rsidRDefault="00D57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2 .</w:t>
            </w:r>
            <w:r>
              <w:rPr>
                <w:i/>
                <w:iCs/>
                <w:sz w:val="28"/>
                <w:szCs w:val="28"/>
              </w:rPr>
              <w:t>воспитательные</w:t>
            </w:r>
            <w:r>
              <w:rPr>
                <w:sz w:val="28"/>
                <w:szCs w:val="28"/>
              </w:rPr>
              <w:t>:</w:t>
            </w:r>
          </w:p>
          <w:p w:rsidR="00D57D95" w:rsidRDefault="00D57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воспитание духовно-нравственного, ответственного, инициативного и компетентного гражданина России;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 чувства патриотизма, активной гражданской позиции;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учащимся чувство глубокого уважения к ветеранам войны и труда;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 у учащихся любовь к родному краю, к своей Родине;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 законопослушных граждан своего Отечества;</w:t>
            </w:r>
          </w:p>
          <w:p w:rsidR="00D57D95" w:rsidRDefault="00D57D95" w:rsidP="00DC1B0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уважения к своим родителям;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i/>
                <w:iCs/>
                <w:sz w:val="28"/>
                <w:szCs w:val="28"/>
              </w:rPr>
              <w:t>развивающие:</w:t>
            </w:r>
          </w:p>
          <w:p w:rsidR="00D57D95" w:rsidRDefault="00D57D9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развитие  у детей творческих способностей  через приобщение к  духовной культуре;</w:t>
            </w:r>
          </w:p>
          <w:p w:rsidR="00D57D95" w:rsidRDefault="00D57D9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развитие   у учащихся  навыков здорового образа жизни.  </w:t>
            </w: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Основные разделы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Теоретико-методологическое обоснование программы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установка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Ориентировочная модель учащегося школы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эффективности реализации программы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результат реализации программы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мероприятий по реализации программы  </w:t>
            </w:r>
          </w:p>
          <w:p w:rsidR="00D57D95" w:rsidRDefault="00D57D95" w:rsidP="00DC1B01">
            <w:pPr>
              <w:numPr>
                <w:ilvl w:val="0"/>
                <w:numId w:val="4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Приложения. Подпрограммы программы воспитания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Вера, Надежда, София, Любовь»  </w:t>
            </w: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Источники и объемы финансирования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 w:rsidP="00DC1B01">
            <w:pPr>
              <w:numPr>
                <w:ilvl w:val="0"/>
                <w:numId w:val="5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средства</w:t>
            </w:r>
          </w:p>
          <w:p w:rsidR="00D57D95" w:rsidRDefault="00D57D95" w:rsidP="00DC1B01">
            <w:pPr>
              <w:numPr>
                <w:ilvl w:val="0"/>
                <w:numId w:val="5"/>
              </w:num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  <w:p w:rsidR="00D57D95" w:rsidRDefault="00D57D95" w:rsidP="00DC1B01">
            <w:pPr>
              <w:numPr>
                <w:ilvl w:val="0"/>
                <w:numId w:val="5"/>
              </w:num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Грантовые</w:t>
            </w:r>
            <w:proofErr w:type="spellEnd"/>
            <w:r>
              <w:rPr>
                <w:sz w:val="28"/>
                <w:szCs w:val="28"/>
              </w:rPr>
              <w:t xml:space="preserve"> средства</w:t>
            </w:r>
          </w:p>
        </w:tc>
      </w:tr>
      <w:tr w:rsidR="00D57D95" w:rsidTr="00D57D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Ожидаемые результаты реализации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 w:rsidP="00DC1B0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идеального образа выпускника школы </w:t>
            </w:r>
            <w:proofErr w:type="gramStart"/>
            <w:r>
              <w:rPr>
                <w:sz w:val="28"/>
                <w:szCs w:val="28"/>
              </w:rPr>
              <w:t>реальному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57D95" w:rsidRDefault="00D57D95" w:rsidP="00DC1B0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гражданской позиции выпускников. </w:t>
            </w:r>
          </w:p>
          <w:p w:rsidR="00D57D95" w:rsidRDefault="00D57D95" w:rsidP="00DC1B0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учащихся в социально- значимую деятельность.</w:t>
            </w:r>
          </w:p>
          <w:p w:rsidR="00D57D95" w:rsidRDefault="00D57D95" w:rsidP="00DC1B0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Успешная социализация выпускников. </w:t>
            </w:r>
          </w:p>
          <w:p w:rsidR="00D57D95" w:rsidRDefault="00D57D95" w:rsidP="00DC1B0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самоотверженном служении на благо Отечества.</w:t>
            </w:r>
          </w:p>
          <w:p w:rsidR="00D57D95" w:rsidRDefault="00D57D95" w:rsidP="00DC1B0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Привитие  истинных ценностей: любовь, долг, честь, Родина, вера.</w:t>
            </w:r>
          </w:p>
          <w:p w:rsidR="00D57D95" w:rsidRDefault="00D57D95" w:rsidP="00DC1B0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Приобщение к опыту православной культуры.</w:t>
            </w:r>
          </w:p>
          <w:p w:rsidR="00D57D95" w:rsidRDefault="00D57D95" w:rsidP="00DC1B0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Модернизация воспитательной системы школы.</w:t>
            </w:r>
          </w:p>
        </w:tc>
      </w:tr>
    </w:tbl>
    <w:p w:rsidR="00D57D95" w:rsidRDefault="00D57D95" w:rsidP="00D57D95">
      <w:pPr>
        <w:jc w:val="center"/>
        <w:rPr>
          <w:sz w:val="28"/>
          <w:szCs w:val="28"/>
        </w:rPr>
      </w:pP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pStyle w:val="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Теоретико-методологическое обоснование программы</w:t>
      </w: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проекте Федерального государственного стандарта общего образования духовно-нравственное развитие, воспитание и социализация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определены как задачи первостепенной важности в соответствии с Законом "Об образовании". </w:t>
      </w:r>
      <w:proofErr w:type="gramStart"/>
      <w:r>
        <w:rPr>
          <w:sz w:val="28"/>
          <w:szCs w:val="28"/>
        </w:rPr>
        <w:t xml:space="preserve">Ст. 9, п. 6, данного Закона устанавливает, что "основные общеобразовательные программы начального общего, основного общего и </w:t>
      </w:r>
      <w:r>
        <w:rPr>
          <w:sz w:val="28"/>
          <w:szCs w:val="28"/>
        </w:rPr>
        <w:lastRenderedPageBreak/>
        <w:t>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</w:t>
      </w:r>
      <w:proofErr w:type="gramEnd"/>
      <w:r>
        <w:rPr>
          <w:sz w:val="28"/>
          <w:szCs w:val="28"/>
        </w:rPr>
        <w:t xml:space="preserve"> качество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".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Стандарта в структуре основной образовательной программы в дополнении к фундаментальному ядру содержания образования, базисному учебному плану, примерным программам по отдельным учебным предметам и другим разделам предусматривается концепция духовно-нравственного воспитания школьников и примерная программа воспитания и социализации обучающихся. </w:t>
      </w:r>
    </w:p>
    <w:p w:rsidR="00D57D95" w:rsidRDefault="00D57D95" w:rsidP="00D57D95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 Концепции  духовно-нравственного воспитания формулируются цели и задачи воспитания и социализации обучающихся,  раскрывается система базовых национальных ценностей, лежащая в основе учебно-воспитательного процесса, определяются основные формы и методы духовно-нравственного развития гражданина России в процессе урочной, внеурочной и внешкольной деятельности, в партнерских отношениях с семьей.</w:t>
      </w:r>
      <w:proofErr w:type="gramEnd"/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Программа воспитания и социализации учащихся разработана  на основе концепции духовно-нравственного воспитания российских школьников с учетом культурно-исторических, этнических, социально-экономических, демографических и иных особенностей региона, запросов обучающихся и их родителей, регионального сообщества.  Она  направлена на духовно-нравственное развитие обучающихся на основе их приобщения к национальным российским ценностям,  общечеловеческим ценностям в контексте формирования у них идентичности гражданина России.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Воспитание и социализация  интегрированы во все виды деятельности школьника: учебную, </w:t>
      </w:r>
      <w:proofErr w:type="spellStart"/>
      <w:r>
        <w:rPr>
          <w:sz w:val="28"/>
          <w:szCs w:val="28"/>
        </w:rPr>
        <w:t>внеучебную</w:t>
      </w:r>
      <w:proofErr w:type="spellEnd"/>
      <w:r>
        <w:rPr>
          <w:sz w:val="28"/>
          <w:szCs w:val="28"/>
        </w:rPr>
        <w:t xml:space="preserve">,  внешкольную, семейную, общественно-полезную,  которые  формируют уклад школьной жизни. В процесс духовно-нравственного развития учащегося   включены все субъекты воспитания и социализации детей: семью, институты государства и гражданского общества, традиционные российские религиозные организации, учреждения дополнительного образования, культуры и спорта, СМИ.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Современный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контексте важнейшей национальной задачи и на основе национального воспитательного идеала формулируется цель современного образования, одна из приоритетных задач общества и государства — воспитание духовно-нравственного, ответственного, инициативного и компетентного гражданина России. Формирование такой личности — задача простая: она может быть решена в отдельной семье, — и предельно сложная, поскольку требует изменения самого </w:t>
      </w:r>
      <w:r>
        <w:rPr>
          <w:sz w:val="28"/>
          <w:szCs w:val="28"/>
        </w:rPr>
        <w:lastRenderedPageBreak/>
        <w:t xml:space="preserve">уклада общественной жизни, существенной перестройки социальных отношений, модернизации страны в целом.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Модернизация страны начинается с воспитания личности, способной ее осуществить. Но сама модернизация нужна для повышения качества жизни в стране, т.е. создания максимально благоприятных (по мировым стандартам) условий для развития личности. 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сфере личностного развития духовно-нравственное воспитание должно обеспечить: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готовность и способность учащихся к духовному развитию, реализации творческого потенциала в предметно-продуктивной, социальной и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"становиться лучше";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укрепление нравственности — основанной на свободе,  воле и духовных отечественных традициях внутренней установки личности школьника поступать согласно своей совести;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формирование морали — осознанной обучающимся необходимости определенного поведения, основанного на принятых в обществе представлениях о добре и зле, должном и недопустимом;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развитие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принятие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базовых общенациональных ценностей, национальных духовных традиций;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позитивную нравственную самооценку и самоуважение;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готовность и способность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трудолюбие, жизненный оптимизм, способность к преодолению трудностей; осознание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противодействовать им в пределах своих возможностей; </w:t>
      </w: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семьей, народом, Отечеством, будущими поколениями; укрепление веры в Россию.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сфере общественных отношений духовно-нравственное развитие должно обеспечить: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идентичности гражданина России на основе принятия учащимися национальных духовных традиций, базовых национальных ценностей, нравственных приоритетов и моральных норм;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готовность граждан солидарно противостоять глобальным вызовам современной эпохи; развитие патриотизма и гражданской солидарности;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укрепление целостности российского народа, поддержание межэтнического мира и согласия;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повышение роли институтов гражданского общества, традиционных российских религиозных организаций в воспитании и социализации детей и молодежи;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укрепление доверия к другим людям, институтам гражданского общества;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отношения к семье как к основе российского общества;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приобщение к ценностям и традициям российской семьи;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бережное отношение к жизни человека, продолжение рода;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законопослушание и сознательно поддерживаемый гражданами правопорядок;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преемственность (духовную, культурную, социальную) поколений.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Ведущая роль в решении комплекса задач духовно-нравственного воспитания   принадлежит общеобразовательной школе, которая является  ключевым элементом интегративного,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, общенационального пространства непрерывного (в течение всей жизни) духовно-нравственного развития личности гражданина России. Такое пространство еще предстоит создать.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оно должно быть организовано в пределах школы и ее ближайшего социального окружения. Стандарт раскрывает содержание   понятия "духовно-нравственное развитие обучающегося" как педагогически организованный процесс последовательного расширения и укрепления ценностно-смысловой сферы личности обучающегося, развития его способности сознательно выстраивать отношения к себе, своей семье, другим людям, обществу, государству, Отчеству, миру в целом на основе принятых моральных норм и нравственных идеалов. 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Концепции духовно-нравственного воспитания российских школьников приведена система базовых национальных ценностей. 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Традиционными источниками нравственности являются: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1. Патриотизм, включающий в себя ценности: Любовь к России; Любовь к своему народу; Любовь к своей "малой Родине"; Служение Отечеству (ратное, духовное, трудовое).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Социальная солидарность — Свобода личная и национальная; Доверие к людям, институтам государства и гражданского общества; Справедливость; Милосердие; Доброта; Честь; Честность; Достоинство. </w:t>
      </w:r>
      <w:proofErr w:type="gramEnd"/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3. Гражданственность — Правовое государство; Гражданское общество; Долг перед Отечеством, старшими поколениями, семьей; Закон и правопорядок; Межэтнический мир; Свобода совести и вероисповедания.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4. Семья — Любовь и верность; Здоровье; Достаток; Почитание родителей; Забота о старших и младших; Продолжение рода.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Труд и творчество — Творчество и созидание; Целеустремленность и настойчивость; Трудолюбие; Бережливость.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6. Наука — Познание; Истина; Научная картина мира; Экологическое сознание.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7. Традиционные российские религии  включают представления о Вере, Духовности, Религиозной жизни человека и общества, Религиозной картине мира.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8. Искусство и литература включает ценности: Красота; Гармония; Духовный мир человека; Нравственный выбор; Смысл жизни; Эстетическое развитие.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9. Природа — Жизнь; Родная земля; Заповедная природа; Планета Земля.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10. Человечество — Мир во всем мире; Многообразие культур и народов; Прогресс человечества; Международное сотрудничество.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Программа   осуществляется по пяти направлениям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урочная деятельность, внеурочная деятельность,  внешкольная деятельность,    семейное воспитание, изучение культурологических основ традиционных российских религий, урочная деятельность.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Программа   интегрирована в содержание учебных предметов.  Традиционно велико воспитательное значение литературы, истории, отечественной и мировой художественной культуры. 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Внеурочная деятельность  отражена в содержании внеурочных воспитательных мероприятий: праздников, викторин, выставок, игр, а  также в деятельности кружков, секций, клубов и других форм дополнительного образования.  Основной педагогической единицей внеурочной деятельности является культурная практика — организуемое педагогами и воспитанниками культурное событие.</w:t>
      </w:r>
    </w:p>
    <w:p w:rsidR="00D57D95" w:rsidRDefault="00D57D95" w:rsidP="00D57D95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Внешкольная деятельность: экскурсии,  разнообразные десанты, сборы помощи, благотворительные, экологические, военно-патриотические мероприятия, полезные дела и т.д. — организуются в пределах целостного, социально-открытого образовательного  пространства.</w:t>
      </w:r>
      <w:proofErr w:type="gramEnd"/>
      <w:r>
        <w:rPr>
          <w:sz w:val="28"/>
          <w:szCs w:val="28"/>
        </w:rPr>
        <w:t xml:space="preserve"> Основной педагогической единицей внешкольной деятельности является социальная практика, которая  позволяет школьнику получать опыт нравственно значимого поступка, переводя содержание национальных ценностей в план общественно значимой деятельности. 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Интеграция воспитательных усилий семьи и школы имеет большое значение для духовно-нравственного развития школьника  и способствует  нравственному оздоровлению общества.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компоненты воспитательного пространства образовательного учреждения призваны обеспечивать достижение единой цели — духовно-нравственное развитие личности гражданина России. 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Школу необходимо рассматривать как важнейший социальный институт, который во взаимодействии с другими субъектами социализации создает необходимые условия для духовно-нравственного, интеллектуального, социального, эстетического и в целом — человеческого развития обучающегося.  </w:t>
      </w:r>
    </w:p>
    <w:p w:rsidR="00D57D95" w:rsidRDefault="00D57D95" w:rsidP="00D57D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Новая российская школа должна стать важнейшим, структурообразующим компонентом общенационального </w:t>
      </w:r>
      <w:proofErr w:type="gramStart"/>
      <w:r>
        <w:rPr>
          <w:sz w:val="28"/>
          <w:szCs w:val="28"/>
        </w:rPr>
        <w:t>пространства духовно-нравственного развития личности гражданина России</w:t>
      </w:r>
      <w:proofErr w:type="gramEnd"/>
      <w:r>
        <w:rPr>
          <w:sz w:val="28"/>
          <w:szCs w:val="28"/>
        </w:rPr>
        <w:t xml:space="preserve">. </w:t>
      </w:r>
    </w:p>
    <w:p w:rsidR="00D57D95" w:rsidRDefault="00D57D95" w:rsidP="00D57D95">
      <w:pPr>
        <w:ind w:firstLine="708"/>
        <w:rPr>
          <w:sz w:val="28"/>
          <w:szCs w:val="28"/>
        </w:rPr>
      </w:pPr>
    </w:p>
    <w:p w:rsidR="00D57D95" w:rsidRDefault="00D57D95" w:rsidP="00D57D9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7D95" w:rsidRDefault="00D57D95" w:rsidP="00D57D95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Целевая установка</w:t>
      </w:r>
    </w:p>
    <w:p w:rsidR="00D57D95" w:rsidRDefault="00D57D95" w:rsidP="00D57D95">
      <w:pPr>
        <w:pStyle w:val="2"/>
        <w:ind w:left="720" w:hanging="72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воспитания: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D57D95" w:rsidRDefault="00D57D95" w:rsidP="00D57D95">
      <w:pPr>
        <w:pStyle w:val="2"/>
        <w:ind w:left="720" w:hanging="72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bCs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>духовно-нравственное 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</w:p>
    <w:p w:rsidR="00D57D95" w:rsidRDefault="00D57D95" w:rsidP="00D57D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D57D95" w:rsidRDefault="00D57D95" w:rsidP="00D57D95">
      <w:p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1.образовательные:</w:t>
      </w:r>
    </w:p>
    <w:p w:rsidR="00D57D95" w:rsidRDefault="00D57D95" w:rsidP="00D57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 духовно-нравственных ориентиров на основе традиционных общечеловеческих и  православных  ценностей; </w:t>
      </w:r>
    </w:p>
    <w:p w:rsidR="00D57D95" w:rsidRDefault="00D57D95" w:rsidP="00D57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привлечение  школьников к поисковой работе;</w:t>
      </w:r>
    </w:p>
    <w:p w:rsidR="00D57D95" w:rsidRDefault="00D57D95" w:rsidP="00D57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приобщение учащихся  к национальным святыням, обогащение новыми знаниями о  духовном наследии  и традициях русского народа;</w:t>
      </w:r>
    </w:p>
    <w:p w:rsidR="00D57D95" w:rsidRDefault="00D57D95" w:rsidP="00D57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глубокое осознание исторических событий на примере местных материалов;</w:t>
      </w:r>
    </w:p>
    <w:p w:rsidR="00D57D95" w:rsidRDefault="00D57D95" w:rsidP="00D57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консолидация   и координация  деятельности школы, семьи, общественности в духовно-нравственном воспитании детей.</w:t>
      </w:r>
    </w:p>
    <w:p w:rsidR="00D57D95" w:rsidRDefault="00D57D95" w:rsidP="00D57D95">
      <w:pPr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2.воспитательные</w:t>
      </w:r>
      <w:r>
        <w:rPr>
          <w:sz w:val="28"/>
          <w:szCs w:val="28"/>
          <w:u w:val="single"/>
        </w:rPr>
        <w:t>:</w:t>
      </w:r>
    </w:p>
    <w:p w:rsidR="00D57D95" w:rsidRDefault="00D57D95" w:rsidP="00D57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воспитание  чувства патриотизма, активной гражданской позиции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57D95" w:rsidRDefault="00D57D95" w:rsidP="00D57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привитие учащимся чувство глубокого уважения к ветеранам войны и труда;</w:t>
      </w:r>
    </w:p>
    <w:p w:rsidR="00D57D95" w:rsidRDefault="00D57D95" w:rsidP="00D57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воспитание  у учащихся любовь к родному краю, к своей Родине;</w:t>
      </w:r>
    </w:p>
    <w:p w:rsidR="00D57D95" w:rsidRDefault="00D57D95" w:rsidP="00D57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воспитание  законопослушных граждан своего Отечества.</w:t>
      </w:r>
    </w:p>
    <w:p w:rsidR="00D57D95" w:rsidRDefault="00D57D95" w:rsidP="00D57D95">
      <w:pPr>
        <w:ind w:left="1080"/>
        <w:jc w:val="both"/>
        <w:rPr>
          <w:sz w:val="28"/>
          <w:szCs w:val="28"/>
        </w:rPr>
      </w:pPr>
    </w:p>
    <w:p w:rsidR="00D57D95" w:rsidRDefault="00D57D95" w:rsidP="00D57D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потребность в изучении, сохранении природы родного края,</w:t>
      </w:r>
      <w:r>
        <w:rPr>
          <w:sz w:val="28"/>
          <w:szCs w:val="28"/>
        </w:rPr>
        <w:tab/>
        <w:t xml:space="preserve"> </w:t>
      </w:r>
      <w:proofErr w:type="spellStart"/>
      <w:proofErr w:type="gram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культурного</w:t>
      </w:r>
      <w:proofErr w:type="gramEnd"/>
      <w:r>
        <w:rPr>
          <w:sz w:val="28"/>
          <w:szCs w:val="28"/>
        </w:rPr>
        <w:t xml:space="preserve"> наследия;</w:t>
      </w:r>
    </w:p>
    <w:p w:rsidR="00D57D95" w:rsidRDefault="00D57D95" w:rsidP="00D57D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учащимся чувство глубокого уважения к ветеранам войны и труда;</w:t>
      </w:r>
    </w:p>
    <w:p w:rsidR="00D57D95" w:rsidRDefault="00D57D95" w:rsidP="00D57D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любовь к родному краю, к своей Родине.</w:t>
      </w:r>
    </w:p>
    <w:p w:rsidR="00D57D95" w:rsidRDefault="00D57D95" w:rsidP="00D57D95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  <w:u w:val="single"/>
        </w:rPr>
        <w:t>развивающие:</w:t>
      </w:r>
    </w:p>
    <w:p w:rsidR="00D57D95" w:rsidRDefault="00D57D95" w:rsidP="00D57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 у детей творческих способностей  через приобщение к  духовной культуре;</w:t>
      </w:r>
    </w:p>
    <w:p w:rsidR="00D57D95" w:rsidRDefault="00D57D95" w:rsidP="00D57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развитие   у учащихся  навыков здорового образа жизни;</w:t>
      </w:r>
    </w:p>
    <w:p w:rsidR="00D57D95" w:rsidRDefault="00D57D95" w:rsidP="00D57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 интереса к </w:t>
      </w:r>
      <w:proofErr w:type="spellStart"/>
      <w:proofErr w:type="gram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- исследовательской</w:t>
      </w:r>
      <w:proofErr w:type="gramEnd"/>
      <w:r>
        <w:rPr>
          <w:sz w:val="28"/>
          <w:szCs w:val="28"/>
        </w:rPr>
        <w:t xml:space="preserve"> работе.</w:t>
      </w:r>
    </w:p>
    <w:p w:rsidR="00D57D95" w:rsidRDefault="00D57D95" w:rsidP="00D57D95">
      <w:pPr>
        <w:ind w:left="360"/>
        <w:rPr>
          <w:b/>
          <w:iCs/>
          <w:sz w:val="28"/>
          <w:szCs w:val="28"/>
        </w:rPr>
      </w:pPr>
    </w:p>
    <w:p w:rsidR="00D57D95" w:rsidRDefault="00D57D95" w:rsidP="00D57D95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Механизм реализации Программы</w:t>
      </w:r>
    </w:p>
    <w:p w:rsidR="00D57D95" w:rsidRDefault="00D57D95" w:rsidP="00D57D9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Направления </w:t>
      </w:r>
      <w:r>
        <w:rPr>
          <w:b/>
          <w:iCs/>
          <w:sz w:val="28"/>
          <w:szCs w:val="28"/>
        </w:rPr>
        <w:t xml:space="preserve"> воспитательной работы:</w:t>
      </w:r>
    </w:p>
    <w:p w:rsidR="00D57D95" w:rsidRDefault="00D57D95" w:rsidP="00D57D95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урочная деятельность;</w:t>
      </w:r>
    </w:p>
    <w:p w:rsidR="00D57D95" w:rsidRDefault="00D57D95" w:rsidP="00D57D95">
      <w:pPr>
        <w:numPr>
          <w:ilvl w:val="1"/>
          <w:numId w:val="7"/>
        </w:numPr>
        <w:rPr>
          <w:b/>
          <w:iCs/>
          <w:sz w:val="28"/>
          <w:szCs w:val="28"/>
        </w:rPr>
      </w:pPr>
      <w:r>
        <w:rPr>
          <w:sz w:val="28"/>
          <w:szCs w:val="28"/>
        </w:rPr>
        <w:t>внеурочная деятельность;</w:t>
      </w:r>
    </w:p>
    <w:p w:rsidR="00D57D95" w:rsidRDefault="00D57D95" w:rsidP="00D57D95">
      <w:pPr>
        <w:numPr>
          <w:ilvl w:val="1"/>
          <w:numId w:val="7"/>
        </w:numPr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внешкольная деятельность;</w:t>
      </w:r>
    </w:p>
    <w:p w:rsidR="00D57D95" w:rsidRDefault="00D57D95" w:rsidP="00D57D95">
      <w:pPr>
        <w:numPr>
          <w:ilvl w:val="1"/>
          <w:numId w:val="7"/>
        </w:numPr>
        <w:rPr>
          <w:b/>
          <w:iCs/>
          <w:sz w:val="28"/>
          <w:szCs w:val="28"/>
        </w:rPr>
      </w:pPr>
      <w:r>
        <w:rPr>
          <w:sz w:val="28"/>
          <w:szCs w:val="28"/>
        </w:rPr>
        <w:t>семейное воспитание;</w:t>
      </w:r>
    </w:p>
    <w:p w:rsidR="00D57D95" w:rsidRDefault="00D57D95" w:rsidP="00D57D95">
      <w:pPr>
        <w:numPr>
          <w:ilvl w:val="1"/>
          <w:numId w:val="7"/>
        </w:numPr>
        <w:rPr>
          <w:b/>
          <w:iCs/>
          <w:sz w:val="28"/>
          <w:szCs w:val="28"/>
        </w:rPr>
      </w:pPr>
      <w:r>
        <w:rPr>
          <w:sz w:val="28"/>
          <w:szCs w:val="28"/>
        </w:rPr>
        <w:t>изучение культурологических основ традиционных российских религий.</w:t>
      </w:r>
    </w:p>
    <w:p w:rsidR="00D57D95" w:rsidRDefault="00D57D95" w:rsidP="00D57D95">
      <w:pPr>
        <w:rPr>
          <w:sz w:val="28"/>
          <w:szCs w:val="28"/>
        </w:rPr>
      </w:pPr>
      <w:r>
        <w:rPr>
          <w:b/>
          <w:iCs/>
          <w:sz w:val="28"/>
          <w:szCs w:val="28"/>
        </w:rPr>
        <w:t>Этапы реализации программы</w:t>
      </w:r>
      <w:r>
        <w:rPr>
          <w:sz w:val="28"/>
          <w:szCs w:val="28"/>
        </w:rPr>
        <w:t xml:space="preserve">  </w:t>
      </w:r>
    </w:p>
    <w:p w:rsidR="00D57D95" w:rsidRDefault="00D57D95" w:rsidP="00D57D9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2010-2011  учебный год</w:t>
      </w:r>
      <w:r>
        <w:rPr>
          <w:sz w:val="28"/>
          <w:szCs w:val="28"/>
        </w:rPr>
        <w:t xml:space="preserve"> – Этап проектирования  обновлений воспитательной системы, планирование желаемого образа школы, разработка, коррекция и начало внедрения   целевых программ.</w:t>
      </w:r>
    </w:p>
    <w:p w:rsidR="00D57D95" w:rsidRDefault="00D57D95" w:rsidP="00D57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2011 -2012 учебный год</w:t>
      </w:r>
      <w:r>
        <w:rPr>
          <w:rFonts w:ascii="Times New Roman" w:hAnsi="Times New Roman" w:cs="Times New Roman"/>
          <w:sz w:val="28"/>
          <w:szCs w:val="28"/>
        </w:rPr>
        <w:t xml:space="preserve"> – Этап становления системы, реализация программ, укрепление межличностных отношений, апробирование форм и способов совместной деятельности, выращивание традиций.</w:t>
      </w:r>
    </w:p>
    <w:p w:rsidR="00D57D95" w:rsidRDefault="00D57D95" w:rsidP="00D57D95">
      <w:pPr>
        <w:tabs>
          <w:tab w:val="left" w:pos="1260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>2012-2013 учебный год</w:t>
      </w:r>
      <w:r>
        <w:rPr>
          <w:sz w:val="28"/>
          <w:szCs w:val="28"/>
        </w:rPr>
        <w:t xml:space="preserve"> – Перевод системы в режим стабильного функционирования, интеграция учебной и воспитательной деятельности, развитие самоуправленческих начал, формирование «лица» коллектива.</w:t>
      </w:r>
      <w:r>
        <w:rPr>
          <w:i/>
          <w:iCs/>
          <w:sz w:val="28"/>
          <w:szCs w:val="28"/>
        </w:rPr>
        <w:t xml:space="preserve"> </w:t>
      </w:r>
    </w:p>
    <w:p w:rsidR="00D57D95" w:rsidRDefault="00D57D95" w:rsidP="00D57D95">
      <w:pPr>
        <w:ind w:left="3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Традиционные формы воспитательной работы: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День самоуправления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День здоровья 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Молебен на начало учебного года 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Круглые столы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Спартакиада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Творческие конкурсы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Интеллектуальные игры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Рождественская елка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Трудовая практика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Проектная деятельность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Последний звонок</w:t>
      </w:r>
    </w:p>
    <w:p w:rsidR="00D57D95" w:rsidRDefault="00D57D95" w:rsidP="00D57D95">
      <w:pPr>
        <w:numPr>
          <w:ilvl w:val="1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Выпускные вечера</w:t>
      </w:r>
    </w:p>
    <w:p w:rsidR="00D57D95" w:rsidRDefault="00D57D95" w:rsidP="00D57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Инновационные формы работы: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интернет – акции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сетевые  проекты</w:t>
      </w:r>
    </w:p>
    <w:p w:rsidR="00D57D95" w:rsidRDefault="00D57D95" w:rsidP="00D57D95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интернет – форумы</w:t>
      </w:r>
    </w:p>
    <w:p w:rsidR="00D57D95" w:rsidRDefault="00D57D95" w:rsidP="00D57D95">
      <w:pPr>
        <w:pStyle w:val="6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Обязательные компоненты программы:</w:t>
      </w:r>
    </w:p>
    <w:p w:rsidR="00D57D95" w:rsidRDefault="00D57D95" w:rsidP="00D57D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Познавательный</w:t>
      </w:r>
    </w:p>
    <w:p w:rsidR="00D57D95" w:rsidRDefault="00D57D95" w:rsidP="00D57D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Практический</w:t>
      </w:r>
    </w:p>
    <w:p w:rsidR="00D57D95" w:rsidRDefault="00D57D95" w:rsidP="00D57D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Аналитическо-мировоззренческий</w:t>
      </w:r>
    </w:p>
    <w:p w:rsidR="00D57D95" w:rsidRDefault="00D57D95" w:rsidP="00D57D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Коммуникативный</w:t>
      </w:r>
    </w:p>
    <w:p w:rsidR="00D57D95" w:rsidRDefault="00D57D95" w:rsidP="00D57D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Творческий</w:t>
      </w:r>
    </w:p>
    <w:p w:rsidR="00D57D95" w:rsidRDefault="00D57D95" w:rsidP="00D57D95">
      <w:pPr>
        <w:pStyle w:val="3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D57D95" w:rsidRDefault="00D57D95" w:rsidP="00D57D95">
      <w:pPr>
        <w:pStyle w:val="3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программы деятельности в рамках Программы воспитания:</w:t>
      </w:r>
    </w:p>
    <w:p w:rsidR="00D57D95" w:rsidRDefault="00D57D95" w:rsidP="00D57D95">
      <w:pPr>
        <w:pStyle w:val="3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 Семья»</w:t>
      </w:r>
    </w:p>
    <w:p w:rsidR="00D57D95" w:rsidRDefault="00D57D95" w:rsidP="00D57D95">
      <w:pPr>
        <w:ind w:right="180"/>
        <w:rPr>
          <w:sz w:val="28"/>
          <w:szCs w:val="28"/>
        </w:rPr>
      </w:pPr>
      <w:r>
        <w:rPr>
          <w:sz w:val="28"/>
          <w:szCs w:val="28"/>
        </w:rPr>
        <w:t>Программа«  Здоровый Образ жизни»</w:t>
      </w:r>
    </w:p>
    <w:p w:rsidR="00D57D95" w:rsidRDefault="00D57D95" w:rsidP="00D57D95">
      <w:pPr>
        <w:pStyle w:val="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 « Профилактика правонарушений»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>Программа « Победа»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>Программа сотрудничества</w:t>
      </w:r>
    </w:p>
    <w:p w:rsidR="00D57D95" w:rsidRDefault="00D57D95" w:rsidP="00D57D95">
      <w:pPr>
        <w:ind w:left="360"/>
        <w:rPr>
          <w:sz w:val="28"/>
          <w:szCs w:val="28"/>
        </w:rPr>
      </w:pPr>
    </w:p>
    <w:p w:rsidR="00D57D95" w:rsidRDefault="00D57D95" w:rsidP="00D57D95">
      <w:pPr>
        <w:pStyle w:val="8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Органиграмма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4"/>
        <w:gridCol w:w="2119"/>
      </w:tblGrid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Планирование деятельности, разработка и оформление возрастных, целевых программ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Июнь-август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Педсоветы, совещания по вопросу согласования, утверждения программ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договоров с социальными партнерами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   классных руководителей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Проведение  единого методического  дня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Традиционные мероприятия   по плану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районных и областных мероприятиях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Мониторинговые процедуры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</w:p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 года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воспитательной деятельности классных руководителей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D57D95" w:rsidTr="00D57D95"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воспитательной деятельности школы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</w:tbl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tabs>
          <w:tab w:val="num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Ориентировочная модель ученика </w:t>
      </w:r>
    </w:p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>Идеи разработаны на совместном заседании учащихся, родителей и учителей школы.</w:t>
      </w:r>
      <w:r>
        <w:rPr>
          <w:sz w:val="28"/>
          <w:szCs w:val="28"/>
        </w:rPr>
        <w:tab/>
      </w:r>
    </w:p>
    <w:p w:rsidR="00D57D95" w:rsidRDefault="00D57D95" w:rsidP="00D57D9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Выпускник школы</w:t>
      </w:r>
      <w:r>
        <w:rPr>
          <w:sz w:val="28"/>
          <w:szCs w:val="28"/>
        </w:rPr>
        <w:t xml:space="preserve"> – это человек, духовно-нравственный, ответственный, инициативный и компетентный гражданин России, </w:t>
      </w:r>
    </w:p>
    <w:p w:rsidR="00D57D95" w:rsidRDefault="00D57D95" w:rsidP="00D57D9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Способный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определять цели и задачи, видеть проблемы, планировать деятельность, принимать решения, осуществлять самоконтроль и критически оценивать результаты собственной деятельности, адаптироваться к изменяющимся условиям;</w:t>
      </w:r>
    </w:p>
    <w:p w:rsidR="00D57D95" w:rsidRDefault="00D57D95" w:rsidP="00D57D9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Умеющий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осуществлять выбор направлений и способов деятельности, рационально организовывать свой труд, соблюдать режим труда и отдыха;</w:t>
      </w:r>
    </w:p>
    <w:p w:rsidR="00D57D95" w:rsidRDefault="00D57D95" w:rsidP="00D57D9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Имеющий </w:t>
      </w:r>
      <w:r>
        <w:rPr>
          <w:sz w:val="28"/>
          <w:szCs w:val="28"/>
        </w:rPr>
        <w:t>систему знаний о природе и обществе, опыт самостоятельной работы с книгой,  компьютером и другими средствами информации для самообразования;</w:t>
      </w:r>
    </w:p>
    <w:p w:rsidR="00D57D95" w:rsidRDefault="00D57D95" w:rsidP="00D57D95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Осознающий</w:t>
      </w:r>
      <w:proofErr w:type="gramEnd"/>
      <w:r>
        <w:rPr>
          <w:sz w:val="28"/>
          <w:szCs w:val="28"/>
        </w:rPr>
        <w:t xml:space="preserve"> свое предназначение, собственную </w:t>
      </w:r>
      <w:proofErr w:type="spellStart"/>
      <w:r>
        <w:rPr>
          <w:sz w:val="28"/>
          <w:szCs w:val="28"/>
        </w:rPr>
        <w:t>самоценность</w:t>
      </w:r>
      <w:proofErr w:type="spellEnd"/>
      <w:r>
        <w:rPr>
          <w:sz w:val="28"/>
          <w:szCs w:val="28"/>
        </w:rPr>
        <w:t xml:space="preserve"> и жизненные ценности;</w:t>
      </w:r>
    </w:p>
    <w:p w:rsidR="00D57D95" w:rsidRDefault="00D57D95" w:rsidP="00D57D95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Проявляющий</w:t>
      </w:r>
      <w:proofErr w:type="gramEnd"/>
      <w:r>
        <w:rPr>
          <w:sz w:val="28"/>
          <w:szCs w:val="28"/>
        </w:rPr>
        <w:t xml:space="preserve"> активную жизненную позицию, внутреннюю мотивацию в сочетании с рефлексией в процессе самореализации самооценки собственной деятельности;</w:t>
      </w:r>
    </w:p>
    <w:p w:rsidR="00D57D95" w:rsidRDefault="00D57D95" w:rsidP="00D57D95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Реализующий</w:t>
      </w:r>
      <w:proofErr w:type="gramEnd"/>
      <w:r>
        <w:rPr>
          <w:sz w:val="28"/>
          <w:szCs w:val="28"/>
        </w:rPr>
        <w:t xml:space="preserve"> себя как личность в делах и поступках, непрерывном самообразовании;</w:t>
      </w:r>
    </w:p>
    <w:p w:rsidR="00D57D95" w:rsidRDefault="00D57D95" w:rsidP="00D57D95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Совершенствующий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себя во всей совокупности отношений и в деятельности;</w:t>
      </w:r>
    </w:p>
    <w:p w:rsidR="00D57D95" w:rsidRDefault="00D57D95" w:rsidP="00D57D95">
      <w:pPr>
        <w:jc w:val="both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Обладающий</w:t>
      </w:r>
      <w:proofErr w:type="gramEnd"/>
      <w:r>
        <w:rPr>
          <w:sz w:val="28"/>
          <w:szCs w:val="28"/>
        </w:rPr>
        <w:t xml:space="preserve"> интегрированными и наиболее актуальными качествами личности;</w:t>
      </w:r>
    </w:p>
    <w:p w:rsidR="00D57D95" w:rsidRDefault="00D57D95" w:rsidP="00D57D95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Верный</w:t>
      </w:r>
      <w:proofErr w:type="gramEnd"/>
      <w:r>
        <w:rPr>
          <w:sz w:val="28"/>
          <w:szCs w:val="28"/>
        </w:rPr>
        <w:t xml:space="preserve"> духовным традициям Родины;</w:t>
      </w:r>
    </w:p>
    <w:p w:rsidR="00D57D95" w:rsidRDefault="00D57D95" w:rsidP="00D57D95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Уважающий</w:t>
      </w:r>
      <w:proofErr w:type="gramEnd"/>
      <w:r>
        <w:rPr>
          <w:sz w:val="28"/>
          <w:szCs w:val="28"/>
        </w:rPr>
        <w:t xml:space="preserve"> ценности демократического общества;</w:t>
      </w:r>
    </w:p>
    <w:p w:rsidR="00D57D95" w:rsidRDefault="00D57D95" w:rsidP="00D57D9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Любящий</w:t>
      </w:r>
      <w:r>
        <w:rPr>
          <w:sz w:val="28"/>
          <w:szCs w:val="28"/>
        </w:rPr>
        <w:t xml:space="preserve"> свой родной край.</w:t>
      </w:r>
    </w:p>
    <w:p w:rsidR="00D57D95" w:rsidRDefault="00D57D95" w:rsidP="00D57D95">
      <w:pPr>
        <w:tabs>
          <w:tab w:val="num" w:pos="36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 . Мониторинг эффективности реализации Программы</w:t>
      </w:r>
    </w:p>
    <w:p w:rsidR="00D57D95" w:rsidRDefault="00D57D95" w:rsidP="00D57D95">
      <w:pPr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Цель</w:t>
      </w:r>
      <w:r>
        <w:rPr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повышение эффективности управления реализацией Программы </w:t>
      </w:r>
    </w:p>
    <w:p w:rsidR="00D57D95" w:rsidRDefault="00D57D95" w:rsidP="00D57D95">
      <w:pPr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Задачи:</w:t>
      </w:r>
    </w:p>
    <w:p w:rsidR="00D57D95" w:rsidRDefault="00D57D95" w:rsidP="00D57D95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и накопление информации;</w:t>
      </w:r>
    </w:p>
    <w:p w:rsidR="00D57D95" w:rsidRDefault="00D57D95" w:rsidP="00D57D95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данных;</w:t>
      </w:r>
    </w:p>
    <w:p w:rsidR="00D57D95" w:rsidRDefault="00D57D95" w:rsidP="00D57D95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систематизация информации;</w:t>
      </w:r>
    </w:p>
    <w:p w:rsidR="00D57D95" w:rsidRDefault="00D57D95" w:rsidP="00D57D95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соотнесение показателей с ожидаемым результатом;</w:t>
      </w:r>
    </w:p>
    <w:p w:rsidR="00D57D95" w:rsidRDefault="00D57D95" w:rsidP="00D57D95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деятельности.</w:t>
      </w:r>
    </w:p>
    <w:p w:rsidR="00D57D95" w:rsidRDefault="00D57D95" w:rsidP="00D57D95">
      <w:pPr>
        <w:pStyle w:val="7"/>
        <w:tabs>
          <w:tab w:val="num" w:pos="360"/>
        </w:tabs>
        <w:rPr>
          <w:rFonts w:ascii="Times New Roman" w:hAnsi="Times New Roman"/>
          <w:b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color w:val="000000"/>
          <w:sz w:val="28"/>
          <w:szCs w:val="28"/>
        </w:rPr>
        <w:t>Методы диагностики</w:t>
      </w:r>
    </w:p>
    <w:p w:rsidR="00D57D95" w:rsidRDefault="00D57D95" w:rsidP="00D57D9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Наблюдение</w:t>
      </w:r>
    </w:p>
    <w:p w:rsidR="00D57D95" w:rsidRDefault="00D57D95" w:rsidP="00D57D9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Диагностика уровня воспитанности учащихся  </w:t>
      </w:r>
    </w:p>
    <w:p w:rsidR="00D57D95" w:rsidRDefault="00D57D95" w:rsidP="00D57D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 изучения классного коллектива</w:t>
      </w:r>
    </w:p>
    <w:p w:rsidR="00D57D95" w:rsidRDefault="00D57D95" w:rsidP="00D57D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Диагностическая карта классного руководителя</w:t>
      </w:r>
    </w:p>
    <w:p w:rsidR="00D57D95" w:rsidRDefault="00D57D95" w:rsidP="00D57D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учащихся, родителей, педагогов к образовательному учреждению.</w:t>
      </w:r>
    </w:p>
    <w:p w:rsidR="00D57D95" w:rsidRDefault="00D57D95" w:rsidP="00D57D95">
      <w:pPr>
        <w:pStyle w:val="1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iCs/>
          <w:color w:val="000000"/>
          <w:sz w:val="28"/>
          <w:szCs w:val="28"/>
        </w:rPr>
        <w:t>Критерии успешной организации УВП</w:t>
      </w:r>
    </w:p>
    <w:p w:rsidR="00D57D95" w:rsidRDefault="00D57D95" w:rsidP="00D57D95">
      <w:pPr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Устойчивая положительная мотивация к участию в учебно-воспитательном процессе у учащихся и педагогов.</w:t>
      </w:r>
    </w:p>
    <w:p w:rsidR="00D57D95" w:rsidRDefault="00D57D95" w:rsidP="00D57D95">
      <w:pPr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Доминирование положительных эмоций у участников образовательного процесса.</w:t>
      </w:r>
    </w:p>
    <w:p w:rsidR="00D57D95" w:rsidRDefault="00D57D95" w:rsidP="00D57D95">
      <w:pPr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уровня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.</w:t>
      </w:r>
    </w:p>
    <w:p w:rsidR="00D57D95" w:rsidRDefault="00D57D95" w:rsidP="00D57D95">
      <w:pPr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Сформированная потребность в самообразовании и умение его осуществлять.</w:t>
      </w:r>
    </w:p>
    <w:p w:rsidR="00D57D95" w:rsidRDefault="00D57D95" w:rsidP="00D57D95">
      <w:pPr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уровень воспитанности учащихся.</w:t>
      </w:r>
    </w:p>
    <w:p w:rsidR="00D57D95" w:rsidRDefault="00D57D95" w:rsidP="00D57D95">
      <w:pPr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Удовлетворенность участников образовательного процесса  содержанием и средствами образования, взаимодействием в ходе образовательного процесса, психологическим климатом в коллективе.</w:t>
      </w:r>
    </w:p>
    <w:p w:rsidR="00D57D95" w:rsidRDefault="00D57D95" w:rsidP="00D57D95">
      <w:pPr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Стабильность состояния физического и психического здоровья субъектов образовательного процесса.</w:t>
      </w:r>
    </w:p>
    <w:p w:rsidR="00D57D95" w:rsidRDefault="00D57D95" w:rsidP="00D57D95">
      <w:pPr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Удовлетворенность управленческой деятельностью руководителей образовательного учреждения.</w:t>
      </w:r>
    </w:p>
    <w:p w:rsidR="00D57D95" w:rsidRDefault="00D57D95" w:rsidP="00D57D95">
      <w:pPr>
        <w:pStyle w:val="9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Направления мониторинга</w:t>
      </w:r>
    </w:p>
    <w:p w:rsidR="00D57D95" w:rsidRDefault="00D57D95" w:rsidP="00D57D95">
      <w:pPr>
        <w:numPr>
          <w:ilvl w:val="1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 воспитания в образовательном пространстве школы. </w:t>
      </w:r>
    </w:p>
    <w:p w:rsidR="00D57D95" w:rsidRDefault="00D57D95" w:rsidP="00D57D95">
      <w:pPr>
        <w:numPr>
          <w:ilvl w:val="1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влияния Программы  на классные коллективы.</w:t>
      </w:r>
    </w:p>
    <w:p w:rsidR="00D57D95" w:rsidRDefault="00D57D95" w:rsidP="00D57D95">
      <w:pPr>
        <w:numPr>
          <w:ilvl w:val="1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влияния Программы   на развитие учащихся.</w:t>
      </w:r>
    </w:p>
    <w:p w:rsidR="00D57D95" w:rsidRDefault="00D57D95" w:rsidP="00D57D95">
      <w:pPr>
        <w:numPr>
          <w:ilvl w:val="1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педагогов в реализации Программы.</w:t>
      </w:r>
    </w:p>
    <w:p w:rsidR="00D57D95" w:rsidRDefault="00D57D95" w:rsidP="00D57D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осуществляется ежегодно согласно циклограмме.</w:t>
      </w:r>
    </w:p>
    <w:p w:rsidR="00D57D95" w:rsidRDefault="00D57D95" w:rsidP="00D57D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Предполагаемый результат Программы </w:t>
      </w:r>
    </w:p>
    <w:p w:rsidR="00D57D95" w:rsidRDefault="00D57D95" w:rsidP="00D57D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Соответствие желаемого образа выпускника школы </w:t>
      </w:r>
      <w:proofErr w:type="gramStart"/>
      <w:r>
        <w:rPr>
          <w:sz w:val="28"/>
          <w:szCs w:val="28"/>
        </w:rPr>
        <w:t>реальному</w:t>
      </w:r>
      <w:proofErr w:type="gramEnd"/>
      <w:r>
        <w:rPr>
          <w:sz w:val="28"/>
          <w:szCs w:val="28"/>
        </w:rPr>
        <w:t>.</w:t>
      </w:r>
    </w:p>
    <w:p w:rsidR="00D57D95" w:rsidRDefault="00D57D95" w:rsidP="00D57D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гражданской позиции выпускников. </w:t>
      </w:r>
    </w:p>
    <w:p w:rsidR="00D57D95" w:rsidRDefault="00D57D95" w:rsidP="00D57D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Включение учащихся в  социально- значимую деятельность.</w:t>
      </w:r>
    </w:p>
    <w:p w:rsidR="00D57D95" w:rsidRDefault="00D57D95" w:rsidP="00D57D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Успешная социализация выпускников.</w:t>
      </w:r>
    </w:p>
    <w:p w:rsidR="00D57D95" w:rsidRDefault="00D57D95" w:rsidP="00D57D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Модернизация воспитательной системы школы.</w:t>
      </w:r>
    </w:p>
    <w:p w:rsidR="00D57D95" w:rsidRDefault="00D57D95" w:rsidP="00D57D95">
      <w:pPr>
        <w:spacing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b/>
          <w:sz w:val="28"/>
          <w:szCs w:val="28"/>
        </w:rPr>
        <w:t>Ресурсное обеспечение программы</w:t>
      </w:r>
    </w:p>
    <w:p w:rsidR="00D57D95" w:rsidRDefault="00D57D95" w:rsidP="00D57D9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условия:</w:t>
      </w:r>
    </w:p>
    <w:p w:rsidR="00D57D95" w:rsidRDefault="00D57D95" w:rsidP="00D57D95">
      <w:pPr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выхода в  Интернет;</w:t>
      </w:r>
    </w:p>
    <w:p w:rsidR="00D57D95" w:rsidRDefault="00D57D95" w:rsidP="00D57D95">
      <w:pPr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сайта школы;</w:t>
      </w:r>
    </w:p>
    <w:p w:rsidR="00D57D95" w:rsidRDefault="00D57D95" w:rsidP="00D57D95">
      <w:pPr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Оснащение школы  современным оборудованием;</w:t>
      </w:r>
    </w:p>
    <w:p w:rsidR="00D57D95" w:rsidRDefault="00D57D95" w:rsidP="00D57D95">
      <w:pPr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кабинета духовно-нравственного образования;</w:t>
      </w:r>
    </w:p>
    <w:p w:rsidR="00D57D95" w:rsidRDefault="00D57D95" w:rsidP="00D57D95">
      <w:pPr>
        <w:numPr>
          <w:ilvl w:val="0"/>
          <w:numId w:val="1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Методическое обеспечение:</w:t>
      </w:r>
    </w:p>
    <w:p w:rsidR="00D57D95" w:rsidRDefault="00D57D95" w:rsidP="00D57D95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педагогов школы с помощью дистанционных форм обучения;</w:t>
      </w:r>
    </w:p>
    <w:p w:rsidR="00D57D95" w:rsidRDefault="00D57D95" w:rsidP="00D57D95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Пополнение библиотечного фонда;</w:t>
      </w:r>
    </w:p>
    <w:p w:rsidR="00D57D95" w:rsidRDefault="00D57D95" w:rsidP="00D57D95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</w:t>
      </w:r>
      <w:proofErr w:type="spellStart"/>
      <w:r>
        <w:rPr>
          <w:color w:val="000000"/>
          <w:sz w:val="28"/>
          <w:szCs w:val="28"/>
        </w:rPr>
        <w:t>медиатеки</w:t>
      </w:r>
      <w:proofErr w:type="spellEnd"/>
      <w:r>
        <w:rPr>
          <w:color w:val="000000"/>
          <w:sz w:val="28"/>
          <w:szCs w:val="28"/>
        </w:rPr>
        <w:t xml:space="preserve"> по духовно-нравственному воспитанию учащихся;</w:t>
      </w:r>
    </w:p>
    <w:p w:rsidR="00D57D95" w:rsidRDefault="00D57D95" w:rsidP="00D57D9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Нормативно-правовая база:</w:t>
      </w:r>
    </w:p>
    <w:p w:rsidR="00D57D95" w:rsidRDefault="00D57D95" w:rsidP="00D57D95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 новых традиционных делах;</w:t>
      </w:r>
    </w:p>
    <w:p w:rsidR="00D57D95" w:rsidRDefault="00D57D95" w:rsidP="00D57D95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Положение об ученическом  конкурсе 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 проектов                                                                                         « Мой портфель достижений»</w:t>
      </w:r>
    </w:p>
    <w:p w:rsidR="00D57D95" w:rsidRDefault="00D57D95" w:rsidP="00D57D95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>Положение о проведении Дня здоровья</w:t>
      </w:r>
    </w:p>
    <w:p w:rsidR="00D57D95" w:rsidRDefault="00D57D95" w:rsidP="00D57D95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сайте</w:t>
      </w:r>
    </w:p>
    <w:p w:rsidR="00D57D95" w:rsidRDefault="00D57D95" w:rsidP="00D57D95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Положения об организации конкурсов и проектов</w:t>
      </w:r>
      <w:r>
        <w:t xml:space="preserve">                                                                                                                                                         </w:t>
      </w:r>
    </w:p>
    <w:p w:rsidR="00D57D95" w:rsidRDefault="00D57D95" w:rsidP="00D57D9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Организационные условия:</w:t>
      </w:r>
    </w:p>
    <w:p w:rsidR="00D57D95" w:rsidRDefault="00D57D95" w:rsidP="00D57D95">
      <w:pPr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работы творческих групп;</w:t>
      </w:r>
    </w:p>
    <w:p w:rsidR="00D57D95" w:rsidRDefault="00D57D95" w:rsidP="00D57D95">
      <w:pPr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социальных партнеров;</w:t>
      </w:r>
    </w:p>
    <w:p w:rsidR="00D57D95" w:rsidRDefault="00D57D95" w:rsidP="00D57D9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Финансовые условия:</w:t>
      </w:r>
    </w:p>
    <w:p w:rsidR="00D57D95" w:rsidRDefault="00D57D95" w:rsidP="00D57D95">
      <w:pPr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  фонда поощрения участников программы;</w:t>
      </w:r>
    </w:p>
    <w:p w:rsidR="00D57D95" w:rsidRDefault="00D57D95" w:rsidP="00D57D95">
      <w:pPr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Финансовая поддержка технического оснащения программы;</w:t>
      </w:r>
    </w:p>
    <w:p w:rsidR="00D57D95" w:rsidRDefault="00D57D95" w:rsidP="00D57D95">
      <w:pPr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 </w:t>
      </w:r>
      <w:proofErr w:type="spellStart"/>
      <w:r>
        <w:rPr>
          <w:color w:val="000000"/>
          <w:sz w:val="28"/>
          <w:szCs w:val="28"/>
        </w:rPr>
        <w:t>грантовых</w:t>
      </w:r>
      <w:proofErr w:type="spellEnd"/>
      <w:r>
        <w:rPr>
          <w:color w:val="000000"/>
          <w:sz w:val="28"/>
          <w:szCs w:val="28"/>
        </w:rPr>
        <w:t xml:space="preserve">  и спонсорских средств;</w:t>
      </w:r>
    </w:p>
    <w:p w:rsidR="00D57D95" w:rsidRPr="00D57D95" w:rsidRDefault="00D57D95" w:rsidP="00D57D95">
      <w:pPr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Устав школы.</w:t>
      </w:r>
    </w:p>
    <w:p w:rsidR="00D57D95" w:rsidRDefault="00D57D95" w:rsidP="00D57D95">
      <w:pPr>
        <w:rPr>
          <w:sz w:val="28"/>
          <w:szCs w:val="28"/>
        </w:rPr>
      </w:pPr>
    </w:p>
    <w:p w:rsidR="00D57D95" w:rsidRDefault="00D57D95" w:rsidP="00D57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План мероприятий по реализации Программы на 2011-2012  учебный  год</w:t>
      </w:r>
    </w:p>
    <w:p w:rsidR="00D57D95" w:rsidRDefault="00D57D95" w:rsidP="00D57D9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  Вера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4"/>
        <w:gridCol w:w="1730"/>
        <w:gridCol w:w="2303"/>
        <w:gridCol w:w="3171"/>
      </w:tblGrid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D57D95" w:rsidTr="00D57D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Традиции русской души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Молебен на начало учебного года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Молебен 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Святочная неделя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Колядки 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 Широкая Масленица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Молодецкие    состязания, ярмарка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 Вербное воскресение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5. Пасхальная неделя 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со </w:t>
            </w:r>
            <w:proofErr w:type="spellStart"/>
            <w:r>
              <w:rPr>
                <w:sz w:val="28"/>
                <w:szCs w:val="28"/>
              </w:rPr>
              <w:t>священнослужите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57D95" w:rsidRDefault="00D57D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лями</w:t>
            </w:r>
            <w:proofErr w:type="spellEnd"/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6.Зеленая Троица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Общешкольное мероприятие 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Экскурсии по святым местам 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Экскурсии в   монастыри</w:t>
            </w:r>
          </w:p>
        </w:tc>
      </w:tr>
      <w:tr w:rsidR="00D57D95" w:rsidTr="00D57D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Защитники земли русской           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1.Празднование памятных дат России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России, фестивали, праздники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Конкурсы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Всероссийский конкурс « Святые заступники Руси»;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Областной конкурс «Вифлеемская звезда»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  <w:p w:rsidR="00D57D95" w:rsidRDefault="00D57D95">
            <w:pPr>
              <w:rPr>
                <w:sz w:val="28"/>
                <w:szCs w:val="28"/>
              </w:rPr>
            </w:pPr>
          </w:p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Конкурсные материалы, презентации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  <w:p w:rsidR="00D57D95" w:rsidRDefault="00D57D95">
            <w:pPr>
              <w:rPr>
                <w:sz w:val="28"/>
                <w:szCs w:val="28"/>
              </w:rPr>
            </w:pP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proofErr w:type="spellStart"/>
            <w:proofErr w:type="gram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>- спортивная</w:t>
            </w:r>
            <w:proofErr w:type="gramEnd"/>
            <w:r>
              <w:rPr>
                <w:sz w:val="28"/>
                <w:szCs w:val="28"/>
              </w:rPr>
              <w:t xml:space="preserve">  игра «Зарница»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ОБЖ и  физкультуры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Районный конкурс «Зарница» 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Работа музейной комнаты   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 музея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экспонатов 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Работа кабинета </w:t>
            </w:r>
            <w:r>
              <w:rPr>
                <w:sz w:val="28"/>
                <w:szCs w:val="28"/>
              </w:rPr>
              <w:lastRenderedPageBreak/>
              <w:t>православной культуры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Учитель  </w:t>
            </w:r>
            <w:r>
              <w:rPr>
                <w:sz w:val="28"/>
                <w:szCs w:val="28"/>
              </w:rPr>
              <w:lastRenderedPageBreak/>
              <w:t>предмета «Истоки»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Экскурсии  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Спортивные соревнования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Школьные и районные  соревнования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Участие в  конкурсах: 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Приезжайте в гости к нам;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Серебряный родник;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 Без истока нет реки;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Работа детско-ветеранской организации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Победа»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ДВО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Совместные мероприятия с советом ветеранов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8.Организация тимуровской работы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ДВО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«Ветеран живет рядом»</w:t>
            </w:r>
          </w:p>
        </w:tc>
      </w:tr>
      <w:tr w:rsidR="00D57D95" w:rsidTr="00D57D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Доброе  имя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 проектной  деятельности   по   теме: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 личности  в  истории  России;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Роль  личности  в  православной  культуре;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Кострома – душа России;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Рефераты, презентации, 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конференции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 « Ищу  героя»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арт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 и областном конкурсах 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Оформление стендов:</w:t>
            </w:r>
            <w:r>
              <w:rPr>
                <w:sz w:val="28"/>
                <w:szCs w:val="28"/>
              </w:rPr>
              <w:br/>
              <w:t xml:space="preserve"> -  Выпускники нашей школы –  на службе Отечеству;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Герои – </w:t>
            </w:r>
            <w:proofErr w:type="spellStart"/>
            <w:r>
              <w:rPr>
                <w:sz w:val="28"/>
                <w:szCs w:val="28"/>
              </w:rPr>
              <w:t>чухломичи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Наши земляки в боях за Родину;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Полководцы  Великой  Отечественной войны.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Стенды, альбомы, презентации</w:t>
            </w:r>
          </w:p>
        </w:tc>
      </w:tr>
      <w:tr w:rsidR="00D57D95" w:rsidTr="00D57D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Береги  честь  смолоду</w:t>
            </w:r>
          </w:p>
        </w:tc>
      </w:tr>
      <w:tr w:rsidR="00D57D95" w:rsidTr="00D57D95">
        <w:trPr>
          <w:trHeight w:val="1275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Изучение: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Конвенции о правах  ребенка;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б) Устава школы;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Правил поведения учащихся в школе;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Конференция 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права и обязанности»</w:t>
            </w:r>
          </w:p>
        </w:tc>
      </w:tr>
      <w:tr w:rsidR="00D57D95" w:rsidTr="00D57D95">
        <w:trPr>
          <w:trHeight w:val="219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 цикла  бесед, внеклассных мероприятий по  профилактике  наркомании, табакокурения, алкоголизма.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внеклассные мероприятия, просмотр слайдов</w:t>
            </w:r>
          </w:p>
        </w:tc>
      </w:tr>
      <w:tr w:rsidR="00D57D95" w:rsidTr="00D57D95">
        <w:trPr>
          <w:trHeight w:val="2262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Лекторий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Духовно-  нравственное  воспитание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учащихся» с  привлечением  священнослужителей 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для учащихся </w:t>
            </w:r>
          </w:p>
        </w:tc>
      </w:tr>
      <w:tr w:rsidR="00D57D95" w:rsidTr="00D57D95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 Лекторий «Здоровый  образ  жизни»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57D95" w:rsidRDefault="00D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медработником </w:t>
            </w:r>
          </w:p>
        </w:tc>
      </w:tr>
    </w:tbl>
    <w:p w:rsidR="00D57D95" w:rsidRDefault="00D57D95" w:rsidP="00D57D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Надежда</w:t>
      </w:r>
    </w:p>
    <w:tbl>
      <w:tblPr>
        <w:tblpPr w:leftFromText="180" w:rightFromText="180" w:vertAnchor="text" w:horzAnchor="margin" w:tblpX="-252" w:tblpY="32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2299"/>
        <w:gridCol w:w="2363"/>
        <w:gridCol w:w="2332"/>
      </w:tblGrid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D57D95" w:rsidTr="00D57D95">
        <w:tc>
          <w:tcPr>
            <w:tcW w:w="10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Согласие, сотрудничество</w:t>
            </w:r>
          </w:p>
        </w:tc>
      </w:tr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1.Сотрудничество школы со священнослужителями          села  Ножкино 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сотрудничества</w:t>
            </w:r>
          </w:p>
        </w:tc>
      </w:tr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Помощь в благоустройстве территории храма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октябрь, май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</w:p>
        </w:tc>
      </w:tr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3.Рождественская ёлка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истокам православной культуры</w:t>
            </w:r>
          </w:p>
        </w:tc>
      </w:tr>
      <w:tr w:rsidR="00D57D95" w:rsidTr="00D57D95">
        <w:tc>
          <w:tcPr>
            <w:tcW w:w="10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Храм</w:t>
            </w:r>
          </w:p>
        </w:tc>
      </w:tr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1.Преподавание  курсов: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«Истоки»(2-9кл.);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 Основы православной культуры»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4-5 классы)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течение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предмета Истоки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культуре родного края</w:t>
            </w:r>
          </w:p>
        </w:tc>
      </w:tr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2.Экскурсии в храм Покрова Пресвятой  Богородицы и  Авраамиево – Городецкий монастырь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течение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учебного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истокам православной культуры</w:t>
            </w:r>
          </w:p>
        </w:tc>
      </w:tr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3.Организация  проектной работы: «История храма – в истории моего села»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учебного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работа</w:t>
            </w:r>
          </w:p>
        </w:tc>
      </w:tr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Лекторий  «Культура  родного края»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культуре родного края</w:t>
            </w:r>
          </w:p>
        </w:tc>
      </w:tr>
      <w:tr w:rsidR="00D57D95" w:rsidTr="00D57D95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5.Экскурсии по родному краю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культуре родного края</w:t>
            </w:r>
          </w:p>
        </w:tc>
      </w:tr>
    </w:tbl>
    <w:p w:rsidR="00D57D95" w:rsidRDefault="00D57D95" w:rsidP="00D57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 Любовь</w:t>
      </w:r>
    </w:p>
    <w:tbl>
      <w:tblPr>
        <w:tblpPr w:leftFromText="180" w:rightFromText="180" w:vertAnchor="text" w:horzAnchor="margin" w:tblpX="-252" w:tblpY="17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0"/>
        <w:gridCol w:w="2175"/>
        <w:gridCol w:w="2345"/>
        <w:gridCol w:w="2670"/>
      </w:tblGrid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D57D95" w:rsidTr="00D57D95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Родной очаг</w:t>
            </w:r>
          </w:p>
        </w:tc>
      </w:tr>
      <w:tr w:rsidR="00D57D95" w:rsidTr="00D57D95">
        <w:trPr>
          <w:trHeight w:val="80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работы с родителями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Привлечение родителей к  КТД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Вечера, конкурсы,  праздники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День Матери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конкурс 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праздник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Женский день 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праздник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6.Проектно-исследовательская работа «Моя семья»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 родословной 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7.Сетевая проектно-исследовательская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информационного пространства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8.Сетевой проект 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«Святые земли Костромской»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Февраль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Проектные  работы</w:t>
            </w:r>
          </w:p>
        </w:tc>
      </w:tr>
      <w:tr w:rsidR="00D57D95" w:rsidTr="00D57D95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Милосердие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Экологический марафон «Помоги  зимующим птицам»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Ноябрь-апрель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реальной  помощи птицам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Тимуровская работа: 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а) акция « Новый год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 каждый дом»;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акция « Вместе поможем ветерану»;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В течение учебного 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 посильной  помощи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ветеранам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Акция « Подари игрушку детям»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течение учебного  года</w:t>
            </w:r>
          </w:p>
          <w:p w:rsidR="00D57D95" w:rsidRDefault="00D57D9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игрушек для детей из малообеспеченных семей 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Акция «Скворечник»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родителями</w:t>
            </w:r>
          </w:p>
        </w:tc>
      </w:tr>
      <w:tr w:rsidR="00D57D95" w:rsidTr="00D57D95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Акция «Аллея памяти»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советом ветеранов</w:t>
            </w:r>
          </w:p>
        </w:tc>
      </w:tr>
    </w:tbl>
    <w:p w:rsidR="00D57D95" w:rsidRDefault="00D57D95" w:rsidP="00D57D9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София  </w:t>
      </w:r>
      <w:r>
        <w:rPr>
          <w:sz w:val="28"/>
          <w:szCs w:val="28"/>
        </w:rPr>
        <w:t xml:space="preserve"> 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096"/>
        <w:gridCol w:w="2223"/>
        <w:gridCol w:w="2762"/>
      </w:tblGrid>
      <w:tr w:rsidR="00D57D95" w:rsidTr="00D57D9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 результат</w:t>
            </w:r>
          </w:p>
        </w:tc>
      </w:tr>
      <w:tr w:rsidR="00D57D95" w:rsidTr="00D57D9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Конференция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«Книга-праздник для души»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чтению книг</w:t>
            </w:r>
          </w:p>
        </w:tc>
      </w:tr>
      <w:tr w:rsidR="00D57D95" w:rsidTr="00D57D9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Викторина «Волшебный мир сказок»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январь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чтению книг</w:t>
            </w:r>
          </w:p>
        </w:tc>
      </w:tr>
      <w:tr w:rsidR="00D57D95" w:rsidTr="00D57D9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Встреча с ветеранами</w:t>
            </w:r>
          </w:p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Бабушка рядышком  с  дедушкой»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декабрь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семейных ценностей</w:t>
            </w:r>
          </w:p>
        </w:tc>
      </w:tr>
      <w:tr w:rsidR="00D57D95" w:rsidTr="00D57D9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Экскурсия в храм «Великий чудотворный образ»</w:t>
            </w:r>
          </w:p>
          <w:p w:rsidR="00D57D95" w:rsidRDefault="00D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истокам православной культуры</w:t>
            </w:r>
          </w:p>
        </w:tc>
      </w:tr>
      <w:tr w:rsidR="00D57D95" w:rsidTr="00D57D9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5.Организация  кабинета  православной культуры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Преподаватель предмета Истоки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истокам православной культуры</w:t>
            </w:r>
          </w:p>
        </w:tc>
      </w:tr>
      <w:tr w:rsidR="00D57D95" w:rsidTr="00D57D9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6.Участие в конкурсах и олимпиадах, проектно-исследовательских</w:t>
            </w:r>
          </w:p>
          <w:p w:rsidR="00D57D95" w:rsidRDefault="00D57D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Проектные работы</w:t>
            </w:r>
          </w:p>
        </w:tc>
      </w:tr>
      <w:tr w:rsidR="00D57D95" w:rsidTr="00D57D9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tabs>
                <w:tab w:val="left" w:pos="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Исследовательская работа «Летопись забытых деревень»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  музейной комнаты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95" w:rsidRDefault="00D57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стенда</w:t>
            </w:r>
          </w:p>
        </w:tc>
      </w:tr>
    </w:tbl>
    <w:p w:rsidR="00EF301A" w:rsidRDefault="00EF301A"/>
    <w:sectPr w:rsidR="00EF301A" w:rsidSect="00D57D9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4E4"/>
    <w:multiLevelType w:val="hybridMultilevel"/>
    <w:tmpl w:val="E41CBB7C"/>
    <w:lvl w:ilvl="0" w:tplc="94EEFE18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84002"/>
    <w:multiLevelType w:val="hybridMultilevel"/>
    <w:tmpl w:val="27684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ED99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A323D"/>
    <w:multiLevelType w:val="hybridMultilevel"/>
    <w:tmpl w:val="13341174"/>
    <w:lvl w:ilvl="0" w:tplc="94EEFE18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1282B"/>
    <w:multiLevelType w:val="hybridMultilevel"/>
    <w:tmpl w:val="B726E2A6"/>
    <w:lvl w:ilvl="0" w:tplc="AC92E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E30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C21A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D0F1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4218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6E47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5083E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A823E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5484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25A8591F"/>
    <w:multiLevelType w:val="hybridMultilevel"/>
    <w:tmpl w:val="A60EE7CC"/>
    <w:lvl w:ilvl="0" w:tplc="C6B22C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C7E24"/>
    <w:multiLevelType w:val="hybridMultilevel"/>
    <w:tmpl w:val="0B980E2E"/>
    <w:lvl w:ilvl="0" w:tplc="C6B22C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52E89"/>
    <w:multiLevelType w:val="hybridMultilevel"/>
    <w:tmpl w:val="1152D624"/>
    <w:lvl w:ilvl="0" w:tplc="4566D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D0C73"/>
    <w:multiLevelType w:val="hybridMultilevel"/>
    <w:tmpl w:val="B44A1BF2"/>
    <w:lvl w:ilvl="0" w:tplc="4566D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EFE18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D6E4F"/>
    <w:multiLevelType w:val="hybridMultilevel"/>
    <w:tmpl w:val="42948846"/>
    <w:lvl w:ilvl="0" w:tplc="C6B22C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E00A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>
    <w:nsid w:val="56455A86"/>
    <w:multiLevelType w:val="hybridMultilevel"/>
    <w:tmpl w:val="394461EA"/>
    <w:lvl w:ilvl="0" w:tplc="C6B22C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207E4"/>
    <w:multiLevelType w:val="hybridMultilevel"/>
    <w:tmpl w:val="1C7C2CA8"/>
    <w:lvl w:ilvl="0" w:tplc="D276BA3C">
      <w:start w:val="1"/>
      <w:numFmt w:val="bullet"/>
      <w:lvlText w:val="-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9"/>
        </w:tabs>
        <w:ind w:left="1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9"/>
        </w:tabs>
        <w:ind w:left="186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9"/>
        </w:tabs>
        <w:ind w:left="258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9"/>
        </w:tabs>
        <w:ind w:left="330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9"/>
        </w:tabs>
        <w:ind w:left="402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9"/>
        </w:tabs>
        <w:ind w:left="474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9"/>
        </w:tabs>
        <w:ind w:left="546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9"/>
        </w:tabs>
        <w:ind w:left="6189" w:hanging="360"/>
      </w:pPr>
    </w:lvl>
  </w:abstractNum>
  <w:abstractNum w:abstractNumId="12">
    <w:nsid w:val="5F95300E"/>
    <w:multiLevelType w:val="hybridMultilevel"/>
    <w:tmpl w:val="9FE0CDB4"/>
    <w:lvl w:ilvl="0" w:tplc="4566D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105F5A"/>
    <w:multiLevelType w:val="hybridMultilevel"/>
    <w:tmpl w:val="730CFD78"/>
    <w:lvl w:ilvl="0" w:tplc="4566D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93CC2"/>
    <w:multiLevelType w:val="hybridMultilevel"/>
    <w:tmpl w:val="48A07730"/>
    <w:lvl w:ilvl="0" w:tplc="4566D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95"/>
    <w:rsid w:val="00D57D95"/>
    <w:rsid w:val="00E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D9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D57D95"/>
    <w:pPr>
      <w:keepNext/>
      <w:tabs>
        <w:tab w:val="num" w:pos="360"/>
      </w:tabs>
      <w:outlineLvl w:val="3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D57D95"/>
    <w:pPr>
      <w:keepNext/>
      <w:ind w:left="360" w:hanging="360"/>
      <w:outlineLvl w:val="5"/>
    </w:pPr>
    <w:rPr>
      <w:rFonts w:ascii="Arial" w:hAnsi="Arial"/>
      <w:i/>
      <w:iCs/>
    </w:rPr>
  </w:style>
  <w:style w:type="paragraph" w:styleId="7">
    <w:name w:val="heading 7"/>
    <w:basedOn w:val="a"/>
    <w:next w:val="a"/>
    <w:link w:val="70"/>
    <w:semiHidden/>
    <w:unhideWhenUsed/>
    <w:qFormat/>
    <w:rsid w:val="00D57D95"/>
    <w:pPr>
      <w:keepNext/>
      <w:outlineLvl w:val="6"/>
    </w:pPr>
    <w:rPr>
      <w:rFonts w:ascii="Arial" w:hAnsi="Arial"/>
      <w:bCs/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D57D95"/>
    <w:pPr>
      <w:keepNext/>
      <w:ind w:left="720" w:hanging="720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7D95"/>
    <w:pPr>
      <w:keepNext/>
      <w:jc w:val="both"/>
      <w:outlineLvl w:val="8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57D95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57D95"/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57D95"/>
    <w:rPr>
      <w:rFonts w:ascii="Arial" w:eastAsia="Times New Roman" w:hAnsi="Arial" w:cs="Times New Roman"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57D95"/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57D95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57D95"/>
    <w:pPr>
      <w:ind w:left="360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semiHidden/>
    <w:rsid w:val="00D57D95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7D95"/>
    <w:pPr>
      <w:jc w:val="center"/>
    </w:pPr>
    <w:rPr>
      <w:rFonts w:ascii="Arial" w:hAnsi="Arial"/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D57D9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57D95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semiHidden/>
    <w:rsid w:val="00D57D9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EE5ECC9B99EE4EADC3C459A2EFFEFB" ma:contentTypeVersion="1" ma:contentTypeDescription="Создание документа." ma:contentTypeScope="" ma:versionID="2aad49ab458fb3861a149edb6b1ef10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T4CTUPCNHN5M-2066751567-1</_dlc_DocId>
    <_dlc_DocIdUrl xmlns="c71519f2-859d-46c1-a1b6-2941efed936d">
      <Url>http://edu-sps.koiro.local/chuhloma/jarov/_layouts/15/DocIdRedir.aspx?ID=T4CTUPCNHN5M-2066751567-1</Url>
      <Description>T4CTUPCNHN5M-2066751567-1</Description>
    </_dlc_DocIdUrl>
  </documentManagement>
</p:properties>
</file>

<file path=customXml/itemProps1.xml><?xml version="1.0" encoding="utf-8"?>
<ds:datastoreItem xmlns:ds="http://schemas.openxmlformats.org/officeDocument/2006/customXml" ds:itemID="{BA262162-CEC1-4F12-BD12-89F7DCFA80EB}"/>
</file>

<file path=customXml/itemProps2.xml><?xml version="1.0" encoding="utf-8"?>
<ds:datastoreItem xmlns:ds="http://schemas.openxmlformats.org/officeDocument/2006/customXml" ds:itemID="{29F3D95A-2E8B-474C-ACE0-43D091EE8651}"/>
</file>

<file path=customXml/itemProps3.xml><?xml version="1.0" encoding="utf-8"?>
<ds:datastoreItem xmlns:ds="http://schemas.openxmlformats.org/officeDocument/2006/customXml" ds:itemID="{F3E0D9C1-5701-430A-90CC-F51C10C95321}"/>
</file>

<file path=customXml/itemProps4.xml><?xml version="1.0" encoding="utf-8"?>
<ds:datastoreItem xmlns:ds="http://schemas.openxmlformats.org/officeDocument/2006/customXml" ds:itemID="{1C850506-3A7E-4568-9C0E-2B2181A55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4451</Words>
  <Characters>25373</Characters>
  <Application>Microsoft Office Word</Application>
  <DocSecurity>0</DocSecurity>
  <Lines>211</Lines>
  <Paragraphs>59</Paragraphs>
  <ScaleCrop>false</ScaleCrop>
  <Company>школа</Company>
  <LinksUpToDate>false</LinksUpToDate>
  <CharactersWithSpaces>29765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Жаровская основная</dc:creator>
  <cp:keywords/>
  <dc:description/>
  <cp:lastModifiedBy>Жаровская основная</cp:lastModifiedBy>
  <cp:revision>2</cp:revision>
  <dcterms:created xsi:type="dcterms:W3CDTF">2012-04-02T08:37:00Z</dcterms:created>
  <dcterms:modified xsi:type="dcterms:W3CDTF">2012-04-02T08:41:00Z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0x010100A6EE5ECC9B99EE4EADC3C459A2EFFEFB</vt:lpwstr>
  </property>
  <property fmtid="{D5CDD505-2E9C-101B-9397-08002B2CF9AE}" pid="3" name="_dlc_DocIdItemGuid">
    <vt:lpwstr>c4b31300-1461-4830-8f11-8d7bcf7ebd3f</vt:lpwstr>
  </property>
</Properties>
</file>