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Pr="00AE042F" w:rsidRDefault="00C44B04">
      <w:pPr>
        <w:rPr>
          <w:color w:val="FF0000"/>
        </w:rPr>
      </w:pP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Масштабная социальная кампания </w:t>
      </w:r>
      <w:r w:rsidRPr="00AE042F">
        <w:rPr>
          <w:b/>
          <w:sz w:val="36"/>
          <w:szCs w:val="36"/>
        </w:rPr>
        <w:t>#</w:t>
      </w:r>
      <w:proofErr w:type="spellStart"/>
      <w:r w:rsidRPr="00AE042F">
        <w:rPr>
          <w:b/>
          <w:sz w:val="36"/>
          <w:szCs w:val="36"/>
        </w:rPr>
        <w:t>Без</w:t>
      </w:r>
      <w:proofErr w:type="gramStart"/>
      <w:r w:rsidRPr="00AE042F">
        <w:rPr>
          <w:b/>
          <w:sz w:val="36"/>
          <w:szCs w:val="36"/>
        </w:rPr>
        <w:t>B</w:t>
      </w:r>
      <w:proofErr w:type="gramEnd"/>
      <w:r w:rsidRPr="00AE042F">
        <w:rPr>
          <w:b/>
          <w:sz w:val="36"/>
          <w:szCs w:val="36"/>
        </w:rPr>
        <w:t>асHеПолучится</w:t>
      </w:r>
      <w:proofErr w:type="spellEnd"/>
      <w:r w:rsidRPr="00AE042F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посвященная </w:t>
      </w:r>
      <w:r w:rsidRPr="00EA1040">
        <w:rPr>
          <w:sz w:val="36"/>
          <w:szCs w:val="36"/>
        </w:rPr>
        <w:t>#детской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дорожной </w:t>
      </w:r>
      <w:r w:rsidRPr="00EA1040">
        <w:rPr>
          <w:sz w:val="36"/>
          <w:szCs w:val="36"/>
        </w:rPr>
        <w:t>#безопасности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стартовала по всей стране</w:t>
      </w:r>
      <w:r w:rsidR="00AE042F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аиболее острая тема, которая сегодня требует повышенного внимания органов государственной власти и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 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 Данные исследования и официальная статистика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взрослыми по донесению важности соблюдения правил дорожного движения и обеспечения безопасности детей на дорогах. В этой связи Госавтоинспекция МВД России совместно с экспертным центром «Движение без опасности»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объявляют о старте масштабного социального проекта «Без вас не получится!».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Специально для проекта разработан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комплекс информационно-просветительских мероприятий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направленных на привлечение внимания взрослых к проблеме обеспечения дорожной безопасности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Одним из главных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инструментов кампании станет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серия телевизионных видеороликов и обучающий фильм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поднимающий вопросы нравственности и ответственности взрослого перед ребёнком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Героями видеороликов являются люди разных профессий, которые со своей стороны влияют на обеспечение безопасности ребенка в дорожной среде. На первый взгляд, не каждый герой имеет очевидное отношение к заявленной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 xml:space="preserve">проблематике, но из их обращения к зрителю и рассмотрения каждым героем одного из аспектов постепенно становится понятно, что эти люди не просто декларируют идеи, но и являются профессионалами в этой области. Каждый из героев хочет донести до зрителя одну мысль о необходимости соблюдения мер безопасности и ответственности за безопасность своих и чужих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Основной призыв кампании - не быть равнодушными по отношению к своим близким, поделиться этими видео, чтобы как можно больше людей задумались о том, какую важную роль они играют в жизни детей.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color w:val="333333"/>
          <w:sz w:val="30"/>
          <w:szCs w:val="30"/>
          <w:u w:val="single"/>
          <w:shd w:val="clear" w:color="auto" w:fill="FFFFFF"/>
        </w:rPr>
        <w:t>В рамках кампании на базе детских садов, школ, организаций дополнительного образования пройдут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родительские собрания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в отделениях пенсионного фонда, перинатальных центрах состоятся мероприятия в формате бесед. Также мероприятия пройдут на базе компаний и организаций со штатом, превышающим тысячу человек, которые зачастую являются градообразующими предприятиями, - заводы, фабрики, научные институты. Материалы кампании будут размещаться в поликлиниках, перинатальных центрах и родильных домах, отделениях пенсионного фонда, регистрационно-экзаменационных подразделениях Госавтоинспекции, МФЦ и других организациях, оказывающих социально значимые государственные услуги, а также в торгово-развлекательных центрах, спортивных и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фитнес-клубах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Организаторы проекта уверены, что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благодаря таким масштабным социальным кампаниям в обществе формируется культура поведения на дорогах, что, в свою очередь, будет способствовать сокращению аварийности.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bookmarkStart w:id="0" w:name="_GoBack"/>
      <w:r w:rsidRPr="00AE042F">
        <w:rPr>
          <w:rFonts w:ascii="Arial" w:hAnsi="Arial" w:cs="Arial"/>
          <w:color w:val="FF0000"/>
          <w:sz w:val="30"/>
          <w:szCs w:val="30"/>
          <w:shd w:val="clear" w:color="auto" w:fill="FFFFFF"/>
        </w:rPr>
        <w:t>Трансляция первого видеоролика в рамках социальной кампании «Без вас не получится» стартует уже на этой неделе.</w:t>
      </w:r>
      <w:bookmarkEnd w:id="0"/>
    </w:p>
    <w:sectPr w:rsidR="00863A17" w:rsidRPr="00AE042F" w:rsidSect="008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B04"/>
    <w:rsid w:val="004E6DBD"/>
    <w:rsid w:val="00863A17"/>
    <w:rsid w:val="00AE042F"/>
    <w:rsid w:val="00C44B04"/>
    <w:rsid w:val="00E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T4CTUPCNHN5M-988817065-454</_dlc_DocId>
    <_dlc_DocIdUrl xmlns="c71519f2-859d-46c1-a1b6-2941efed936d">
      <Url>http://edu-sps.koiro.local/chuhloma/ddu/1/_layouts/15/DocIdRedir.aspx?ID=T4CTUPCNHN5M-988817065-454</Url>
      <Description>T4CTUPCNHN5M-988817065-454</Description>
    </_dlc_DocIdUrl>
  </documentManagement>
</p:properties>
</file>

<file path=customXml/itemProps1.xml><?xml version="1.0" encoding="utf-8"?>
<ds:datastoreItem xmlns:ds="http://schemas.openxmlformats.org/officeDocument/2006/customXml" ds:itemID="{9021FEAD-4B0E-4D8E-B09C-799D54627114}"/>
</file>

<file path=customXml/itemProps2.xml><?xml version="1.0" encoding="utf-8"?>
<ds:datastoreItem xmlns:ds="http://schemas.openxmlformats.org/officeDocument/2006/customXml" ds:itemID="{F115783F-5F43-43C1-8D93-A373D2BDFAC1}"/>
</file>

<file path=customXml/itemProps3.xml><?xml version="1.0" encoding="utf-8"?>
<ds:datastoreItem xmlns:ds="http://schemas.openxmlformats.org/officeDocument/2006/customXml" ds:itemID="{5217DA01-E421-403C-B331-1124F7B1B891}"/>
</file>

<file path=customXml/itemProps4.xml><?xml version="1.0" encoding="utf-8"?>
<ds:datastoreItem xmlns:ds="http://schemas.openxmlformats.org/officeDocument/2006/customXml" ds:itemID="{29E89AEA-9045-49EB-9246-136318A56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5</cp:revision>
  <dcterms:created xsi:type="dcterms:W3CDTF">2019-04-03T11:35:00Z</dcterms:created>
  <dcterms:modified xsi:type="dcterms:W3CDTF">2019-04-04T10:30:00Z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c5ee38fc-5138-47d7-80bd-f9d21321e373</vt:lpwstr>
  </property>
</Properties>
</file>