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i/>
          <w:sz w:val="28"/>
          <w:szCs w:val="28"/>
        </w:rPr>
        <w:t>Конспект родительского собрания по теме</w:t>
      </w:r>
      <w:r w:rsidRPr="00F248ED">
        <w:rPr>
          <w:rFonts w:ascii="Times New Roman" w:hAnsi="Times New Roman" w:cs="Times New Roman"/>
          <w:b/>
          <w:sz w:val="24"/>
          <w:szCs w:val="24"/>
        </w:rPr>
        <w:t>: "Подростковый суицид"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 ЦЕЛЬ: Оказание профилактической помощи родителям по проблеме подросткового суицида.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Расширить знания родителей о причинах, признаках и характере подросткового суициды.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Предоставить возможность задуматься и оценить взаимоотношения со своим ребёнком.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Воспитывать уважение к личности подростка и понимание к его проблемам. 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ИЗЛОЖЕНИЕ МАТЕРИАЛА.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Добрый вечер, уважаемые родители! Сегодня мы с вами поговорим об удручающей ситуации, которая сложилась в начале века в Российской семье.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Покушающиеся на свою жизнь, как правило, дети из неблагополучных семей.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Причиной покушения на самоубийство может быть депрессия,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—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Исследование, проведенное среди учащихся восьмых и девятых классов, показало, что подростки, ведущие сексуальную жизнь и употребляющие алкоголь, подвергаются большему риску самоубийства, чем те, кто от этого воздерживается.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многих склонных к самоубийству подростков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характерны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высокая внушаемость и стремление к подражанию.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покончивших с собой родственников или предков.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Девушкам может показаться, что они беременны. Попытка самоубийства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очнется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Пятнадцатилетняя девочка после ожога пищевода (она выпила бутылку ацетона во время скандала с матерью) рассказывала: “Я была готова на все, лишь бы заставить ее замолчать, я даже выговорить не могу, как она меня обзывала”. Девочка не собиралась умирать. А годы скитания по хирургическим отделениям, тяжелые операции и погубленное на всю жизнь здоровье — это цена неумения и нежелания матери держать себя в руках, когда ей показалось, что дочка слишком ярко накрасилась.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Родителям следует помнить: 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— все станет реально опасным, угрожающим его жизни.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Словесные признаки: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Человек, готовящийся совершить самоубийство, часто говорит о своем душевном состоянии. Он или она могут: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1.Прямо и явно говорить о смерти: “Я собираюсь покончить с собой”; “Я не могу так дальше жить”.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 Много шутить на тему самоубийства.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4. Проявлять нездоровую заинтересованность вопросами смерти.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Поведенческие признаки: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2. Демонстрировать радикальные перемены в поведении, такие, как: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– в еде — есть слишком мало или слишком много;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во сне — спать слишком мало или слишком много;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во внешнем виде — стать неряшливым;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замкнуться от семьи и друзей;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– быть чрезмерно деятельным или, наоборот, безразличным к окружающему миру; ощущать попеременно то внезапную эйфорию, то приступы отчаяния.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 Проявлять признаки беспомощности, безнадежности и отчаяния.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Ситуационные признаки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Человек может решиться на самоубийство, если: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1. Социально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изолирован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(не имеет друзей или имеет только одного друга), чувствует себя отверженным.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3. Ощущает себя жертвой насилия — физического, сексуального или эмоционального.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4. Предпринимал раньше попытки суицида.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6. Перенес тяжелую потерю (смерть кого-то из близких, развод родителей).</w:t>
      </w:r>
    </w:p>
    <w:p w:rsidR="00882A4C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7. Слишком критически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настроен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по отношению к себе.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По наблюдениям психологов, которые работают с детьми, спасенными после попытки самоубийства и их родителями, можно выделить несколько основных причин суицида.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1. Неблагополучные семьи.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 xml:space="preserve">Подростки, делающие попытки самоубийства, происходят из неблагополучных семей. В таких семьях часто происходят конфликты между родителями, родителями и детьми, порой с применением насилия. Родители относятся к своим детям недоброжелательно, без уважения и даже враждебно. Подростки часто воспринимают конфликты в семье, как собственную вину, у них возникает ощущение эмоциональной и социальной изоляции, чувство беспомощности и отчаяния. Они уверены, что ничего не могут сделать, что у них нет будущего. 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2. Школьные проблемы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 xml:space="preserve">Школьные проблемы играют важную роль в </w:t>
      </w:r>
      <w:proofErr w:type="spellStart"/>
      <w:r w:rsidRPr="00B308F4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, особенно мальчиков, вызывают утрату контактов со сверстниками. Группа сверстников является </w:t>
      </w:r>
      <w:proofErr w:type="spellStart"/>
      <w:r w:rsidRPr="00B308F4">
        <w:rPr>
          <w:rFonts w:ascii="Times New Roman" w:hAnsi="Times New Roman" w:cs="Times New Roman"/>
          <w:b/>
          <w:sz w:val="24"/>
          <w:szCs w:val="24"/>
        </w:rPr>
        <w:t>референтной</w:t>
      </w:r>
      <w:proofErr w:type="spell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 группой в подростковом возрасте, ориентиром в становлении собственной идентичности, развитии самооценок, представлений о себе, нормах социального поведения. Потеря или осуждение группой может стать тем социально – психологическим фактором, который способен подтолкнуть или усилить желание подростка к суициду.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 xml:space="preserve">3. Стресс 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Причиной самоубийства может стать стресс. Семейные конфликты, неприятности в школе, потеря друга и тому подобное могут вызвать стрессовую ситуацию. Любой человек подвергается стрессу в повседневной жизни, однако подростки особенно уязвимы и ранимы, что объясняется их особенно острым восприятием существующих проблем.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4. Сайты глобальной сети Интернет (видеоролик)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А сейчас Вам примеры из жизни подростков, попытавшихся покончить жизнь самоубийством.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Бакланова В.П. Безответная любовь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lastRenderedPageBreak/>
        <w:t>Двенадцатилетняя Инна Р. влюбилась в старшеклассника и написала ему любовную записку. Но мальчик, вместо того, чтобы прочитать и промолчать, выставил Инну на всеобщее посмешище. Он в школе вслух читал ее письмо и откровенно издевался над ней. Инна долго переживала и решила рассказать маме о своем горе. Но мама тоже посмеялась и сказала, что сама виновата, нечего было писать всякие глупости. Девочка закрылась у себя в комнате, долго плакала, но у мамы не было времени даже пожалеть ее. В результате Инна выбросилась с третьего этажа. К счастью, девочка отделалась переломами ребер, рук и ног. А мама Инны только после посещения психолога, наконец, признала, что именно она виновата в сложившейся ситуации. Ведь если бы она вовремя услышала свою дочь, а не смеялась над ее "безответной любовью", то все могло бы закончиться по-другому.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Уважаемые родители! Нельзя смеяться, даже если вам эта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– "ничего".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Поэтому радуйтесь, что ребенок со своим горем пришел именно к вам, а не к чужому человеку. Он вам доверяет. А это значит, что совместными усилиями вы легко преодолеете его "большие проблемы". Самое главное, чтобы ребенок знал, что жизнь прекрасна и родители его очень любят.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8F4">
        <w:rPr>
          <w:rFonts w:ascii="Times New Roman" w:hAnsi="Times New Roman" w:cs="Times New Roman"/>
          <w:b/>
          <w:sz w:val="24"/>
          <w:szCs w:val="24"/>
        </w:rPr>
        <w:t>Мажаева</w:t>
      </w:r>
      <w:proofErr w:type="spell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 С.А. Обратите на меня внимание</w:t>
      </w:r>
    </w:p>
    <w:p w:rsidR="00B308F4" w:rsidRPr="00F248ED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Игорю 12 лет. Он очень хочет жить. Но в тоже время он устал быть один и способен на все, лишь бы мама вспомнила о нем. Папы у мальчика нет. Мама целый день на работе, приходит уставшая и сразу же засыпает. А в редкие выходные дни она пытается устроить свою личную жизнь. Игорь целый день проводит со старенькой бабушкой, которая его и вырастила. Но у бабушки то же много дел – сериал посмотреть, еду приготовить, по телефону поговорить, а там и новый сериал начинается. В результате вся ее забота ограничивается трехразовым питанием и просьбами не мешать. Игорь уже четыре раза пытался покончить жизнь самоубийством. Он резал себе вены, но не слишком глубоко, чтобы не умереть. Мама принимала его попытки самоубийства, как детские шалости и не воспринимала их всерьез. И только в последний четвертый раз Игорь немного перестарался и чуть не умер от потери крови. Мальчику повезло: в больнице он познакомился с хорошим доктором, который и привел его к психологу. Сейчас Игорь постоянно приходит к этому доктору на работу, и мечтает вырасти и стать детским врачом. Он больше не думает о самоубийстве и не пытается таким образом привлечь внимание матери.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Если замечена склонность школьника к самоубийству, следующие советы помогут изменить ситуацию.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</w:t>
      </w: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нас выслушать. Приложите все усилия, чтобы понять проблему, скрытую за словами.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не давно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не давать волю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чувствам, скрывая свои проблемы, но в то же время находиться в состоянии глубокой депрессии.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•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Похоже, у тебя что-то стряслось. Что тебя мучает? (Так можно завязать разговор о проблемах подростка.)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•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Ты думал когда-нибудь о самоубийстве?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•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Давайте ответим с вами на некоторые вопросы, которые помогут увидеть и отразить картину взаимоотношений с вашим ребёнком.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Рождение вашего ребёнка было желанным?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каждый день его целуете, говорите ласковые слова или шутите с ним?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с ним каждый вечер разговариваете по душам и обсуждаете прожитый им день?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4.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Раз в неделю проводите с ним досуг (кино, концерт, театр, посещение родственников, поход на лыжах и т.д.)?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5.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обсуждаете с ним создавшиеся семейные проблемы, ситуации, планы?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6.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обсуждаете с ним его имидж, моду, манеру одеваться?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7.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 его друзей (чем они занимаются, где живут)?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8.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в курсе о его время провождении, хобби, занятиях?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9.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в курсе его влюблённости, симпатиях?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10.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 о его недругах, недоброжелателях, врагах?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11.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знаете, какой его любимый предмет в школе?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12.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 кто у него любимый учитель в школе?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13.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знаете, какой у него самый нелюбимый учитель в школе?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14.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первым идёте на примирение, разговор?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15.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не оскорбляете и не унижаете своего ребёнка?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 стрессов и утраты смысла жизни. Своевременная психологическая поддержка, доброе участие, оказанное подросткам в трудной жизненной ситуации, помогли бы избежать трагедии. По данным официальной статистики от самоубийства ежегодно погибает около 2800 детей и подростков в возрасте от 5 до 19 лет, и эти страшные цифры не учитывают случаев попыток к самоубийству.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родители, задумайтесь!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10 сентября – Всемирный день борьбы с самоубийствами.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Причин уйти самостоятельно из жизни много. Основной причиной высокого уровня суицидов в стране является моральное “одичание” общества, потеря нравственных ориентиров, утрата смысла жизни. Иллюзия жизни как потребления подменяет подлинный смысл жизни, агрессивно встраивается в сознание людей. Если смыслом жизни провозглашается покупка квартиры, самореализация, престижная работа и красивая жена, то человек, по каким-то причинам не сумевший всего этого достичь, ощущает себя ненужным, неудачником, не способным достичь установленного уровня.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Конечно, на уровень суицида влияет и ситуация в семье, потому что наиболее уязвимыми в психологическом плане являются те люди, у которых есть проблемы с близкими (и наиболее часто – с родителями).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Отвергнутые по разным причинам дети страдают. Родители зачастую гонятся за благами, а ребенок оказывается обеспеченным, но одиноким. Более того, если он не оправдывает родительских ожиданий, на нем срывают гнев. Бывает и так, что родители ссорятся, а у ребенка, воспринимающего себя частью отца и матери, развивается внутренний конфликт. И та агрессия, которая должна направляться на родителей, в итоге обращается на себя. 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Кроме того, суицидальную планку поднимает и еще одно обстоятельство: отсутствие коммуникативных навыков у современных детей и подростков, неумение общаться, общее снижение интеллекта, напрямую связанное с распадом системы советского образования, одной из лучших систем в мире. В настоящее время происходит явное и значительное снижение интеллекта у молодежи – школьников и студентов. Молодежь не умеет самостоятельно мыслить, она зомбирована передачами, типа “Дом-2”, легким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чтивом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>, примитивным кино, отупляющими компьютерными игрушками. Поэтому решение сложных задач, которые встают перед каждым человеком, в силу их ограниченных возможностей, исключается. Невозможность достижения целей заставляет молодого человека испытывать фрустрацию и искать легких и простых способов решения возникшей проблемы.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К суициду молодежь подталкивает также рост молодежных течений, типа </w:t>
      </w:r>
      <w:proofErr w:type="spellStart"/>
      <w:r w:rsidRPr="00F248ED">
        <w:rPr>
          <w:rFonts w:ascii="Times New Roman" w:hAnsi="Times New Roman" w:cs="Times New Roman"/>
          <w:b/>
          <w:sz w:val="24"/>
          <w:szCs w:val="24"/>
        </w:rPr>
        <w:t>эмо</w:t>
      </w:r>
      <w:proofErr w:type="spell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, отчасти готов. Им никто не противостоит, с ними никто не борется, хотя многие понимают их опасность.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Однако необходимо отметить, что суициды встречаются не только среди молодежи.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Уважаемые родители уделяйте как можно больше внимания своим детям!</w:t>
      </w:r>
    </w:p>
    <w:p w:rsidR="00882A4C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Первый и самый важный элемент работы с самоубийцами – это услышать их. Услышать то, что они хотят сказать, услышать их боль и отреагировать, мягко и доброжелательно показать выход. Человек с такой проблемой не видит адекватно свою ситуацию, реальность воспринимается им искаженно. Подход к каждому должен быть индивидуальный. Самой крупной и действенной структурой по профилактике суицида сегодня является сайт “</w:t>
      </w:r>
      <w:proofErr w:type="spellStart"/>
      <w:r w:rsidRPr="00F248ED">
        <w:rPr>
          <w:rFonts w:ascii="Times New Roman" w:hAnsi="Times New Roman" w:cs="Times New Roman"/>
          <w:b/>
          <w:sz w:val="24"/>
          <w:szCs w:val="24"/>
        </w:rPr>
        <w:t>Победишь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”. Сайт ежедневно посещают около 1,5 тыс. человек, каждый день несколько человек пишут отзывы о </w:t>
      </w: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своем отказе от суицида. На сайте качественные материалы психологов, священников, людей, успешно совладавших с суицидальными желаниями, дружная “группа поддержки”. Уважаемые родители если вы заметили, что с вашим ребенком что-то происходит, не стесняйтесь спросить совета у специалистов в этой области. Помогите своему ребенку!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1.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Бердяев Н.О. О самоубийстве. – М., 1992. 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2.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Кравченко А.И. Родителям о подростках и </w:t>
      </w:r>
      <w:proofErr w:type="gramStart"/>
      <w:r w:rsidRPr="00B308F4">
        <w:rPr>
          <w:rFonts w:ascii="Times New Roman" w:hAnsi="Times New Roman" w:cs="Times New Roman"/>
          <w:b/>
          <w:sz w:val="24"/>
          <w:szCs w:val="24"/>
        </w:rPr>
        <w:t>подросткам</w:t>
      </w:r>
      <w:proofErr w:type="gram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 о родителях. – М., 2002. 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3.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Медведева И.Я. Книга для трудных родителей. – М., 1994. </w:t>
      </w:r>
    </w:p>
    <w:p w:rsidR="00B308F4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4.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Тихонова Н. Российская семья в начале века: ситуация удручающая.// Воспитание школьника. - №3. – 2002. 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>“О мерах профилактики суицида среди детей и подростков” Письмо Минобразования России от 26. 01. 2000 № 22-06-86.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“Профилактика суицидального поведения” Л. И. Адамова.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“Ранняя диагностики терапия депрессий – важнейшие факторы профилактики суицидов у подростков” М. Г. Усов.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“Справочник по психологии и психиатрии детского и подросткового возраста”. Питер. Санкт-Петербург 1999 год.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“Суицид. Общие теории и предотвращение” </w:t>
      </w:r>
      <w:proofErr w:type="spellStart"/>
      <w:r w:rsidR="00882A4C" w:rsidRPr="00F248ED">
        <w:rPr>
          <w:rFonts w:ascii="Times New Roman" w:hAnsi="Times New Roman" w:cs="Times New Roman"/>
          <w:b/>
          <w:sz w:val="24"/>
          <w:szCs w:val="24"/>
        </w:rPr>
        <w:t>Alan</w:t>
      </w:r>
      <w:proofErr w:type="spellEnd"/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 L . (перевод Брежнева).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bookmarkStart w:id="0" w:name="_GoBack"/>
      <w:bookmarkEnd w:id="0"/>
      <w:r w:rsidR="00882A4C" w:rsidRPr="00F248ED">
        <w:rPr>
          <w:rFonts w:ascii="Times New Roman" w:hAnsi="Times New Roman" w:cs="Times New Roman"/>
          <w:b/>
          <w:sz w:val="24"/>
          <w:szCs w:val="24"/>
        </w:rPr>
        <w:t>Интернет ресурсы. http://www.7ya.ru, “</w:t>
      </w:r>
      <w:proofErr w:type="spellStart"/>
      <w:r w:rsidR="00882A4C" w:rsidRPr="00F248ED">
        <w:rPr>
          <w:rFonts w:ascii="Times New Roman" w:hAnsi="Times New Roman" w:cs="Times New Roman"/>
          <w:b/>
          <w:sz w:val="24"/>
          <w:szCs w:val="24"/>
        </w:rPr>
        <w:t>Победишь</w:t>
      </w:r>
      <w:proofErr w:type="gramStart"/>
      <w:r w:rsidR="00882A4C" w:rsidRPr="00F248E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882A4C" w:rsidRPr="00F248E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882A4C" w:rsidRPr="00F248ED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882A4C" w:rsidRPr="00F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4C"/>
    <w:rsid w:val="00703283"/>
    <w:rsid w:val="00882A4C"/>
    <w:rsid w:val="00B308F4"/>
    <w:rsid w:val="00B369B0"/>
    <w:rsid w:val="00F248ED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568004750B8F42864DDED9A137B657" ma:contentTypeVersion="1" ma:contentTypeDescription="Создание документа." ma:contentTypeScope="" ma:versionID="e5323a22edd1273c1cbe8a39f36433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T4CTUPCNHN5M-398262012-2</_dlc_DocId>
    <_dlc_DocIdUrl xmlns="c71519f2-859d-46c1-a1b6-2941efed936d">
      <Url>http://xn--44-6kcadhwnl3cfdx.xn--p1ai/chuhloma/belovo2/_layouts/15/DocIdRedir.aspx?ID=T4CTUPCNHN5M-398262012-2</Url>
      <Description>T4CTUPCNHN5M-398262012-2</Description>
    </_dlc_DocIdUrl>
  </documentManagement>
</p:properties>
</file>

<file path=customXml/itemProps1.xml><?xml version="1.0" encoding="utf-8"?>
<ds:datastoreItem xmlns:ds="http://schemas.openxmlformats.org/officeDocument/2006/customXml" ds:itemID="{F8CB5FDA-9587-499B-B266-934E141C3163}"/>
</file>

<file path=customXml/itemProps2.xml><?xml version="1.0" encoding="utf-8"?>
<ds:datastoreItem xmlns:ds="http://schemas.openxmlformats.org/officeDocument/2006/customXml" ds:itemID="{FAA3ED96-0AA2-4650-BDCF-8EC041C62C6B}"/>
</file>

<file path=customXml/itemProps3.xml><?xml version="1.0" encoding="utf-8"?>
<ds:datastoreItem xmlns:ds="http://schemas.openxmlformats.org/officeDocument/2006/customXml" ds:itemID="{9C42DE51-835D-44D0-B8A8-DBE780CE2D46}"/>
</file>

<file path=customXml/itemProps4.xml><?xml version="1.0" encoding="utf-8"?>
<ds:datastoreItem xmlns:ds="http://schemas.openxmlformats.org/officeDocument/2006/customXml" ds:itemID="{F0C1B664-F935-4ED1-8DE1-6133C4347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2012-02-19T11:16:00Z</dcterms:created>
  <dcterms:modified xsi:type="dcterms:W3CDTF">2012-04-22T12:07:00Z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0x010100F1568004750B8F42864DDED9A137B657</vt:lpwstr>
  </property>
  <property fmtid="{D5CDD505-2E9C-101B-9397-08002B2CF9AE}" pid="3" name="_dlc_DocIdItemGuid">
    <vt:lpwstr>1a1c84ec-e019-4bab-81c2-aa3db36bf6e2</vt:lpwstr>
  </property>
</Properties>
</file>