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F8" w:rsidRPr="001A754C" w:rsidRDefault="00C04EF8" w:rsidP="00C04EF8">
      <w:pPr>
        <w:ind w:left="-709" w:right="-12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_3</w:t>
      </w:r>
      <w:r w:rsidRPr="001A754C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C04EF8" w:rsidRPr="001A754C" w:rsidRDefault="00C04EF8" w:rsidP="00C04EF8">
      <w:pPr>
        <w:pStyle w:val="2"/>
        <w:ind w:left="-709"/>
        <w:jc w:val="center"/>
        <w:rPr>
          <w:sz w:val="24"/>
        </w:rPr>
      </w:pPr>
      <w:r w:rsidRPr="001A754C">
        <w:rPr>
          <w:sz w:val="24"/>
        </w:rPr>
        <w:t>методического объединения учителей начальных классов</w:t>
      </w:r>
    </w:p>
    <w:p w:rsidR="00C04EF8" w:rsidRDefault="00C04EF8" w:rsidP="00C04EF8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1A754C">
        <w:rPr>
          <w:rFonts w:ascii="Times New Roman" w:hAnsi="Times New Roman" w:cs="Times New Roman"/>
          <w:sz w:val="24"/>
          <w:szCs w:val="24"/>
        </w:rPr>
        <w:t xml:space="preserve">МКОУ «Введенская СОШ им.В.З.Ершова » </w:t>
      </w:r>
      <w:r w:rsidR="007C6C3C">
        <w:rPr>
          <w:rFonts w:ascii="Times New Roman" w:hAnsi="Times New Roman" w:cs="Times New Roman"/>
          <w:sz w:val="24"/>
          <w:szCs w:val="24"/>
        </w:rPr>
        <w:t>от 22</w:t>
      </w:r>
      <w:r>
        <w:rPr>
          <w:rFonts w:ascii="Times New Roman" w:hAnsi="Times New Roman" w:cs="Times New Roman"/>
          <w:sz w:val="24"/>
          <w:szCs w:val="24"/>
        </w:rPr>
        <w:t xml:space="preserve"> декабря 2020</w:t>
      </w:r>
      <w:r w:rsidRPr="001A75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4EF8" w:rsidRPr="00435B11" w:rsidRDefault="00C04EF8" w:rsidP="00C04EF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11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C04EF8" w:rsidRPr="004E277E" w:rsidRDefault="00C04EF8" w:rsidP="00C04EF8">
      <w:pPr>
        <w:ind w:left="-709"/>
        <w:rPr>
          <w:rFonts w:ascii="Times New Roman" w:hAnsi="Times New Roman" w:cs="Times New Roman"/>
          <w:sz w:val="24"/>
          <w:szCs w:val="24"/>
        </w:rPr>
      </w:pPr>
      <w:r w:rsidRPr="001A754C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1A754C">
        <w:rPr>
          <w:rFonts w:ascii="Times New Roman" w:hAnsi="Times New Roman" w:cs="Times New Roman"/>
          <w:sz w:val="24"/>
          <w:szCs w:val="24"/>
        </w:rPr>
        <w:t xml:space="preserve">: Иванова Е.В. – руководитель МО, учителя начальных классов </w:t>
      </w:r>
      <w:proofErr w:type="gramStart"/>
      <w:r w:rsidRPr="001A754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A754C">
        <w:rPr>
          <w:rFonts w:ascii="Times New Roman" w:hAnsi="Times New Roman" w:cs="Times New Roman"/>
          <w:sz w:val="24"/>
          <w:szCs w:val="24"/>
        </w:rPr>
        <w:t>рлова Т.Н., Сандалова</w:t>
      </w:r>
      <w:r>
        <w:rPr>
          <w:rFonts w:ascii="Times New Roman" w:hAnsi="Times New Roman" w:cs="Times New Roman"/>
          <w:sz w:val="24"/>
          <w:szCs w:val="24"/>
        </w:rPr>
        <w:t xml:space="preserve"> Н.Н., Лебедева О.М.з</w:t>
      </w:r>
      <w:r w:rsidR="005A3731">
        <w:rPr>
          <w:rFonts w:ascii="Times New Roman" w:hAnsi="Times New Roman" w:cs="Times New Roman"/>
          <w:sz w:val="24"/>
          <w:szCs w:val="24"/>
        </w:rPr>
        <w:t>ам.дир.по УВР, педагог-психолог, Зиновьева Е.А.- педагог-организатор.</w:t>
      </w:r>
    </w:p>
    <w:p w:rsidR="00B65F37" w:rsidRPr="007F5A1D" w:rsidRDefault="00B65F37" w:rsidP="00B65F37">
      <w:pPr>
        <w:pStyle w:val="a3"/>
        <w:ind w:left="-709"/>
        <w:rPr>
          <w:color w:val="000000"/>
        </w:rPr>
      </w:pPr>
      <w:r w:rsidRPr="007F5A1D">
        <w:rPr>
          <w:bCs/>
          <w:color w:val="000000"/>
        </w:rPr>
        <w:t>1</w:t>
      </w:r>
      <w:r w:rsidRPr="007F5A1D">
        <w:rPr>
          <w:b/>
          <w:bCs/>
          <w:color w:val="000000"/>
        </w:rPr>
        <w:t>.</w:t>
      </w:r>
      <w:r w:rsidRPr="007F5A1D">
        <w:rPr>
          <w:color w:val="000000"/>
        </w:rPr>
        <w:t>Использование информационно-коммуникативных технологий на уроках в начальной школе.</w:t>
      </w:r>
    </w:p>
    <w:p w:rsidR="00B65F37" w:rsidRPr="0011746F" w:rsidRDefault="00B65F37" w:rsidP="00B65F37">
      <w:pPr>
        <w:ind w:left="-709"/>
        <w:rPr>
          <w:rFonts w:ascii="Times New Roman" w:hAnsi="Times New Roman" w:cs="Times New Roman"/>
          <w:sz w:val="24"/>
          <w:lang w:eastAsia="en-US"/>
        </w:rPr>
      </w:pPr>
      <w:r w:rsidRPr="0011746F">
        <w:rPr>
          <w:rFonts w:ascii="Times New Roman" w:hAnsi="Times New Roman" w:cs="Times New Roman"/>
          <w:bCs/>
          <w:iCs/>
          <w:color w:val="161908"/>
          <w:sz w:val="24"/>
        </w:rPr>
        <w:t>2.</w:t>
      </w:r>
      <w:r w:rsidRPr="0011746F">
        <w:rPr>
          <w:rFonts w:ascii="Times New Roman" w:hAnsi="Times New Roman" w:cs="Times New Roman"/>
          <w:sz w:val="24"/>
          <w:lang w:eastAsia="en-US"/>
        </w:rPr>
        <w:t xml:space="preserve"> Круглый стол «Организация дифференцированной работы в начальной школе»</w:t>
      </w:r>
    </w:p>
    <w:p w:rsidR="00B65F37" w:rsidRDefault="00B65F37" w:rsidP="00B65F37">
      <w:pPr>
        <w:pStyle w:val="a3"/>
        <w:shd w:val="clear" w:color="auto" w:fill="FFFFFF"/>
        <w:spacing w:after="0"/>
        <w:ind w:left="-709"/>
        <w:jc w:val="both"/>
        <w:rPr>
          <w:bCs/>
          <w:iCs/>
          <w:color w:val="161908"/>
        </w:rPr>
      </w:pPr>
      <w:r>
        <w:rPr>
          <w:bCs/>
          <w:iCs/>
          <w:color w:val="161908"/>
        </w:rPr>
        <w:t>3</w:t>
      </w:r>
      <w:r w:rsidRPr="007F5A1D">
        <w:rPr>
          <w:bCs/>
          <w:iCs/>
          <w:color w:val="161908"/>
        </w:rPr>
        <w:t xml:space="preserve">.Подготовка к итоговой аттестации </w:t>
      </w:r>
      <w:proofErr w:type="gramStart"/>
      <w:r w:rsidRPr="007F5A1D">
        <w:rPr>
          <w:bCs/>
          <w:iCs/>
          <w:color w:val="161908"/>
        </w:rPr>
        <w:t>обучающихся</w:t>
      </w:r>
      <w:proofErr w:type="gramEnd"/>
      <w:r w:rsidRPr="007F5A1D">
        <w:rPr>
          <w:bCs/>
          <w:iCs/>
          <w:color w:val="161908"/>
        </w:rPr>
        <w:t xml:space="preserve"> 4 класса.</w:t>
      </w:r>
    </w:p>
    <w:p w:rsidR="00B65F37" w:rsidRPr="007F5A1D" w:rsidRDefault="00B65F37" w:rsidP="00F07C3C">
      <w:pPr>
        <w:overflowPunct w:val="0"/>
        <w:autoSpaceDE w:val="0"/>
        <w:autoSpaceDN w:val="0"/>
        <w:adjustRightInd w:val="0"/>
        <w:ind w:left="-709"/>
        <w:textAlignment w:val="baseline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4.</w:t>
      </w:r>
      <w:r w:rsidRPr="007F5A1D">
        <w:rPr>
          <w:rFonts w:ascii="Times New Roman" w:hAnsi="Times New Roman" w:cs="Times New Roman"/>
          <w:bCs/>
          <w:sz w:val="24"/>
          <w:szCs w:val="24"/>
          <w:lang w:eastAsia="en-US"/>
        </w:rPr>
        <w:t>Работа с  педагогической и методической литературой по теме ФГОС второго поколения.</w:t>
      </w:r>
    </w:p>
    <w:p w:rsidR="00B65F37" w:rsidRPr="007F5A1D" w:rsidRDefault="00F07C3C" w:rsidP="00B65F37">
      <w:pPr>
        <w:overflowPunct w:val="0"/>
        <w:autoSpaceDE w:val="0"/>
        <w:autoSpaceDN w:val="0"/>
        <w:adjustRightInd w:val="0"/>
        <w:ind w:left="-709"/>
        <w:textAlignment w:val="baseline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5</w:t>
      </w:r>
      <w:r w:rsidR="00B65F37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B65F37" w:rsidRPr="007F5A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Мониторинг успеваемости </w:t>
      </w:r>
      <w:proofErr w:type="gramStart"/>
      <w:r w:rsidR="00B65F37" w:rsidRPr="007F5A1D">
        <w:rPr>
          <w:rFonts w:ascii="Times New Roman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  <w:r w:rsidR="00B65F37" w:rsidRPr="007F5A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за Ι полугодие </w:t>
      </w:r>
    </w:p>
    <w:p w:rsidR="00B65F37" w:rsidRDefault="00F07C3C" w:rsidP="00B65F37">
      <w:pPr>
        <w:overflowPunct w:val="0"/>
        <w:autoSpaceDE w:val="0"/>
        <w:autoSpaceDN w:val="0"/>
        <w:adjustRightInd w:val="0"/>
        <w:ind w:left="-709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6</w:t>
      </w:r>
      <w:r w:rsidR="00B65F37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B65F37" w:rsidRPr="007F5A1D">
        <w:rPr>
          <w:rFonts w:ascii="Times New Roman" w:hAnsi="Times New Roman" w:cs="Times New Roman"/>
          <w:bCs/>
          <w:sz w:val="24"/>
          <w:szCs w:val="24"/>
          <w:lang w:eastAsia="en-US"/>
        </w:rPr>
        <w:t>Контрольные работы за Ι полугодие.</w:t>
      </w:r>
      <w:r w:rsidR="00B65F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B65F37" w:rsidRPr="007F5A1D">
        <w:rPr>
          <w:rFonts w:ascii="Times New Roman" w:hAnsi="Times New Roman" w:cs="Times New Roman"/>
          <w:sz w:val="24"/>
          <w:szCs w:val="24"/>
          <w:lang w:eastAsia="en-US"/>
        </w:rPr>
        <w:t>Анализ проверки техники чтения</w:t>
      </w:r>
      <w:proofErr w:type="gramStart"/>
      <w:r w:rsidR="00B65F37" w:rsidRPr="007F5A1D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F07C3C" w:rsidRDefault="00F07C3C" w:rsidP="00B65F37">
      <w:pPr>
        <w:overflowPunct w:val="0"/>
        <w:autoSpaceDE w:val="0"/>
        <w:autoSpaceDN w:val="0"/>
        <w:adjustRightInd w:val="0"/>
        <w:ind w:left="-709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7.Подготовка и п</w:t>
      </w:r>
      <w:r w:rsidRPr="007F5A1D">
        <w:rPr>
          <w:rFonts w:ascii="Times New Roman" w:hAnsi="Times New Roman" w:cs="Times New Roman"/>
          <w:bCs/>
          <w:sz w:val="24"/>
          <w:szCs w:val="24"/>
          <w:lang w:eastAsia="en-US"/>
        </w:rPr>
        <w:t>роведение новогодних праздников</w:t>
      </w:r>
      <w:proofErr w:type="gramStart"/>
      <w:r w:rsidRPr="007F5A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.</w:t>
      </w:r>
      <w:proofErr w:type="gramEnd"/>
    </w:p>
    <w:p w:rsidR="00C04EF8" w:rsidRDefault="00DD460D" w:rsidP="00B65F37">
      <w:pPr>
        <w:ind w:left="-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B65F37">
        <w:rPr>
          <w:rFonts w:ascii="Times New Roman" w:hAnsi="Times New Roman" w:cs="Times New Roman"/>
          <w:sz w:val="24"/>
          <w:szCs w:val="24"/>
          <w:lang w:eastAsia="en-US"/>
        </w:rPr>
        <w:t>.Проведение школьного мероприятия «Новогодний утренник»</w:t>
      </w:r>
    </w:p>
    <w:p w:rsidR="00F50E1E" w:rsidRPr="005C5640" w:rsidRDefault="005C5640" w:rsidP="005C5640">
      <w:pPr>
        <w:ind w:left="-709"/>
        <w:rPr>
          <w:rFonts w:ascii="Times New Roman" w:eastAsia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b/>
          <w:sz w:val="24"/>
        </w:rPr>
        <w:t>По 1</w:t>
      </w:r>
      <w:r w:rsidR="00F50E1E" w:rsidRPr="005C5640">
        <w:rPr>
          <w:rFonts w:ascii="Times New Roman" w:hAnsi="Times New Roman" w:cs="Times New Roman"/>
          <w:b/>
          <w:sz w:val="24"/>
        </w:rPr>
        <w:t xml:space="preserve"> вопросу</w:t>
      </w:r>
      <w:r w:rsidR="00F50E1E" w:rsidRPr="005C5640">
        <w:rPr>
          <w:rFonts w:ascii="Times New Roman" w:hAnsi="Times New Roman" w:cs="Times New Roman"/>
          <w:sz w:val="24"/>
        </w:rPr>
        <w:t xml:space="preserve"> слушали Иванову Е.В.. «</w:t>
      </w:r>
      <w:r w:rsidR="00F50E1E" w:rsidRPr="005C5640">
        <w:rPr>
          <w:rFonts w:ascii="Times New Roman" w:eastAsia="Times New Roman" w:hAnsi="Times New Roman" w:cs="Times New Roman"/>
          <w:sz w:val="24"/>
        </w:rPr>
        <w:t>Использование информационно-коммуникативных технологий на уроках в начальной школе.» В своем докладе она обратила внимание на то</w:t>
      </w:r>
      <w:proofErr w:type="gramStart"/>
      <w:r w:rsidR="00F50E1E" w:rsidRPr="005C5640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="00F50E1E" w:rsidRPr="005C5640">
        <w:rPr>
          <w:rFonts w:ascii="Times New Roman" w:eastAsia="Times New Roman" w:hAnsi="Times New Roman" w:cs="Times New Roman"/>
          <w:sz w:val="24"/>
        </w:rPr>
        <w:t xml:space="preserve"> что  наиболее эффективными средствами включения ребенка в процесс творчества на уроке являются:</w:t>
      </w:r>
    </w:p>
    <w:p w:rsidR="00F50E1E" w:rsidRPr="005C5640" w:rsidRDefault="00F50E1E" w:rsidP="005C564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игровая деятельность;</w:t>
      </w:r>
    </w:p>
    <w:p w:rsidR="00F50E1E" w:rsidRPr="005C5640" w:rsidRDefault="00F50E1E" w:rsidP="005C564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создание положительных эмоциональных ситуаций;</w:t>
      </w:r>
    </w:p>
    <w:p w:rsidR="00F50E1E" w:rsidRPr="005C5640" w:rsidRDefault="00F50E1E" w:rsidP="005C564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работа в парах;</w:t>
      </w:r>
    </w:p>
    <w:p w:rsidR="00F50E1E" w:rsidRPr="005C5640" w:rsidRDefault="00F50E1E" w:rsidP="005C564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проблемное обучение.</w:t>
      </w:r>
    </w:p>
    <w:p w:rsidR="00F50E1E" w:rsidRPr="005C5640" w:rsidRDefault="00F50E1E" w:rsidP="005C5640">
      <w:pPr>
        <w:ind w:left="-709"/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развиватьумения, позволяющие обмениваться информацией с помощью современных технических средств.</w:t>
      </w:r>
    </w:p>
    <w:p w:rsidR="00F50E1E" w:rsidRPr="005C5640" w:rsidRDefault="00F50E1E" w:rsidP="005C5640">
      <w:pPr>
        <w:ind w:left="-709"/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Применение ИКТ на уроках усиливает:</w:t>
      </w:r>
    </w:p>
    <w:p w:rsidR="00F50E1E" w:rsidRPr="005C5640" w:rsidRDefault="00F50E1E" w:rsidP="005C5640">
      <w:pPr>
        <w:ind w:left="-709"/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- положительную мотивацию обучения</w:t>
      </w:r>
    </w:p>
    <w:p w:rsidR="00F50E1E" w:rsidRPr="005C5640" w:rsidRDefault="00F50E1E" w:rsidP="005C5640">
      <w:pPr>
        <w:ind w:left="-709"/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- активизируе</w:t>
      </w:r>
      <w:r w:rsidR="00A73CC3" w:rsidRPr="005C5640">
        <w:rPr>
          <w:rFonts w:ascii="Times New Roman" w:hAnsi="Times New Roman" w:cs="Times New Roman"/>
          <w:sz w:val="24"/>
        </w:rPr>
        <w:t>т познавательную деятельность уча</w:t>
      </w:r>
      <w:r w:rsidRPr="005C5640">
        <w:rPr>
          <w:rFonts w:ascii="Times New Roman" w:hAnsi="Times New Roman" w:cs="Times New Roman"/>
          <w:sz w:val="24"/>
        </w:rPr>
        <w:t>щихся.</w:t>
      </w:r>
    </w:p>
    <w:p w:rsidR="00F50E1E" w:rsidRPr="005C5640" w:rsidRDefault="00F50E1E" w:rsidP="005C5640">
      <w:pPr>
        <w:ind w:left="-709"/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Применение на уроках ИКТ способствует так же:</w:t>
      </w:r>
    </w:p>
    <w:p w:rsidR="00F50E1E" w:rsidRPr="005C5640" w:rsidRDefault="00F50E1E" w:rsidP="005C564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сделать урок эмоционально насыщенным и полноценным, наиболее наглядным;</w:t>
      </w:r>
    </w:p>
    <w:p w:rsidR="00F50E1E" w:rsidRPr="005C5640" w:rsidRDefault="00F50E1E" w:rsidP="005C564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5640">
        <w:rPr>
          <w:rFonts w:ascii="Times New Roman" w:hAnsi="Times New Roman" w:cs="Times New Roman"/>
          <w:sz w:val="24"/>
        </w:rPr>
        <w:t>сокращению времени для контроля и проверки знаний учащихся;</w:t>
      </w:r>
    </w:p>
    <w:p w:rsidR="00F50E1E" w:rsidRPr="005C5640" w:rsidRDefault="00F50E1E" w:rsidP="005C564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 w:rsidRPr="005C5640">
        <w:rPr>
          <w:rFonts w:ascii="Times New Roman" w:hAnsi="Times New Roman" w:cs="Times New Roman"/>
          <w:sz w:val="24"/>
        </w:rPr>
        <w:t>обучающиеся</w:t>
      </w:r>
      <w:proofErr w:type="gramEnd"/>
      <w:r w:rsidRPr="005C5640">
        <w:rPr>
          <w:rFonts w:ascii="Times New Roman" w:hAnsi="Times New Roman" w:cs="Times New Roman"/>
          <w:sz w:val="24"/>
        </w:rPr>
        <w:t xml:space="preserve"> учатся навыкам контроля и самоконтроля.</w:t>
      </w:r>
    </w:p>
    <w:p w:rsidR="009B67F9" w:rsidRPr="005C5640" w:rsidRDefault="009B67F9" w:rsidP="005C5640">
      <w:pPr>
        <w:ind w:left="-709"/>
        <w:rPr>
          <w:rFonts w:ascii="Times New Roman" w:hAnsi="Times New Roman" w:cs="Times New Roman"/>
          <w:sz w:val="24"/>
        </w:rPr>
      </w:pPr>
    </w:p>
    <w:p w:rsidR="00F62889" w:rsidRPr="005C5640" w:rsidRDefault="005C5640" w:rsidP="00926F3C">
      <w:pPr>
        <w:ind w:left="-709"/>
        <w:jc w:val="both"/>
        <w:rPr>
          <w:rFonts w:ascii="Times New Roman" w:hAnsi="Times New Roman" w:cs="Times New Roman"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lastRenderedPageBreak/>
        <w:t>По 2</w:t>
      </w:r>
      <w:r w:rsidR="00FF0F28" w:rsidRPr="005C5640">
        <w:rPr>
          <w:rFonts w:ascii="Times New Roman" w:hAnsi="Times New Roman" w:cs="Times New Roman"/>
          <w:b/>
          <w:sz w:val="24"/>
        </w:rPr>
        <w:t xml:space="preserve"> вопросу</w:t>
      </w:r>
      <w:r w:rsidR="00FF0F28" w:rsidRPr="005C5640">
        <w:rPr>
          <w:rFonts w:ascii="Times New Roman" w:hAnsi="Times New Roman" w:cs="Times New Roman"/>
          <w:sz w:val="24"/>
        </w:rPr>
        <w:t xml:space="preserve"> выступила Орлова Т.Н.</w:t>
      </w:r>
      <w:r w:rsidR="00F62889" w:rsidRPr="005C5640">
        <w:rPr>
          <w:rFonts w:ascii="Times New Roman" w:hAnsi="Times New Roman" w:cs="Times New Roman"/>
          <w:sz w:val="24"/>
        </w:rPr>
        <w:t xml:space="preserve"> </w:t>
      </w:r>
      <w:r w:rsidR="00F62889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>Один из наиболее актуальных вопросов сегодняшнего дня – качественное усвоение программного материала всеми учащимися. Самостоятельное выполнение задания – самый надежный показатель качества знаний, умений и навыков. Дифференцированный подход предполагает использование на уроках и в домашней работе разноуровневых заданий, которые составляются учителем с учетом знаний и способностей детей. Такие задания должны быть доступны детям разного уровня подготовки, иначе может получиться так, что один ребенок будет усваивать программный материал легко, без затруднений, а другой – затрачивать все силы на постижение достаточно трудного для него материала.</w:t>
      </w:r>
      <w:r w:rsidR="00FF0F28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 xml:space="preserve"> Далее Татьяна Николаевна</w:t>
      </w:r>
      <w:r w:rsidR="00B10B44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 xml:space="preserve"> рассказала о </w:t>
      </w:r>
      <w:r w:rsidR="00A57A29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 xml:space="preserve">целях и задачах, </w:t>
      </w:r>
      <w:r w:rsidR="00B10B44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>формах</w:t>
      </w:r>
      <w:proofErr w:type="gramStart"/>
      <w:r w:rsidR="00B10B44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>,</w:t>
      </w:r>
      <w:r w:rsidR="00A57A29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>к</w:t>
      </w:r>
      <w:proofErr w:type="gramEnd"/>
      <w:r w:rsidR="00A57A29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>ритериях, способах и приемах дифферинцированного обучения.</w:t>
      </w:r>
      <w:r w:rsidR="00696AE3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 xml:space="preserve"> По</w:t>
      </w:r>
      <w:r w:rsidR="007C57EF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 xml:space="preserve"> -</w:t>
      </w:r>
      <w:r w:rsidR="00696AE3" w:rsidRPr="005C5640">
        <w:rPr>
          <w:rFonts w:ascii="Times New Roman" w:hAnsi="Times New Roman" w:cs="Times New Roman"/>
          <w:sz w:val="24"/>
          <w:szCs w:val="36"/>
          <w:shd w:val="clear" w:color="auto" w:fill="FFFFFF"/>
        </w:rPr>
        <w:t xml:space="preserve"> этому же вопросу учителя начальных классов познакомили друг друга с примерами дифферинцированных заданий по предметам.</w:t>
      </w:r>
    </w:p>
    <w:p w:rsidR="00A73CC3" w:rsidRPr="005C5640" w:rsidRDefault="00996551" w:rsidP="00926F3C">
      <w:pPr>
        <w:ind w:left="-709"/>
        <w:jc w:val="both"/>
        <w:rPr>
          <w:rFonts w:ascii="Times New Roman" w:hAnsi="Times New Roman" w:cs="Times New Roman"/>
          <w:bCs/>
          <w:iCs/>
          <w:color w:val="161908"/>
          <w:sz w:val="24"/>
        </w:rPr>
      </w:pPr>
      <w:r w:rsidRPr="005C5640">
        <w:rPr>
          <w:rFonts w:ascii="Times New Roman" w:hAnsi="Times New Roman" w:cs="Times New Roman"/>
          <w:b/>
          <w:sz w:val="24"/>
        </w:rPr>
        <w:t>По 3</w:t>
      </w:r>
      <w:r w:rsidR="00A73CC3" w:rsidRPr="005C5640">
        <w:rPr>
          <w:rFonts w:ascii="Times New Roman" w:eastAsia="Times New Roman" w:hAnsi="Times New Roman" w:cs="Times New Roman"/>
          <w:b/>
          <w:sz w:val="24"/>
        </w:rPr>
        <w:t xml:space="preserve"> вопросу</w:t>
      </w:r>
      <w:r w:rsidR="00FF0F28" w:rsidRPr="005C5640">
        <w:rPr>
          <w:rFonts w:ascii="Times New Roman" w:hAnsi="Times New Roman" w:cs="Times New Roman"/>
          <w:sz w:val="24"/>
        </w:rPr>
        <w:t xml:space="preserve"> выступила Лебедева О.М.</w:t>
      </w:r>
      <w:r w:rsidR="00A73CC3" w:rsidRPr="005C5640">
        <w:rPr>
          <w:rFonts w:ascii="Times New Roman" w:eastAsia="Times New Roman" w:hAnsi="Times New Roman" w:cs="Times New Roman"/>
          <w:sz w:val="24"/>
        </w:rPr>
        <w:t xml:space="preserve"> по теме «</w:t>
      </w:r>
      <w:r w:rsidR="00A73CC3" w:rsidRPr="005C5640">
        <w:rPr>
          <w:rFonts w:ascii="Times New Roman" w:hAnsi="Times New Roman" w:cs="Times New Roman"/>
          <w:bCs/>
          <w:iCs/>
          <w:color w:val="161908"/>
          <w:sz w:val="24"/>
        </w:rPr>
        <w:t xml:space="preserve">Подготовка к итоговой </w:t>
      </w:r>
      <w:r w:rsidR="00394069">
        <w:rPr>
          <w:rFonts w:ascii="Times New Roman" w:hAnsi="Times New Roman" w:cs="Times New Roman"/>
          <w:bCs/>
          <w:iCs/>
          <w:color w:val="161908"/>
          <w:sz w:val="24"/>
        </w:rPr>
        <w:t xml:space="preserve">аттестации </w:t>
      </w:r>
      <w:proofErr w:type="gramStart"/>
      <w:r w:rsidR="00394069">
        <w:rPr>
          <w:rFonts w:ascii="Times New Roman" w:hAnsi="Times New Roman" w:cs="Times New Roman"/>
          <w:bCs/>
          <w:iCs/>
          <w:color w:val="161908"/>
          <w:sz w:val="24"/>
        </w:rPr>
        <w:t>обучающихся</w:t>
      </w:r>
      <w:proofErr w:type="gramEnd"/>
      <w:r w:rsidR="00394069">
        <w:rPr>
          <w:rFonts w:ascii="Times New Roman" w:hAnsi="Times New Roman" w:cs="Times New Roman"/>
          <w:bCs/>
          <w:iCs/>
          <w:color w:val="161908"/>
          <w:sz w:val="24"/>
        </w:rPr>
        <w:t xml:space="preserve"> 4 класса</w:t>
      </w:r>
      <w:r w:rsidR="00A73CC3" w:rsidRPr="005C5640">
        <w:rPr>
          <w:rFonts w:ascii="Times New Roman" w:hAnsi="Times New Roman" w:cs="Times New Roman"/>
          <w:bCs/>
          <w:iCs/>
          <w:color w:val="161908"/>
          <w:sz w:val="24"/>
        </w:rPr>
        <w:t>»</w:t>
      </w:r>
      <w:r w:rsidR="00394069">
        <w:rPr>
          <w:rFonts w:ascii="Times New Roman" w:hAnsi="Times New Roman" w:cs="Times New Roman"/>
          <w:bCs/>
          <w:iCs/>
          <w:color w:val="161908"/>
          <w:sz w:val="24"/>
        </w:rPr>
        <w:t>.</w:t>
      </w:r>
      <w:r w:rsidR="00A73CC3" w:rsidRPr="005C564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A73CC3" w:rsidRPr="005C5640">
        <w:rPr>
          <w:rFonts w:ascii="Times New Roman" w:hAnsi="Times New Roman" w:cs="Times New Roman"/>
          <w:sz w:val="24"/>
          <w:szCs w:val="28"/>
          <w:shd w:val="clear" w:color="auto" w:fill="FFFFFF"/>
        </w:rPr>
        <w:t>Итоговая аттестация выпускников начальной школы  играет важную роль для педагога. Она позволяет оценить качество учебно-воспитательного процесса и состояние условий, созданных для развития и самоопределения обучающихся. Успех итоговой аттестации в значительной степени определяется всем предыдущим периодом обучения. Нельзя упускать</w:t>
      </w:r>
      <w:r w:rsidR="00615F0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из виду и работу с родителями, в </w:t>
      </w:r>
      <w:r w:rsidR="00A73CC3" w:rsidRPr="005C5640">
        <w:rPr>
          <w:rFonts w:ascii="Times New Roman" w:hAnsi="Times New Roman" w:cs="Times New Roman"/>
          <w:sz w:val="24"/>
          <w:szCs w:val="28"/>
          <w:shd w:val="clear" w:color="auto" w:fill="FFFFFF"/>
        </w:rPr>
        <w:t>особенности</w:t>
      </w:r>
      <w:r w:rsidR="00615F0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 родителями учащихся 4 класса</w:t>
      </w:r>
      <w:proofErr w:type="gramStart"/>
      <w:r w:rsidR="00A73CC3" w:rsidRPr="005C564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FF0F28" w:rsidRPr="005C5640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proofErr w:type="gramEnd"/>
    </w:p>
    <w:p w:rsidR="00592D14" w:rsidRPr="00965D85" w:rsidRDefault="00363DBF" w:rsidP="00926F3C">
      <w:pPr>
        <w:pStyle w:val="a3"/>
        <w:shd w:val="clear" w:color="auto" w:fill="FFFFFF"/>
        <w:spacing w:before="0" w:beforeAutospacing="0" w:after="0" w:afterAutospacing="0" w:line="332" w:lineRule="atLeast"/>
        <w:ind w:left="-709"/>
        <w:jc w:val="both"/>
        <w:rPr>
          <w:rFonts w:ascii="Arial" w:hAnsi="Arial" w:cs="Arial"/>
          <w:color w:val="000000"/>
        </w:rPr>
      </w:pPr>
      <w:r w:rsidRPr="00965D85">
        <w:rPr>
          <w:b/>
          <w:color w:val="000000"/>
          <w:szCs w:val="36"/>
          <w:shd w:val="clear" w:color="auto" w:fill="FFFFFF"/>
        </w:rPr>
        <w:t>По 4 вопросу</w:t>
      </w:r>
      <w:r w:rsidRPr="00965D85">
        <w:rPr>
          <w:color w:val="000000"/>
          <w:szCs w:val="36"/>
          <w:shd w:val="clear" w:color="auto" w:fill="FFFFFF"/>
        </w:rPr>
        <w:t xml:space="preserve"> выступила Сандалова Н.Н.</w:t>
      </w:r>
      <w:r w:rsidR="002D5189" w:rsidRPr="00965D85">
        <w:rPr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2D5189" w:rsidRPr="00965D85">
        <w:rPr>
          <w:iCs/>
          <w:color w:val="000000"/>
          <w:szCs w:val="36"/>
          <w:shd w:val="clear" w:color="auto" w:fill="FFFFFF"/>
        </w:rPr>
        <w:t>Система учебников «Школа России» успешно прошла федеральную экспертизу на соответствие ФГОС, получила положительные отзывы и вошла в федеральный перечень учебников.</w:t>
      </w:r>
      <w:r w:rsidR="00592D14" w:rsidRPr="00965D85">
        <w:rPr>
          <w:iCs/>
          <w:color w:val="000000"/>
          <w:szCs w:val="36"/>
          <w:shd w:val="clear" w:color="auto" w:fill="FFFFFF"/>
        </w:rPr>
        <w:t xml:space="preserve"> </w:t>
      </w:r>
      <w:r w:rsidR="00592D14" w:rsidRPr="00965D85">
        <w:rPr>
          <w:bCs/>
          <w:color w:val="000000"/>
          <w:sz w:val="27"/>
          <w:szCs w:val="27"/>
        </w:rPr>
        <w:t>Главными особенностями</w:t>
      </w:r>
      <w:r w:rsidR="00592D14" w:rsidRPr="00965D85">
        <w:rPr>
          <w:color w:val="000000"/>
          <w:sz w:val="27"/>
          <w:szCs w:val="27"/>
        </w:rPr>
        <w:t> системы «Школа России» являются</w:t>
      </w:r>
    </w:p>
    <w:p w:rsidR="00592D14" w:rsidRPr="000726DD" w:rsidRDefault="00592D14" w:rsidP="00926F3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2" w:lineRule="atLeast"/>
        <w:ind w:left="-709"/>
        <w:jc w:val="both"/>
        <w:rPr>
          <w:color w:val="000000"/>
        </w:rPr>
      </w:pPr>
      <w:r w:rsidRPr="000726DD">
        <w:rPr>
          <w:color w:val="000000"/>
        </w:rPr>
        <w:t>приоритет духовно-нравственного развития и воспитания школьников,</w:t>
      </w:r>
    </w:p>
    <w:p w:rsidR="000726DD" w:rsidRPr="000726DD" w:rsidRDefault="00592D14" w:rsidP="00926F3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2" w:lineRule="atLeast"/>
        <w:ind w:left="-709"/>
        <w:jc w:val="both"/>
        <w:rPr>
          <w:color w:val="000000"/>
        </w:rPr>
      </w:pPr>
      <w:r w:rsidRPr="000726DD">
        <w:rPr>
          <w:color w:val="000000"/>
        </w:rPr>
        <w:t>личностно ориентированный и системно-деятельностный характер обучения.</w:t>
      </w:r>
    </w:p>
    <w:p w:rsidR="00592D14" w:rsidRPr="000726DD" w:rsidRDefault="000726DD" w:rsidP="00926F3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2" w:lineRule="atLeast"/>
        <w:ind w:left="-709"/>
        <w:jc w:val="both"/>
        <w:rPr>
          <w:color w:val="000000"/>
        </w:rPr>
      </w:pPr>
      <w:r w:rsidRPr="000726DD">
        <w:rPr>
          <w:color w:val="000000"/>
        </w:rPr>
        <w:t>э</w:t>
      </w:r>
      <w:r w:rsidR="00592D14" w:rsidRPr="000726DD">
        <w:rPr>
          <w:color w:val="000000"/>
        </w:rPr>
        <w:t>ффективное сочетание лучших традиций российского образования и инноваций.</w:t>
      </w:r>
    </w:p>
    <w:p w:rsidR="00592D14" w:rsidRPr="000726DD" w:rsidRDefault="00592D14" w:rsidP="00926F3C">
      <w:pPr>
        <w:pStyle w:val="a3"/>
        <w:shd w:val="clear" w:color="auto" w:fill="FFFFFF"/>
        <w:spacing w:before="0" w:beforeAutospacing="0" w:after="0" w:afterAutospacing="0" w:line="332" w:lineRule="atLeast"/>
        <w:ind w:left="-709"/>
        <w:jc w:val="both"/>
        <w:rPr>
          <w:color w:val="000000"/>
        </w:rPr>
      </w:pPr>
      <w:r w:rsidRPr="000726DD">
        <w:rPr>
          <w:color w:val="000000"/>
        </w:rPr>
        <w:t>Все предметные линии, включая предметы эстетического цикла, формируют у ребёнка целостную современную картину мира и развивают умение учиться. В состав системы входят учебники по следующим курсам: </w:t>
      </w:r>
      <w:r w:rsidRPr="000726DD">
        <w:rPr>
          <w:bCs/>
          <w:color w:val="000000"/>
        </w:rPr>
        <w:t>обучение грамоте, русский язык, литературное чтение, математика, окружающий мир, изобразительное искусство, технология, музыка, физическая культура, основы духовно-нравственной культуры народов России, информатика и иностранные языки.</w:t>
      </w:r>
    </w:p>
    <w:p w:rsidR="00592D14" w:rsidRPr="000726DD" w:rsidRDefault="00592D14" w:rsidP="00926F3C">
      <w:pPr>
        <w:pStyle w:val="a3"/>
        <w:shd w:val="clear" w:color="auto" w:fill="FFFFFF"/>
        <w:spacing w:before="0" w:beforeAutospacing="0" w:after="0" w:afterAutospacing="0" w:line="332" w:lineRule="atLeast"/>
        <w:ind w:left="-709"/>
        <w:jc w:val="both"/>
        <w:rPr>
          <w:color w:val="000000"/>
        </w:rPr>
      </w:pPr>
      <w:r w:rsidRPr="000726DD">
        <w:rPr>
          <w:color w:val="000000"/>
        </w:rPr>
        <w:t>Все учебники системы имеют завершенные линии с 1 по 4 класс, а также развёрнутое учебно-методическое сопровождение в виде </w:t>
      </w:r>
      <w:r w:rsidRPr="000726DD">
        <w:rPr>
          <w:bCs/>
          <w:color w:val="000000"/>
        </w:rPr>
        <w:t>рабочих тетрадей, дидактических материалов, поурочных разработок, проверочных работ, методических пособий, книг для чтения, демонстрационных таблиц, электронных приложений к учебникам, словарей </w:t>
      </w:r>
      <w:r w:rsidRPr="000726DD">
        <w:rPr>
          <w:color w:val="000000"/>
        </w:rPr>
        <w:t>и других пособий.</w:t>
      </w:r>
    </w:p>
    <w:p w:rsidR="00592D14" w:rsidRPr="00F07C3C" w:rsidRDefault="00D52429" w:rsidP="00926F3C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83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Далее Наталья Николаевна познакомила с </w:t>
      </w:r>
      <w:r w:rsidR="002F0638" w:rsidRPr="007D4838">
        <w:rPr>
          <w:rFonts w:ascii="Times New Roman" w:hAnsi="Times New Roman" w:cs="Times New Roman"/>
          <w:sz w:val="24"/>
          <w:szCs w:val="24"/>
          <w:shd w:val="clear" w:color="auto" w:fill="FFFFFF"/>
        </w:rPr>
        <w:t>несколькими примерами электронных образовательных ресурсов для 1-4</w:t>
      </w:r>
      <w:r w:rsidR="007D4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0638" w:rsidRPr="007D4838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классов</w:t>
      </w:r>
      <w:r w:rsidR="007D4838" w:rsidRPr="007D4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D4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7D4838" w:rsidRPr="007D4838">
        <w:rPr>
          <w:rFonts w:ascii="Times New Roman" w:hAnsi="Times New Roman" w:cs="Times New Roman"/>
          <w:sz w:val="24"/>
          <w:szCs w:val="24"/>
        </w:rPr>
        <w:t>уроки, презентации, контроль</w:t>
      </w:r>
      <w:r w:rsidR="00F07C3C">
        <w:rPr>
          <w:rFonts w:ascii="Times New Roman" w:hAnsi="Times New Roman" w:cs="Times New Roman"/>
          <w:sz w:val="24"/>
          <w:szCs w:val="24"/>
        </w:rPr>
        <w:t>ные работы</w:t>
      </w:r>
      <w:r w:rsidR="007D4838" w:rsidRPr="007D4838">
        <w:rPr>
          <w:rFonts w:ascii="Times New Roman" w:hAnsi="Times New Roman" w:cs="Times New Roman"/>
          <w:sz w:val="24"/>
          <w:szCs w:val="24"/>
        </w:rPr>
        <w:t>, тесты, планирование, программы</w:t>
      </w:r>
      <w:proofErr w:type="gramStart"/>
      <w:r w:rsidR="007D4838" w:rsidRPr="007D4838">
        <w:rPr>
          <w:rFonts w:ascii="Times New Roman" w:hAnsi="Times New Roman" w:cs="Times New Roman"/>
          <w:sz w:val="24"/>
          <w:szCs w:val="24"/>
        </w:rPr>
        <w:t>.</w:t>
      </w:r>
      <w:r w:rsidR="007D4838" w:rsidRPr="007D4838">
        <w:rPr>
          <w:rStyle w:val="a6"/>
          <w:rFonts w:ascii="Times New Roman" w:hAnsi="Times New Roman" w:cs="Times New Roman"/>
          <w:sz w:val="24"/>
          <w:szCs w:val="24"/>
        </w:rPr>
        <w:t>Э</w:t>
      </w:r>
      <w:proofErr w:type="gramEnd"/>
      <w:r w:rsidR="007D4838" w:rsidRPr="007D4838">
        <w:rPr>
          <w:rStyle w:val="a6"/>
          <w:rFonts w:ascii="Times New Roman" w:hAnsi="Times New Roman" w:cs="Times New Roman"/>
          <w:sz w:val="24"/>
          <w:szCs w:val="24"/>
        </w:rPr>
        <w:t>ОР</w:t>
      </w:r>
      <w:hyperlink r:id="rId5" w:history="1">
        <w:r w:rsidR="007D4838" w:rsidRPr="007D4838">
          <w:rPr>
            <w:rStyle w:val="a6"/>
            <w:rFonts w:ascii="Times New Roman" w:hAnsi="Times New Roman" w:cs="Times New Roman"/>
            <w:sz w:val="24"/>
            <w:szCs w:val="24"/>
          </w:rPr>
          <w:t>https://www.uchportal.ru/load/46</w:t>
        </w:r>
      </w:hyperlink>
      <w:r w:rsidR="007D4838" w:rsidRPr="007D4838">
        <w:rPr>
          <w:rFonts w:ascii="Times New Roman" w:hAnsi="Times New Roman" w:cs="Times New Roman"/>
          <w:sz w:val="24"/>
          <w:szCs w:val="24"/>
        </w:rPr>
        <w:t>., на</w:t>
      </w:r>
      <w:r w:rsidR="007D4838" w:rsidRPr="007D4838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7D4838" w:rsidRPr="007D4838">
        <w:rPr>
          <w:rFonts w:ascii="Times New Roman" w:hAnsi="Times New Roman" w:cs="Times New Roman"/>
          <w:sz w:val="24"/>
          <w:szCs w:val="24"/>
        </w:rPr>
        <w:t xml:space="preserve">официальном  сайте журнала «Начальная школа» </w:t>
      </w:r>
      <w:r w:rsidR="007D4838" w:rsidRPr="007D4838">
        <w:rPr>
          <w:rStyle w:val="a6"/>
          <w:rFonts w:ascii="Times New Roman" w:hAnsi="Times New Roman" w:cs="Times New Roman"/>
          <w:sz w:val="24"/>
          <w:szCs w:val="24"/>
        </w:rPr>
        <w:t>ЭОР</w:t>
      </w:r>
      <w:r w:rsidR="007D4838" w:rsidRPr="007D4838">
        <w:rPr>
          <w:rFonts w:ascii="Times New Roman" w:hAnsi="Times New Roman" w:cs="Times New Roman"/>
          <w:color w:val="0070C0"/>
          <w:sz w:val="24"/>
          <w:szCs w:val="24"/>
        </w:rPr>
        <w:t> </w:t>
      </w:r>
      <w:hyperlink r:id="rId6" w:history="1">
        <w:r w:rsidR="007D4838" w:rsidRPr="007D4838">
          <w:rPr>
            <w:rStyle w:val="a6"/>
            <w:rFonts w:ascii="Times New Roman" w:hAnsi="Times New Roman" w:cs="Times New Roman"/>
            <w:sz w:val="24"/>
            <w:szCs w:val="24"/>
          </w:rPr>
          <w:t>https://www.n-shkola.ru</w:t>
        </w:r>
      </w:hyperlink>
    </w:p>
    <w:p w:rsidR="00ED248A" w:rsidRPr="00D53DC2" w:rsidRDefault="00ED248A" w:rsidP="00926F3C">
      <w:pPr>
        <w:ind w:left="-709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По 5-6</w:t>
      </w:r>
      <w:r w:rsidRPr="002D7FC8">
        <w:rPr>
          <w:rFonts w:ascii="Times New Roman" w:eastAsia="Times New Roman" w:hAnsi="Times New Roman" w:cs="Times New Roman"/>
          <w:b/>
          <w:sz w:val="24"/>
        </w:rPr>
        <w:t xml:space="preserve"> вопросу</w:t>
      </w:r>
      <w:r w:rsidRPr="002D7FC8">
        <w:rPr>
          <w:rFonts w:ascii="Times New Roman" w:eastAsia="Times New Roman" w:hAnsi="Times New Roman" w:cs="Times New Roman"/>
          <w:sz w:val="24"/>
        </w:rPr>
        <w:t xml:space="preserve"> слушали </w:t>
      </w:r>
      <w:r>
        <w:rPr>
          <w:rFonts w:ascii="Times New Roman" w:hAnsi="Times New Roman" w:cs="Times New Roman"/>
          <w:sz w:val="24"/>
          <w:szCs w:val="24"/>
        </w:rPr>
        <w:t>Лебедеву О.М.(зам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УВР)</w:t>
      </w:r>
      <w:r w:rsidRPr="002D7F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.Она познакомила с </w:t>
      </w:r>
      <w:r w:rsidR="00704866">
        <w:rPr>
          <w:rFonts w:ascii="Times New Roman" w:hAnsi="Times New Roman" w:cs="Times New Roman"/>
          <w:sz w:val="24"/>
        </w:rPr>
        <w:t xml:space="preserve">предварительным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м</w:t>
      </w:r>
      <w:r w:rsidRPr="007F5A1D">
        <w:rPr>
          <w:rFonts w:ascii="Times New Roman" w:hAnsi="Times New Roman" w:cs="Times New Roman"/>
          <w:bCs/>
          <w:sz w:val="24"/>
          <w:szCs w:val="24"/>
          <w:lang w:eastAsia="en-US"/>
        </w:rPr>
        <w:t>ониторинг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ом</w:t>
      </w:r>
      <w:r w:rsidRPr="007F5A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успеваем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ости обучающихся за Ι полугодие. А также с результатами контрольных работ за Ι полугодие. Совместно с классными руководителями провели анализ</w:t>
      </w:r>
      <w:r w:rsidRPr="007F5A1D">
        <w:rPr>
          <w:rFonts w:ascii="Times New Roman" w:hAnsi="Times New Roman" w:cs="Times New Roman"/>
          <w:sz w:val="24"/>
          <w:szCs w:val="24"/>
          <w:lang w:eastAsia="en-US"/>
        </w:rPr>
        <w:t xml:space="preserve"> проверки техники чтения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учащихся 1-4 классов.</w:t>
      </w:r>
    </w:p>
    <w:p w:rsidR="007C57EF" w:rsidRDefault="00A64E7C" w:rsidP="00926F3C">
      <w:pPr>
        <w:ind w:left="-709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2510C5"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  <w:t>По 7-8 вопросу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выступила педагог-организатор Зиновьева Е.А.</w:t>
      </w:r>
      <w:r w:rsidR="007C4C5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Она </w:t>
      </w:r>
      <w:proofErr w:type="gramStart"/>
      <w:r w:rsidR="007C4C5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рассказала</w:t>
      </w:r>
      <w:proofErr w:type="gramEnd"/>
      <w:r w:rsidR="007C4C5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в каком формате будет проходить Новогодняя елка для учащихся 1-4 классов. </w:t>
      </w:r>
      <w:r w:rsidR="00AA0509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Какие новогодние конку</w:t>
      </w:r>
      <w:r w:rsidR="002510C5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рсы будут проводиться.</w:t>
      </w:r>
    </w:p>
    <w:p w:rsidR="007C57EF" w:rsidRPr="00E253E4" w:rsidRDefault="007C57EF" w:rsidP="00926F3C">
      <w:pPr>
        <w:ind w:left="-709"/>
        <w:jc w:val="both"/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</w:pPr>
      <w:r w:rsidRPr="00E253E4"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  <w:lastRenderedPageBreak/>
        <w:t xml:space="preserve">Решение </w:t>
      </w:r>
    </w:p>
    <w:p w:rsidR="007870DA" w:rsidRPr="00EF44E5" w:rsidRDefault="009E21FE" w:rsidP="00926F3C">
      <w:pPr>
        <w:pStyle w:val="a4"/>
        <w:numPr>
          <w:ilvl w:val="0"/>
          <w:numId w:val="9"/>
        </w:numPr>
        <w:ind w:left="-709" w:firstLine="15"/>
        <w:jc w:val="both"/>
        <w:rPr>
          <w:rFonts w:ascii="Times New Roman" w:hAnsi="Times New Roman" w:cs="Times New Roman"/>
          <w:sz w:val="20"/>
          <w:szCs w:val="36"/>
          <w:shd w:val="clear" w:color="auto" w:fill="FFFFFF"/>
        </w:rPr>
      </w:pPr>
      <w:r w:rsidRPr="00EF44E5">
        <w:rPr>
          <w:rFonts w:ascii="Times New Roman" w:hAnsi="Times New Roman" w:cs="Times New Roman"/>
          <w:sz w:val="24"/>
          <w:szCs w:val="32"/>
          <w:shd w:val="clear" w:color="auto" w:fill="FFFFFF"/>
        </w:rPr>
        <w:t>У</w:t>
      </w:r>
      <w:r w:rsidR="009956F0" w:rsidRPr="00EF44E5">
        <w:rPr>
          <w:rFonts w:ascii="Times New Roman" w:hAnsi="Times New Roman" w:cs="Times New Roman"/>
          <w:sz w:val="24"/>
          <w:szCs w:val="32"/>
          <w:shd w:val="clear" w:color="auto" w:fill="FFFFFF"/>
        </w:rPr>
        <w:t>читывая</w:t>
      </w:r>
      <w:r w:rsidRPr="00EF44E5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</w:t>
      </w:r>
      <w:r w:rsidR="009956F0" w:rsidRPr="00EF44E5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требования времени знание и применение И</w:t>
      </w:r>
      <w:proofErr w:type="gramStart"/>
      <w:r w:rsidR="009956F0" w:rsidRPr="00EF44E5">
        <w:rPr>
          <w:rFonts w:ascii="Times New Roman" w:hAnsi="Times New Roman" w:cs="Times New Roman"/>
          <w:sz w:val="24"/>
          <w:szCs w:val="32"/>
          <w:shd w:val="clear" w:color="auto" w:fill="FFFFFF"/>
        </w:rPr>
        <w:t>КТ в пр</w:t>
      </w:r>
      <w:proofErr w:type="gramEnd"/>
      <w:r w:rsidR="009956F0" w:rsidRPr="00EF44E5">
        <w:rPr>
          <w:rFonts w:ascii="Times New Roman" w:hAnsi="Times New Roman" w:cs="Times New Roman"/>
          <w:sz w:val="24"/>
          <w:szCs w:val="32"/>
          <w:shd w:val="clear" w:color="auto" w:fill="FFFFFF"/>
        </w:rPr>
        <w:t>офессиональной деятельности учителя начальных классов  необходимо, потому что применение новых информационных технологий в традиционном начальном образовании дает возможность учителю расширить спектр  способов предъявления учебной информации, позволяет осуществлять гибкое управление учебным процессом, является социально значимым и актуальным.</w:t>
      </w:r>
    </w:p>
    <w:p w:rsidR="007C57EF" w:rsidRDefault="00A73C88" w:rsidP="00926F3C">
      <w:pPr>
        <w:pStyle w:val="a4"/>
        <w:numPr>
          <w:ilvl w:val="0"/>
          <w:numId w:val="9"/>
        </w:numPr>
        <w:ind w:left="-709" w:firstLine="15"/>
        <w:jc w:val="both"/>
        <w:rPr>
          <w:rFonts w:ascii="Times New Roman" w:hAnsi="Times New Roman" w:cs="Times New Roman"/>
          <w:sz w:val="24"/>
        </w:rPr>
      </w:pPr>
      <w:r w:rsidRPr="00EF44E5">
        <w:rPr>
          <w:rFonts w:ascii="Times New Roman" w:hAnsi="Times New Roman" w:cs="Times New Roman"/>
          <w:sz w:val="24"/>
        </w:rPr>
        <w:t>Включать дифферинцированные задания в классную и домашнюю работу учащихся</w:t>
      </w:r>
      <w:r w:rsidR="007C57EF" w:rsidRPr="00EF44E5">
        <w:rPr>
          <w:rFonts w:ascii="Times New Roman" w:hAnsi="Times New Roman" w:cs="Times New Roman"/>
          <w:sz w:val="24"/>
        </w:rPr>
        <w:t>,</w:t>
      </w:r>
      <w:r w:rsidRPr="00EF44E5">
        <w:rPr>
          <w:rFonts w:ascii="Times New Roman" w:hAnsi="Times New Roman" w:cs="Times New Roman"/>
          <w:sz w:val="24"/>
        </w:rPr>
        <w:t xml:space="preserve"> так как</w:t>
      </w:r>
      <w:r w:rsidR="007C57EF" w:rsidRPr="00EF44E5">
        <w:rPr>
          <w:rFonts w:ascii="Times New Roman" w:hAnsi="Times New Roman" w:cs="Times New Roman"/>
          <w:sz w:val="24"/>
        </w:rPr>
        <w:t xml:space="preserve"> </w:t>
      </w:r>
      <w:r w:rsidR="00B85B0B" w:rsidRPr="00EF44E5">
        <w:rPr>
          <w:rFonts w:ascii="Times New Roman" w:hAnsi="Times New Roman" w:cs="Times New Roman"/>
          <w:sz w:val="24"/>
        </w:rPr>
        <w:t xml:space="preserve"> </w:t>
      </w:r>
      <w:r w:rsidR="0088116D" w:rsidRPr="00EF44E5">
        <w:rPr>
          <w:rFonts w:ascii="Times New Roman" w:hAnsi="Times New Roman" w:cs="Times New Roman"/>
          <w:sz w:val="24"/>
        </w:rPr>
        <w:t>р</w:t>
      </w:r>
      <w:r w:rsidR="00B85B0B" w:rsidRPr="00EF44E5">
        <w:rPr>
          <w:rFonts w:ascii="Times New Roman" w:hAnsi="Times New Roman" w:cs="Times New Roman"/>
          <w:sz w:val="24"/>
        </w:rPr>
        <w:t xml:space="preserve">азноуровневое домашнее задание способствует выработке самоконтроля, ответственности, трудолюбия и других личностных качеств, которые в свою очередь влияют и на формирование гностических (познавательных) качеств ученика. </w:t>
      </w:r>
      <w:r w:rsidR="007C57EF" w:rsidRPr="00EF44E5">
        <w:rPr>
          <w:rFonts w:ascii="Times New Roman" w:hAnsi="Times New Roman" w:cs="Times New Roman"/>
          <w:sz w:val="24"/>
        </w:rPr>
        <w:t>Главное в этой работе – систематическое наблюдение за учебной деятельностью учащихся, за их здоровьем.</w:t>
      </w:r>
    </w:p>
    <w:p w:rsidR="00565110" w:rsidRPr="00565110" w:rsidRDefault="00565110" w:rsidP="00926F3C">
      <w:pPr>
        <w:numPr>
          <w:ilvl w:val="0"/>
          <w:numId w:val="9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</w:rPr>
      </w:pPr>
      <w:r w:rsidRPr="00AF27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AF27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подготовки учащихся 4 класса к итоговой аттестации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</w:t>
      </w:r>
      <w:r w:rsidRPr="008E368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вести домашние специальные групповые и индивидуальные задания</w:t>
      </w:r>
      <w:r w:rsidRPr="008E368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368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использовать на уроках различные виды деятельности и различные виды заданий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диагностические тесты, направленные на подготовку учащихся.</w:t>
      </w:r>
      <w:r w:rsidR="00EC14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Вести разъяснительную беседу с родителями учащихся</w:t>
      </w:r>
      <w:r w:rsidR="008003A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самими учащимися.</w:t>
      </w:r>
    </w:p>
    <w:p w:rsidR="00565110" w:rsidRPr="008E3681" w:rsidRDefault="00565110" w:rsidP="00926F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 w:rsidRPr="008E368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6413F3" w:rsidRPr="008111F3" w:rsidRDefault="008003AF" w:rsidP="00926F3C">
      <w:pPr>
        <w:pStyle w:val="a4"/>
        <w:numPr>
          <w:ilvl w:val="0"/>
          <w:numId w:val="11"/>
        </w:numPr>
        <w:ind w:left="-709" w:hanging="11"/>
        <w:jc w:val="both"/>
        <w:rPr>
          <w:rFonts w:ascii="Times New Roman" w:hAnsi="Times New Roman" w:cs="Times New Roman"/>
          <w:sz w:val="20"/>
        </w:rPr>
      </w:pPr>
      <w:r w:rsidRPr="008003AF">
        <w:rPr>
          <w:rFonts w:ascii="Times New Roman" w:hAnsi="Times New Roman" w:cs="Times New Roman"/>
          <w:sz w:val="24"/>
          <w:shd w:val="clear" w:color="auto" w:fill="FFFFFF"/>
        </w:rPr>
        <w:t>Использование методической литературы, мультимедийного дидактического материала. Интернет-ресурсов позволят учителю сделать урок интереснее, продуктивнее, эмоционально богаче.</w:t>
      </w:r>
    </w:p>
    <w:p w:rsidR="008111F3" w:rsidRDefault="008111F3" w:rsidP="00926F3C">
      <w:pPr>
        <w:numPr>
          <w:ilvl w:val="0"/>
          <w:numId w:val="12"/>
        </w:numPr>
        <w:spacing w:after="0" w:line="240" w:lineRule="auto"/>
        <w:ind w:left="-709" w:hanging="11"/>
        <w:jc w:val="both"/>
        <w:rPr>
          <w:rFonts w:ascii="Times New Roman" w:eastAsia="Times New Roman" w:hAnsi="Times New Roman" w:cs="Times New Roman"/>
          <w:sz w:val="24"/>
        </w:rPr>
      </w:pPr>
      <w:r w:rsidRPr="002D7FC8">
        <w:rPr>
          <w:rFonts w:ascii="Times New Roman" w:eastAsia="Times New Roman" w:hAnsi="Times New Roman" w:cs="Times New Roman"/>
          <w:sz w:val="24"/>
        </w:rPr>
        <w:t xml:space="preserve">Признать  качество овладения учащимися учебным материалом за 1 полугодие  удовлетворительным. </w:t>
      </w:r>
    </w:p>
    <w:p w:rsidR="008111F3" w:rsidRDefault="008111F3" w:rsidP="00926F3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</w:rPr>
      </w:pPr>
    </w:p>
    <w:p w:rsidR="006413F3" w:rsidRPr="008111F3" w:rsidRDefault="006413F3" w:rsidP="00926F3C">
      <w:pPr>
        <w:numPr>
          <w:ilvl w:val="0"/>
          <w:numId w:val="12"/>
        </w:numPr>
        <w:spacing w:after="0" w:line="240" w:lineRule="auto"/>
        <w:ind w:left="-709" w:hanging="11"/>
        <w:jc w:val="both"/>
        <w:rPr>
          <w:rFonts w:ascii="Times New Roman" w:eastAsia="Times New Roman" w:hAnsi="Times New Roman" w:cs="Times New Roman"/>
          <w:sz w:val="24"/>
        </w:rPr>
      </w:pPr>
      <w:r w:rsidRPr="008111F3">
        <w:rPr>
          <w:rFonts w:ascii="Times New Roman" w:hAnsi="Times New Roman" w:cs="Times New Roman"/>
          <w:sz w:val="24"/>
        </w:rPr>
        <w:t>Продолжить проведение  педагогической  диагностики  и  ее  анализ  - как  результат, определенный  в  новом  стандарте  начального  образования,  среди  которых  особое место  занимает  формирование  универсальных  учебных  действий.</w:t>
      </w:r>
    </w:p>
    <w:p w:rsidR="008111F3" w:rsidRDefault="008111F3" w:rsidP="00926F3C">
      <w:pPr>
        <w:pStyle w:val="a4"/>
        <w:jc w:val="both"/>
        <w:rPr>
          <w:rFonts w:ascii="Times New Roman" w:eastAsia="Times New Roman" w:hAnsi="Times New Roman" w:cs="Times New Roman"/>
          <w:sz w:val="24"/>
        </w:rPr>
      </w:pPr>
    </w:p>
    <w:p w:rsidR="008111F3" w:rsidRPr="008111F3" w:rsidRDefault="008111F3" w:rsidP="00926F3C">
      <w:pPr>
        <w:numPr>
          <w:ilvl w:val="0"/>
          <w:numId w:val="12"/>
        </w:numPr>
        <w:spacing w:after="0" w:line="240" w:lineRule="auto"/>
        <w:ind w:left="-709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Принять участие учашихся 1-4 кл</w:t>
      </w:r>
      <w:r w:rsidR="00E253E4">
        <w:rPr>
          <w:rFonts w:ascii="Times New Roman" w:eastAsia="Times New Roman" w:hAnsi="Times New Roman" w:cs="Times New Roman"/>
          <w:sz w:val="24"/>
        </w:rPr>
        <w:t>ассов в подготовке Новогоднего праздник</w:t>
      </w:r>
      <w:proofErr w:type="gramStart"/>
      <w:r w:rsidR="00E253E4">
        <w:rPr>
          <w:rFonts w:ascii="Times New Roman" w:eastAsia="Times New Roman" w:hAnsi="Times New Roman" w:cs="Times New Roman"/>
          <w:sz w:val="24"/>
        </w:rPr>
        <w:t>а(</w:t>
      </w:r>
      <w:proofErr w:type="gramEnd"/>
      <w:r w:rsidR="00E253E4">
        <w:rPr>
          <w:rFonts w:ascii="Times New Roman" w:eastAsia="Times New Roman" w:hAnsi="Times New Roman" w:cs="Times New Roman"/>
          <w:sz w:val="24"/>
        </w:rPr>
        <w:t>участие в новогодних конкурсах)</w:t>
      </w:r>
    </w:p>
    <w:p w:rsidR="004B24E8" w:rsidRPr="00E253E4" w:rsidRDefault="004B24E8" w:rsidP="00926F3C">
      <w:pPr>
        <w:jc w:val="both"/>
        <w:rPr>
          <w:rFonts w:ascii="Times New Roman" w:hAnsi="Times New Roman" w:cs="Times New Roman"/>
          <w:sz w:val="20"/>
        </w:rPr>
      </w:pPr>
    </w:p>
    <w:p w:rsidR="00CE07BB" w:rsidRDefault="00CE07BB" w:rsidP="00926F3C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54C">
        <w:rPr>
          <w:rFonts w:ascii="Times New Roman" w:hAnsi="Times New Roman" w:cs="Times New Roman"/>
          <w:b/>
          <w:sz w:val="24"/>
          <w:szCs w:val="24"/>
        </w:rPr>
        <w:t>Руководитель МО начальных классов: Иванова Е.В.</w:t>
      </w:r>
    </w:p>
    <w:p w:rsidR="007C57EF" w:rsidRPr="00B10B44" w:rsidRDefault="007C57EF" w:rsidP="00926F3C">
      <w:pPr>
        <w:ind w:left="-709"/>
        <w:jc w:val="both"/>
        <w:rPr>
          <w:rFonts w:ascii="Times New Roman" w:hAnsi="Times New Roman" w:cs="Times New Roman"/>
          <w:sz w:val="18"/>
          <w:szCs w:val="24"/>
        </w:rPr>
      </w:pPr>
    </w:p>
    <w:sectPr w:rsidR="007C57EF" w:rsidRPr="00B10B44" w:rsidSect="00435B1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CE"/>
    <w:multiLevelType w:val="multilevel"/>
    <w:tmpl w:val="68D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F5141"/>
    <w:multiLevelType w:val="hybridMultilevel"/>
    <w:tmpl w:val="D8D4E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DC9"/>
    <w:multiLevelType w:val="hybridMultilevel"/>
    <w:tmpl w:val="AB72A8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9A41CA2"/>
    <w:multiLevelType w:val="hybridMultilevel"/>
    <w:tmpl w:val="36C46B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AE34C88"/>
    <w:multiLevelType w:val="multilevel"/>
    <w:tmpl w:val="92D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46EB6"/>
    <w:multiLevelType w:val="hybridMultilevel"/>
    <w:tmpl w:val="0952D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F2FD9"/>
    <w:multiLevelType w:val="hybridMultilevel"/>
    <w:tmpl w:val="86DC4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364F0"/>
    <w:multiLevelType w:val="hybridMultilevel"/>
    <w:tmpl w:val="3670C4DE"/>
    <w:lvl w:ilvl="0" w:tplc="04190001">
      <w:start w:val="1"/>
      <w:numFmt w:val="bullet"/>
      <w:lvlText w:val=""/>
      <w:lvlJc w:val="left"/>
      <w:pPr>
        <w:ind w:left="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</w:abstractNum>
  <w:abstractNum w:abstractNumId="8">
    <w:nsid w:val="2BCF7277"/>
    <w:multiLevelType w:val="multilevel"/>
    <w:tmpl w:val="02D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83586"/>
    <w:multiLevelType w:val="hybridMultilevel"/>
    <w:tmpl w:val="0EF6612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51987C1E"/>
    <w:multiLevelType w:val="hybridMultilevel"/>
    <w:tmpl w:val="9CF616B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6AB45649"/>
    <w:multiLevelType w:val="hybridMultilevel"/>
    <w:tmpl w:val="CB643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35B11"/>
    <w:rsid w:val="000726DD"/>
    <w:rsid w:val="00203538"/>
    <w:rsid w:val="002510C5"/>
    <w:rsid w:val="002D5189"/>
    <w:rsid w:val="002F0638"/>
    <w:rsid w:val="00363DBF"/>
    <w:rsid w:val="00394069"/>
    <w:rsid w:val="00435B11"/>
    <w:rsid w:val="004B24E8"/>
    <w:rsid w:val="004E277E"/>
    <w:rsid w:val="00565110"/>
    <w:rsid w:val="00592D14"/>
    <w:rsid w:val="005A3731"/>
    <w:rsid w:val="005C5640"/>
    <w:rsid w:val="005E226E"/>
    <w:rsid w:val="00615F08"/>
    <w:rsid w:val="006413F3"/>
    <w:rsid w:val="00696AE3"/>
    <w:rsid w:val="00704866"/>
    <w:rsid w:val="007870DA"/>
    <w:rsid w:val="007C4C58"/>
    <w:rsid w:val="007C57EF"/>
    <w:rsid w:val="007C6C3C"/>
    <w:rsid w:val="007D4838"/>
    <w:rsid w:val="008003AF"/>
    <w:rsid w:val="008111F3"/>
    <w:rsid w:val="00840BC1"/>
    <w:rsid w:val="00874617"/>
    <w:rsid w:val="0088116D"/>
    <w:rsid w:val="00926F3C"/>
    <w:rsid w:val="00965D85"/>
    <w:rsid w:val="009956F0"/>
    <w:rsid w:val="00996551"/>
    <w:rsid w:val="009B67F9"/>
    <w:rsid w:val="009E21FE"/>
    <w:rsid w:val="00A57A29"/>
    <w:rsid w:val="00A64E7C"/>
    <w:rsid w:val="00A73C88"/>
    <w:rsid w:val="00A73CC3"/>
    <w:rsid w:val="00AA0509"/>
    <w:rsid w:val="00B10B44"/>
    <w:rsid w:val="00B65F37"/>
    <w:rsid w:val="00B85B0B"/>
    <w:rsid w:val="00C04EF8"/>
    <w:rsid w:val="00CE07BB"/>
    <w:rsid w:val="00D52429"/>
    <w:rsid w:val="00DD460D"/>
    <w:rsid w:val="00E253E4"/>
    <w:rsid w:val="00EC1478"/>
    <w:rsid w:val="00ED248A"/>
    <w:rsid w:val="00EF44E5"/>
    <w:rsid w:val="00F07C3C"/>
    <w:rsid w:val="00F503C9"/>
    <w:rsid w:val="00F50E1E"/>
    <w:rsid w:val="00F62889"/>
    <w:rsid w:val="00FF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38"/>
  </w:style>
  <w:style w:type="paragraph" w:styleId="2">
    <w:name w:val="heading 2"/>
    <w:basedOn w:val="a"/>
    <w:next w:val="a"/>
    <w:link w:val="20"/>
    <w:qFormat/>
    <w:rsid w:val="00435B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5B11"/>
  </w:style>
  <w:style w:type="character" w:customStyle="1" w:styleId="20">
    <w:name w:val="Заголовок 2 Знак"/>
    <w:basedOn w:val="a0"/>
    <w:link w:val="2"/>
    <w:rsid w:val="00435B1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435B11"/>
    <w:pPr>
      <w:ind w:left="720"/>
      <w:contextualSpacing/>
    </w:pPr>
  </w:style>
  <w:style w:type="paragraph" w:styleId="a5">
    <w:name w:val="No Spacing"/>
    <w:uiPriority w:val="1"/>
    <w:qFormat/>
    <w:rsid w:val="004E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D4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-shkola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uchportal.ru/load/46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F114EF39BF141AFC21EFBF2526AFD" ma:contentTypeVersion="1" ma:contentTypeDescription="Создание документа." ma:contentTypeScope="" ma:versionID="50b55580e8e0fb8b4e97616ef4cd716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T4CTUPCNHN5M-369247911-678</_dlc_DocId>
    <_dlc_DocIdUrl xmlns="c71519f2-859d-46c1-a1b6-2941efed936d">
      <Url>http://edu-sps.koiro.local/chuhloma/Ved/1/_layouts/15/DocIdRedir.aspx?ID=T4CTUPCNHN5M-369247911-678</Url>
      <Description>T4CTUPCNHN5M-369247911-678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526EE1-A010-47CE-B01B-11FD15CFB389}"/>
</file>

<file path=customXml/itemProps2.xml><?xml version="1.0" encoding="utf-8"?>
<ds:datastoreItem xmlns:ds="http://schemas.openxmlformats.org/officeDocument/2006/customXml" ds:itemID="{A98F0094-1425-4E92-A72D-A268BFB7DB15}"/>
</file>

<file path=customXml/itemProps3.xml><?xml version="1.0" encoding="utf-8"?>
<ds:datastoreItem xmlns:ds="http://schemas.openxmlformats.org/officeDocument/2006/customXml" ds:itemID="{9D569D0E-0911-4D63-8293-15782BFA954B}"/>
</file>

<file path=customXml/itemProps4.xml><?xml version="1.0" encoding="utf-8"?>
<ds:datastoreItem xmlns:ds="http://schemas.openxmlformats.org/officeDocument/2006/customXml" ds:itemID="{86DEAD66-FD2D-4988-9FC2-3CB19C9C5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8</cp:revision>
  <cp:lastPrinted>2020-10-26T08:34:00Z</cp:lastPrinted>
  <dcterms:created xsi:type="dcterms:W3CDTF">2020-10-26T07:44:00Z</dcterms:created>
  <dcterms:modified xsi:type="dcterms:W3CDTF">2021-02-02T15:31:00Z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0x010100366F114EF39BF141AFC21EFBF2526AFD</vt:lpwstr>
  </property>
  <property fmtid="{D5CDD505-2E9C-101B-9397-08002B2CF9AE}" pid="3" name="_dlc_DocIdItemGuid">
    <vt:lpwstr>b1b42c02-3bd7-4483-b767-443103187737</vt:lpwstr>
  </property>
</Properties>
</file>