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1C" w:rsidRPr="00E1435D" w:rsidRDefault="00706F1C" w:rsidP="00706F1C">
      <w:pPr>
        <w:pStyle w:val="FR1"/>
        <w:jc w:val="center"/>
        <w:rPr>
          <w:b/>
          <w:sz w:val="36"/>
          <w:szCs w:val="36"/>
        </w:rPr>
      </w:pPr>
      <w:r w:rsidRPr="00E1435D">
        <w:rPr>
          <w:b/>
          <w:sz w:val="36"/>
          <w:szCs w:val="36"/>
        </w:rPr>
        <w:t>Памятка для подготовки классного родительского собрания</w:t>
      </w:r>
    </w:p>
    <w:p w:rsidR="00706F1C" w:rsidRPr="00E1435D" w:rsidRDefault="00706F1C" w:rsidP="00706F1C">
      <w:pPr>
        <w:spacing w:before="60" w:line="220" w:lineRule="auto"/>
        <w:ind w:firstLine="300"/>
        <w:rPr>
          <w:sz w:val="28"/>
          <w:szCs w:val="28"/>
        </w:rPr>
      </w:pPr>
      <w:r w:rsidRPr="00E1435D">
        <w:rPr>
          <w:iCs/>
          <w:sz w:val="28"/>
          <w:szCs w:val="28"/>
        </w:rPr>
        <w:t>1</w:t>
      </w:r>
      <w:r w:rsidRPr="00E1435D">
        <w:rPr>
          <w:i/>
          <w:iCs/>
          <w:sz w:val="28"/>
          <w:szCs w:val="28"/>
        </w:rPr>
        <w:t>.</w:t>
      </w:r>
      <w:r w:rsidRPr="00E1435D">
        <w:rPr>
          <w:sz w:val="28"/>
          <w:szCs w:val="28"/>
        </w:rPr>
        <w:t xml:space="preserve"> Тема родительского собрания должна быть акту</w:t>
      </w:r>
      <w:r w:rsidRPr="00E1435D">
        <w:rPr>
          <w:sz w:val="28"/>
          <w:szCs w:val="28"/>
        </w:rPr>
        <w:softHyphen/>
        <w:t>альна для родителей.</w:t>
      </w:r>
    </w:p>
    <w:p w:rsidR="00706F1C" w:rsidRPr="00E1435D" w:rsidRDefault="00706F1C" w:rsidP="00706F1C">
      <w:pPr>
        <w:spacing w:line="220" w:lineRule="auto"/>
        <w:ind w:firstLine="280"/>
        <w:rPr>
          <w:sz w:val="28"/>
          <w:szCs w:val="28"/>
        </w:rPr>
      </w:pPr>
      <w:r w:rsidRPr="00E1435D">
        <w:rPr>
          <w:iCs/>
          <w:sz w:val="28"/>
          <w:szCs w:val="28"/>
        </w:rPr>
        <w:t>2.</w:t>
      </w:r>
      <w:r w:rsidRPr="00E1435D">
        <w:rPr>
          <w:sz w:val="28"/>
          <w:szCs w:val="28"/>
        </w:rPr>
        <w:t xml:space="preserve"> Родительское</w:t>
      </w:r>
      <w:r w:rsidRPr="00E1435D">
        <w:rPr>
          <w:b/>
          <w:bCs/>
          <w:sz w:val="28"/>
          <w:szCs w:val="28"/>
        </w:rPr>
        <w:t xml:space="preserve"> </w:t>
      </w:r>
      <w:r w:rsidRPr="00E1435D">
        <w:rPr>
          <w:bCs/>
          <w:sz w:val="28"/>
          <w:szCs w:val="28"/>
        </w:rPr>
        <w:t>собрание должно проводиться</w:t>
      </w:r>
      <w:r w:rsidRPr="00E1435D">
        <w:rPr>
          <w:b/>
          <w:bCs/>
          <w:sz w:val="28"/>
          <w:szCs w:val="28"/>
        </w:rPr>
        <w:t xml:space="preserve"> </w:t>
      </w:r>
      <w:r w:rsidRPr="00E1435D">
        <w:rPr>
          <w:sz w:val="28"/>
          <w:szCs w:val="28"/>
        </w:rPr>
        <w:t>в удобное для родителей время.</w:t>
      </w:r>
    </w:p>
    <w:p w:rsidR="00706F1C" w:rsidRPr="00E1435D" w:rsidRDefault="00706F1C" w:rsidP="00706F1C">
      <w:pPr>
        <w:spacing w:line="220" w:lineRule="auto"/>
        <w:ind w:firstLine="280"/>
        <w:rPr>
          <w:sz w:val="28"/>
          <w:szCs w:val="28"/>
        </w:rPr>
      </w:pPr>
      <w:r w:rsidRPr="00E1435D">
        <w:rPr>
          <w:sz w:val="28"/>
          <w:szCs w:val="28"/>
        </w:rPr>
        <w:t>3.План проведения родительского собрания должен быть известен родителям.</w:t>
      </w:r>
    </w:p>
    <w:p w:rsidR="00706F1C" w:rsidRPr="00E1435D" w:rsidRDefault="00706F1C" w:rsidP="00706F1C">
      <w:pPr>
        <w:tabs>
          <w:tab w:val="left" w:pos="851"/>
        </w:tabs>
        <w:spacing w:line="220" w:lineRule="auto"/>
        <w:ind w:firstLine="280"/>
        <w:rPr>
          <w:sz w:val="28"/>
          <w:szCs w:val="28"/>
        </w:rPr>
      </w:pPr>
      <w:r w:rsidRPr="00E1435D">
        <w:rPr>
          <w:iCs/>
          <w:sz w:val="28"/>
          <w:szCs w:val="28"/>
        </w:rPr>
        <w:t>4</w:t>
      </w:r>
      <w:r w:rsidRPr="00E1435D">
        <w:rPr>
          <w:i/>
          <w:iCs/>
          <w:sz w:val="28"/>
          <w:szCs w:val="28"/>
        </w:rPr>
        <w:t>.</w:t>
      </w:r>
      <w:r w:rsidRPr="00E1435D">
        <w:rPr>
          <w:sz w:val="28"/>
          <w:szCs w:val="28"/>
        </w:rPr>
        <w:t xml:space="preserve"> Общение классного руководителя и родителей должно быть тактичным и выдержанным.</w:t>
      </w:r>
    </w:p>
    <w:p w:rsidR="00706F1C" w:rsidRPr="00E1435D" w:rsidRDefault="00706F1C" w:rsidP="00706F1C">
      <w:pPr>
        <w:spacing w:line="240" w:lineRule="auto"/>
        <w:ind w:firstLine="280"/>
        <w:rPr>
          <w:sz w:val="28"/>
          <w:szCs w:val="28"/>
        </w:rPr>
      </w:pPr>
      <w:r w:rsidRPr="00E1435D">
        <w:rPr>
          <w:iCs/>
          <w:sz w:val="28"/>
          <w:szCs w:val="28"/>
        </w:rPr>
        <w:t>5</w:t>
      </w:r>
      <w:r w:rsidRPr="00E1435D">
        <w:rPr>
          <w:i/>
          <w:iCs/>
          <w:sz w:val="28"/>
          <w:szCs w:val="28"/>
        </w:rPr>
        <w:t>.</w:t>
      </w:r>
      <w:r w:rsidRPr="00E1435D">
        <w:rPr>
          <w:sz w:val="28"/>
          <w:szCs w:val="28"/>
        </w:rPr>
        <w:t xml:space="preserve"> Родительское собрание не должно навешивать яр</w:t>
      </w:r>
      <w:r w:rsidRPr="00E1435D">
        <w:rPr>
          <w:sz w:val="28"/>
          <w:szCs w:val="28"/>
        </w:rPr>
        <w:softHyphen/>
        <w:t>лыков.</w:t>
      </w:r>
    </w:p>
    <w:p w:rsidR="00706F1C" w:rsidRPr="00E1435D" w:rsidRDefault="00706F1C" w:rsidP="00706F1C">
      <w:pPr>
        <w:spacing w:line="220" w:lineRule="auto"/>
        <w:ind w:firstLine="280"/>
        <w:jc w:val="both"/>
        <w:rPr>
          <w:sz w:val="28"/>
          <w:szCs w:val="28"/>
        </w:rPr>
      </w:pPr>
      <w:r w:rsidRPr="00E1435D">
        <w:rPr>
          <w:iCs/>
          <w:sz w:val="28"/>
          <w:szCs w:val="28"/>
        </w:rPr>
        <w:t>6</w:t>
      </w:r>
      <w:r w:rsidRPr="00E1435D">
        <w:rPr>
          <w:i/>
          <w:iCs/>
          <w:sz w:val="28"/>
          <w:szCs w:val="28"/>
        </w:rPr>
        <w:t>.</w:t>
      </w:r>
      <w:r w:rsidRPr="00E1435D">
        <w:rPr>
          <w:sz w:val="28"/>
          <w:szCs w:val="28"/>
        </w:rPr>
        <w:t xml:space="preserve"> Родительское собрание должно быть педагоги</w:t>
      </w:r>
      <w:r w:rsidRPr="00E1435D">
        <w:rPr>
          <w:sz w:val="28"/>
          <w:szCs w:val="28"/>
        </w:rPr>
        <w:softHyphen/>
        <w:t xml:space="preserve">чески полезным и хорошо подготовленным. </w:t>
      </w:r>
    </w:p>
    <w:p w:rsidR="00706F1C" w:rsidRPr="00E1435D" w:rsidRDefault="00706F1C" w:rsidP="00706F1C">
      <w:pPr>
        <w:spacing w:line="220" w:lineRule="auto"/>
        <w:ind w:firstLine="280"/>
        <w:jc w:val="both"/>
        <w:rPr>
          <w:b/>
          <w:sz w:val="32"/>
          <w:szCs w:val="32"/>
        </w:rPr>
      </w:pPr>
      <w:r w:rsidRPr="00E1435D">
        <w:rPr>
          <w:b/>
          <w:iCs/>
          <w:sz w:val="32"/>
          <w:szCs w:val="32"/>
        </w:rPr>
        <w:t>Советы психологов:</w:t>
      </w:r>
    </w:p>
    <w:p w:rsidR="00706F1C" w:rsidRPr="00E1435D" w:rsidRDefault="00706F1C" w:rsidP="00706F1C">
      <w:pPr>
        <w:spacing w:line="220" w:lineRule="auto"/>
        <w:ind w:left="240"/>
        <w:rPr>
          <w:sz w:val="28"/>
          <w:szCs w:val="28"/>
        </w:rPr>
      </w:pPr>
      <w:r w:rsidRPr="00E1435D">
        <w:rPr>
          <w:i/>
          <w:iCs/>
          <w:sz w:val="28"/>
          <w:szCs w:val="28"/>
        </w:rPr>
        <w:t>-</w:t>
      </w:r>
      <w:r w:rsidRPr="00E1435D">
        <w:rPr>
          <w:sz w:val="28"/>
          <w:szCs w:val="28"/>
        </w:rPr>
        <w:t xml:space="preserve"> перед началом собрания лучше оставить за дверью плохое на</w:t>
      </w:r>
      <w:r w:rsidRPr="00E1435D">
        <w:rPr>
          <w:sz w:val="28"/>
          <w:szCs w:val="28"/>
        </w:rPr>
        <w:softHyphen/>
        <w:t>строение;</w:t>
      </w:r>
    </w:p>
    <w:p w:rsidR="00706F1C" w:rsidRPr="00E1435D" w:rsidRDefault="00706F1C" w:rsidP="00706F1C">
      <w:pPr>
        <w:spacing w:line="240" w:lineRule="auto"/>
        <w:ind w:left="240"/>
        <w:rPr>
          <w:sz w:val="28"/>
          <w:szCs w:val="28"/>
        </w:rPr>
      </w:pPr>
      <w:r w:rsidRPr="00E1435D">
        <w:rPr>
          <w:sz w:val="28"/>
          <w:szCs w:val="28"/>
        </w:rPr>
        <w:t>- отведите на проведение собрания не более 1,5 часов;</w:t>
      </w:r>
    </w:p>
    <w:p w:rsidR="00706F1C" w:rsidRPr="00E1435D" w:rsidRDefault="00706F1C" w:rsidP="00706F1C">
      <w:pPr>
        <w:spacing w:line="220" w:lineRule="auto"/>
        <w:ind w:left="240"/>
        <w:rPr>
          <w:sz w:val="28"/>
          <w:szCs w:val="28"/>
        </w:rPr>
      </w:pPr>
      <w:r w:rsidRPr="00E1435D">
        <w:rPr>
          <w:sz w:val="28"/>
          <w:szCs w:val="28"/>
        </w:rPr>
        <w:t>- самый приятный звук для человека - его имя: положите перед собой список с именами и отчествами родителей;</w:t>
      </w:r>
    </w:p>
    <w:p w:rsidR="00706F1C" w:rsidRPr="00E1435D" w:rsidRDefault="00706F1C" w:rsidP="00706F1C">
      <w:pPr>
        <w:spacing w:line="220" w:lineRule="auto"/>
        <w:ind w:left="240"/>
        <w:rPr>
          <w:sz w:val="28"/>
          <w:szCs w:val="28"/>
        </w:rPr>
      </w:pPr>
      <w:r w:rsidRPr="00E1435D">
        <w:rPr>
          <w:sz w:val="28"/>
          <w:szCs w:val="28"/>
        </w:rPr>
        <w:t>- перед началом родительского собрания объявите вопросы, кото</w:t>
      </w:r>
      <w:r w:rsidRPr="00E1435D">
        <w:rPr>
          <w:sz w:val="28"/>
          <w:szCs w:val="28"/>
        </w:rPr>
        <w:softHyphen/>
        <w:t>рые планируете обсудить;</w:t>
      </w:r>
    </w:p>
    <w:p w:rsidR="00706F1C" w:rsidRPr="00E1435D" w:rsidRDefault="00706F1C" w:rsidP="00706F1C">
      <w:pPr>
        <w:spacing w:line="220" w:lineRule="auto"/>
        <w:ind w:left="240"/>
        <w:rPr>
          <w:sz w:val="28"/>
          <w:szCs w:val="28"/>
        </w:rPr>
      </w:pPr>
      <w:r w:rsidRPr="00E1435D">
        <w:rPr>
          <w:sz w:val="28"/>
          <w:szCs w:val="28"/>
        </w:rPr>
        <w:t xml:space="preserve">- не забудьте «золотое правило» педагогического анализа: начинать с позитивного, затем говорить о </w:t>
      </w:r>
      <w:proofErr w:type="gramStart"/>
      <w:r w:rsidRPr="00E1435D">
        <w:rPr>
          <w:sz w:val="28"/>
          <w:szCs w:val="28"/>
        </w:rPr>
        <w:t>негативном</w:t>
      </w:r>
      <w:proofErr w:type="gramEnd"/>
      <w:r w:rsidRPr="00E1435D">
        <w:rPr>
          <w:sz w:val="28"/>
          <w:szCs w:val="28"/>
        </w:rPr>
        <w:t>, завершать разговор предложениями на будущее;</w:t>
      </w:r>
    </w:p>
    <w:p w:rsidR="00706F1C" w:rsidRPr="00E1435D" w:rsidRDefault="00706F1C" w:rsidP="00706F1C">
      <w:pPr>
        <w:spacing w:line="220" w:lineRule="auto"/>
        <w:ind w:left="240"/>
        <w:rPr>
          <w:sz w:val="28"/>
          <w:szCs w:val="28"/>
        </w:rPr>
      </w:pPr>
      <w:r w:rsidRPr="00E1435D">
        <w:rPr>
          <w:sz w:val="28"/>
          <w:szCs w:val="28"/>
        </w:rPr>
        <w:t>- предупредите родителей, что не вся информация может быть передана детям;</w:t>
      </w:r>
    </w:p>
    <w:p w:rsidR="00706F1C" w:rsidRPr="00E1435D" w:rsidRDefault="00706F1C" w:rsidP="00706F1C">
      <w:pPr>
        <w:spacing w:line="240" w:lineRule="auto"/>
        <w:ind w:left="240"/>
        <w:rPr>
          <w:sz w:val="28"/>
          <w:szCs w:val="28"/>
        </w:rPr>
      </w:pPr>
      <w:r w:rsidRPr="00E1435D">
        <w:rPr>
          <w:sz w:val="28"/>
          <w:szCs w:val="28"/>
        </w:rPr>
        <w:t>- поблагодарите всех, кто нашел время придти (особенно отцов);</w:t>
      </w:r>
    </w:p>
    <w:p w:rsidR="00706F1C" w:rsidRPr="00E1435D" w:rsidRDefault="00706F1C" w:rsidP="00706F1C">
      <w:pPr>
        <w:spacing w:line="220" w:lineRule="auto"/>
        <w:ind w:left="240"/>
        <w:rPr>
          <w:sz w:val="28"/>
          <w:szCs w:val="28"/>
        </w:rPr>
      </w:pPr>
      <w:r w:rsidRPr="00E1435D">
        <w:rPr>
          <w:sz w:val="28"/>
          <w:szCs w:val="28"/>
        </w:rPr>
        <w:t>- дайте понять родителям, что вы хорошо понимаете, как трудно ребенку учиться;</w:t>
      </w:r>
    </w:p>
    <w:p w:rsidR="00706F1C" w:rsidRPr="00E1435D" w:rsidRDefault="00706F1C" w:rsidP="00706F1C">
      <w:pPr>
        <w:spacing w:line="220" w:lineRule="auto"/>
        <w:ind w:left="240"/>
        <w:rPr>
          <w:sz w:val="28"/>
          <w:szCs w:val="28"/>
        </w:rPr>
      </w:pPr>
      <w:r w:rsidRPr="00E1435D">
        <w:rPr>
          <w:sz w:val="28"/>
          <w:szCs w:val="28"/>
        </w:rPr>
        <w:t>- в личной беседе оценивайте успехи детей</w:t>
      </w:r>
      <w:r w:rsidRPr="00E1435D">
        <w:rPr>
          <w:b/>
          <w:bCs/>
          <w:sz w:val="28"/>
          <w:szCs w:val="28"/>
        </w:rPr>
        <w:t xml:space="preserve"> </w:t>
      </w:r>
      <w:r w:rsidRPr="00E1435D">
        <w:rPr>
          <w:bCs/>
          <w:sz w:val="28"/>
          <w:szCs w:val="28"/>
        </w:rPr>
        <w:t>относительно их</w:t>
      </w:r>
      <w:r w:rsidRPr="00E1435D">
        <w:rPr>
          <w:sz w:val="28"/>
          <w:szCs w:val="28"/>
        </w:rPr>
        <w:t xml:space="preserve"> по</w:t>
      </w:r>
      <w:r w:rsidRPr="00E1435D">
        <w:rPr>
          <w:sz w:val="28"/>
          <w:szCs w:val="28"/>
        </w:rPr>
        <w:softHyphen/>
        <w:t>тенциальных возможностей;</w:t>
      </w:r>
    </w:p>
    <w:p w:rsidR="00706F1C" w:rsidRPr="00E1435D" w:rsidRDefault="00706F1C" w:rsidP="00706F1C">
      <w:pPr>
        <w:spacing w:line="220" w:lineRule="auto"/>
        <w:ind w:left="240"/>
        <w:rPr>
          <w:sz w:val="28"/>
          <w:szCs w:val="28"/>
        </w:rPr>
      </w:pPr>
      <w:r w:rsidRPr="00E1435D">
        <w:rPr>
          <w:sz w:val="28"/>
          <w:szCs w:val="28"/>
        </w:rPr>
        <w:t>- доведите до родителей мысль, что «плохой ученик» не означает «плохой человек».</w:t>
      </w:r>
    </w:p>
    <w:p w:rsidR="00706F1C" w:rsidRPr="00E1435D" w:rsidRDefault="00706F1C" w:rsidP="00706F1C">
      <w:pPr>
        <w:spacing w:line="240" w:lineRule="auto"/>
        <w:ind w:left="240"/>
        <w:rPr>
          <w:sz w:val="28"/>
          <w:szCs w:val="28"/>
        </w:rPr>
      </w:pPr>
      <w:r w:rsidRPr="00E1435D">
        <w:rPr>
          <w:sz w:val="28"/>
          <w:szCs w:val="28"/>
        </w:rPr>
        <w:t>- родитель должен уйти с собрания с ощущением, что он может</w:t>
      </w:r>
    </w:p>
    <w:p w:rsidR="00706F1C" w:rsidRPr="00E1435D" w:rsidRDefault="00706F1C" w:rsidP="00706F1C">
      <w:pPr>
        <w:spacing w:line="220" w:lineRule="auto"/>
        <w:ind w:left="200" w:right="3400"/>
        <w:rPr>
          <w:sz w:val="28"/>
          <w:szCs w:val="28"/>
        </w:rPr>
      </w:pPr>
      <w:r w:rsidRPr="00E1435D">
        <w:rPr>
          <w:sz w:val="28"/>
          <w:szCs w:val="28"/>
        </w:rPr>
        <w:t>помочь своему ребенку.</w:t>
      </w:r>
    </w:p>
    <w:p w:rsidR="00706F1C" w:rsidRPr="00E1435D" w:rsidRDefault="00706F1C" w:rsidP="00706F1C">
      <w:pPr>
        <w:spacing w:line="220" w:lineRule="auto"/>
        <w:ind w:left="200" w:right="3400"/>
        <w:rPr>
          <w:b/>
          <w:sz w:val="32"/>
          <w:szCs w:val="32"/>
        </w:rPr>
      </w:pPr>
      <w:r w:rsidRPr="00E1435D">
        <w:rPr>
          <w:b/>
          <w:sz w:val="32"/>
          <w:szCs w:val="32"/>
        </w:rPr>
        <w:lastRenderedPageBreak/>
        <w:t xml:space="preserve"> </w:t>
      </w:r>
      <w:r w:rsidRPr="00E1435D">
        <w:rPr>
          <w:b/>
          <w:iCs/>
          <w:sz w:val="32"/>
          <w:szCs w:val="32"/>
        </w:rPr>
        <w:t>Не стоит:</w:t>
      </w:r>
    </w:p>
    <w:p w:rsidR="00706F1C" w:rsidRPr="00E1435D" w:rsidRDefault="00706F1C" w:rsidP="00706F1C">
      <w:pPr>
        <w:spacing w:line="220" w:lineRule="auto"/>
        <w:ind w:left="240"/>
        <w:rPr>
          <w:sz w:val="28"/>
          <w:szCs w:val="28"/>
        </w:rPr>
      </w:pPr>
      <w:r w:rsidRPr="00E1435D">
        <w:rPr>
          <w:i/>
          <w:iCs/>
          <w:sz w:val="28"/>
          <w:szCs w:val="28"/>
        </w:rPr>
        <w:t>-</w:t>
      </w:r>
      <w:r w:rsidRPr="00E1435D">
        <w:rPr>
          <w:sz w:val="28"/>
          <w:szCs w:val="28"/>
        </w:rPr>
        <w:t xml:space="preserve"> осуждать присутствующих родителей за неявку на предыдущие собрания;</w:t>
      </w:r>
    </w:p>
    <w:p w:rsidR="00706F1C" w:rsidRPr="00E1435D" w:rsidRDefault="00706F1C" w:rsidP="00706F1C">
      <w:pPr>
        <w:spacing w:line="240" w:lineRule="auto"/>
        <w:ind w:left="240"/>
        <w:rPr>
          <w:sz w:val="28"/>
          <w:szCs w:val="28"/>
        </w:rPr>
      </w:pPr>
      <w:r w:rsidRPr="00E1435D">
        <w:rPr>
          <w:sz w:val="28"/>
          <w:szCs w:val="28"/>
        </w:rPr>
        <w:t>- сравнивать успехи отдельных учащихся;</w:t>
      </w:r>
    </w:p>
    <w:p w:rsidR="00706F1C" w:rsidRPr="00E1435D" w:rsidRDefault="00706F1C" w:rsidP="00706F1C">
      <w:pPr>
        <w:spacing w:line="240" w:lineRule="auto"/>
        <w:ind w:left="240"/>
        <w:rPr>
          <w:sz w:val="28"/>
          <w:szCs w:val="28"/>
        </w:rPr>
      </w:pPr>
      <w:r w:rsidRPr="00E1435D">
        <w:rPr>
          <w:sz w:val="28"/>
          <w:szCs w:val="28"/>
        </w:rPr>
        <w:t>- давать негативную оценку всему классу;</w:t>
      </w:r>
    </w:p>
    <w:p w:rsidR="00706F1C" w:rsidRPr="00E1435D" w:rsidRDefault="00706F1C" w:rsidP="00706F1C">
      <w:pPr>
        <w:spacing w:line="240" w:lineRule="auto"/>
        <w:ind w:left="240"/>
        <w:rPr>
          <w:sz w:val="28"/>
          <w:szCs w:val="28"/>
        </w:rPr>
      </w:pPr>
      <w:r w:rsidRPr="00E1435D">
        <w:rPr>
          <w:sz w:val="28"/>
          <w:szCs w:val="28"/>
        </w:rPr>
        <w:t>- переоценивать значение отдельных предметов;</w:t>
      </w:r>
    </w:p>
    <w:p w:rsidR="00706F1C" w:rsidRPr="00E1435D" w:rsidRDefault="00706F1C" w:rsidP="00706F1C">
      <w:pPr>
        <w:spacing w:line="220" w:lineRule="auto"/>
        <w:ind w:left="240"/>
        <w:rPr>
          <w:sz w:val="28"/>
          <w:szCs w:val="28"/>
        </w:rPr>
      </w:pPr>
      <w:r w:rsidRPr="00E1435D">
        <w:rPr>
          <w:sz w:val="28"/>
          <w:szCs w:val="28"/>
        </w:rPr>
        <w:t>- использовать в общении с родителями назидательный тон.</w:t>
      </w:r>
    </w:p>
    <w:p w:rsidR="00706F1C" w:rsidRPr="00863963" w:rsidRDefault="00706F1C" w:rsidP="00706F1C">
      <w:pPr>
        <w:spacing w:line="220" w:lineRule="auto"/>
        <w:ind w:left="240"/>
        <w:rPr>
          <w:sz w:val="28"/>
          <w:szCs w:val="28"/>
        </w:rPr>
      </w:pPr>
      <w:r w:rsidRPr="00E1435D">
        <w:rPr>
          <w:sz w:val="28"/>
          <w:szCs w:val="28"/>
        </w:rPr>
        <w:t xml:space="preserve"> И еще раз - будьте</w:t>
      </w:r>
      <w:r>
        <w:rPr>
          <w:sz w:val="28"/>
          <w:szCs w:val="28"/>
        </w:rPr>
        <w:t xml:space="preserve"> предельно корректны и тактичны.</w:t>
      </w:r>
    </w:p>
    <w:p w:rsidR="002B640D" w:rsidRDefault="002B640D"/>
    <w:sectPr w:rsidR="002B640D" w:rsidSect="00C3218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F1C"/>
    <w:rsid w:val="002B640D"/>
    <w:rsid w:val="0070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06F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T4CTUPCNHN5M-427773153-3</_dlc_DocId>
    <_dlc_DocIdUrl xmlns="c71519f2-859d-46c1-a1b6-2941efed936d">
      <Url>http://edu-sps.koiro.local/chuhloma/Sud/_layouts/15/DocIdRedir.aspx?ID=T4CTUPCNHN5M-427773153-3</Url>
      <Description>T4CTUPCNHN5M-427773153-3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795423C76E2F41BC93226220DBF507" ma:contentTypeVersion="1" ma:contentTypeDescription="Создание документа." ma:contentTypeScope="" ma:versionID="782c2ec4fc1e32e4c8ba7d5ad004fec4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875FD-E6E9-4EEF-8A33-1C1A28931C9E}"/>
</file>

<file path=customXml/itemProps2.xml><?xml version="1.0" encoding="utf-8"?>
<ds:datastoreItem xmlns:ds="http://schemas.openxmlformats.org/officeDocument/2006/customXml" ds:itemID="{EC9A1A24-B0BE-4BB1-A06D-941F1524C95D}"/>
</file>

<file path=customXml/itemProps3.xml><?xml version="1.0" encoding="utf-8"?>
<ds:datastoreItem xmlns:ds="http://schemas.openxmlformats.org/officeDocument/2006/customXml" ds:itemID="{E029785D-CE75-468B-AF6B-FCD7E6E846B4}"/>
</file>

<file path=customXml/itemProps4.xml><?xml version="1.0" encoding="utf-8"?>
<ds:datastoreItem xmlns:ds="http://schemas.openxmlformats.org/officeDocument/2006/customXml" ds:itemID="{09C43C37-32D5-4BEA-A76C-0347940D27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1513</Characters>
  <Application>Microsoft Office Word</Application>
  <DocSecurity>0</DocSecurity>
  <Lines>12</Lines>
  <Paragraphs>3</Paragraphs>
  <ScaleCrop>false</ScaleCrop>
  <Company>школа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Подготова к родительскому собранию.docx</dc:title>
  <dc:subject/>
  <dc:creator>Судайская средняя</dc:creator>
  <cp:keywords/>
  <dc:description/>
  <cp:lastModifiedBy>Судайская средняя</cp:lastModifiedBy>
  <cp:revision>2</cp:revision>
  <dcterms:created xsi:type="dcterms:W3CDTF">2009-10-07T09:22:00Z</dcterms:created>
  <dcterms:modified xsi:type="dcterms:W3CDTF">2009-10-07T09:22:00Z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0x010100D2795423C76E2F41BC93226220DBF507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4dbf21ab-b83d-46fc-a333-8c3938c83bef</vt:lpwstr>
  </property>
</Properties>
</file>