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7C" w:rsidRDefault="00C9217C" w:rsidP="00C9217C">
      <w:pPr>
        <w:pStyle w:val="Default"/>
      </w:pPr>
    </w:p>
    <w:p w:rsidR="00C9217C" w:rsidRDefault="00C9217C" w:rsidP="00C9217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6. Размещение видеоролика «Инспектор ГИБДД»: </w:t>
      </w:r>
    </w:p>
    <w:p w:rsidR="00C9217C" w:rsidRDefault="00C9217C" w:rsidP="00C9217C">
      <w:pPr>
        <w:pStyle w:val="Default"/>
        <w:rPr>
          <w:sz w:val="23"/>
          <w:szCs w:val="23"/>
        </w:rPr>
      </w:pP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Иногда кажется, что первой причиной покупки </w:t>
      </w:r>
      <w:proofErr w:type="spellStart"/>
      <w:r>
        <w:rPr>
          <w:sz w:val="23"/>
          <w:szCs w:val="23"/>
        </w:rPr>
        <w:t>автокресла</w:t>
      </w:r>
      <w:proofErr w:type="spellEnd"/>
      <w:r>
        <w:rPr>
          <w:sz w:val="23"/>
          <w:szCs w:val="23"/>
        </w:rPr>
        <w:t xml:space="preserve">, использования ремней безопасности или соблюдения скоростного режима является желание избежать штрафа или страх перед сотрудником ГИБДД.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задумываетесь ли вы, что эти несложные правила являются важнейшим элементом в обеспечении безопасности ребёнка?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Сотрудник Госавтоинспекции Олег Смирнов акцентирует внимание на выполнении всего комплекса мер для обеспечения детской безопасности в автомобиле.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Безопасная поездка – это ответственность взрослых. И без вас обеспечить безопасность ребенку – не получится! </w:t>
      </w:r>
    </w:p>
    <w:p w:rsidR="00451CED" w:rsidRDefault="00C9217C" w:rsidP="00C9217C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451CED" w:rsidSect="0045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9217C"/>
    <w:rsid w:val="00451CED"/>
    <w:rsid w:val="006E202B"/>
    <w:rsid w:val="00970C0A"/>
    <w:rsid w:val="00C9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2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T4CTUPCNHN5M-1318774397-365</_dlc_DocId>
    <_dlc_DocIdUrl xmlns="c71519f2-859d-46c1-a1b6-2941efed936d">
      <Url>http://xn--44-6kcadhwnl3cfdx.xn--p1ai/chuhloma/Nag/1/_layouts/15/DocIdRedir.aspx?ID=T4CTUPCNHN5M-1318774397-365</Url>
      <Description>T4CTUPCNHN5M-1318774397-365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4C3F-B789-4D52-923A-982AEDEE8376}"/>
</file>

<file path=customXml/itemProps2.xml><?xml version="1.0" encoding="utf-8"?>
<ds:datastoreItem xmlns:ds="http://schemas.openxmlformats.org/officeDocument/2006/customXml" ds:itemID="{8B703D59-0075-4024-8FF3-8391977F6648}"/>
</file>

<file path=customXml/itemProps3.xml><?xml version="1.0" encoding="utf-8"?>
<ds:datastoreItem xmlns:ds="http://schemas.openxmlformats.org/officeDocument/2006/customXml" ds:itemID="{9D20B715-4797-4BEC-AA5D-D6DC5B319D50}"/>
</file>

<file path=customXml/itemProps4.xml><?xml version="1.0" encoding="utf-8"?>
<ds:datastoreItem xmlns:ds="http://schemas.openxmlformats.org/officeDocument/2006/customXml" ds:itemID="{65932176-1C24-4A90-93FE-88E3F2606F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2016</cp:lastModifiedBy>
  <cp:revision>2</cp:revision>
  <dcterms:created xsi:type="dcterms:W3CDTF">2019-04-15T07:16:00Z</dcterms:created>
  <dcterms:modified xsi:type="dcterms:W3CDTF">2019-04-15T07:16:00Z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d0f7b3ae-539c-49dd-8ff4-82b442aaca41</vt:lpwstr>
  </property>
</Properties>
</file>