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E1" w:rsidRPr="00303F03" w:rsidRDefault="009913E1" w:rsidP="009913E1">
      <w:pPr>
        <w:rPr>
          <w:rFonts w:ascii="Times New Roman" w:hAnsi="Times New Roman" w:cs="Times New Roman"/>
        </w:rPr>
      </w:pPr>
      <w:r w:rsidRPr="00303F03">
        <w:rPr>
          <w:rFonts w:ascii="Times New Roman" w:hAnsi="Times New Roman" w:cs="Times New Roman"/>
        </w:rPr>
        <w:tab/>
        <w:t>Утверждаю.</w:t>
      </w:r>
    </w:p>
    <w:p w:rsidR="009913E1" w:rsidRPr="00303F03" w:rsidRDefault="009913E1" w:rsidP="009913E1">
      <w:pPr>
        <w:rPr>
          <w:rFonts w:ascii="Times New Roman" w:hAnsi="Times New Roman" w:cs="Times New Roman"/>
        </w:rPr>
      </w:pP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  <w:t>Директор школы:</w:t>
      </w:r>
    </w:p>
    <w:p w:rsidR="009913E1" w:rsidRPr="00303F03" w:rsidRDefault="009913E1" w:rsidP="009913E1">
      <w:pPr>
        <w:rPr>
          <w:rFonts w:ascii="Times New Roman" w:hAnsi="Times New Roman" w:cs="Times New Roman"/>
        </w:rPr>
      </w:pP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  <w:t>_______________</w:t>
      </w:r>
    </w:p>
    <w:p w:rsidR="009913E1" w:rsidRPr="00303F03" w:rsidRDefault="009913E1" w:rsidP="009913E1">
      <w:pPr>
        <w:rPr>
          <w:rFonts w:ascii="Times New Roman" w:hAnsi="Times New Roman" w:cs="Times New Roman"/>
        </w:rPr>
      </w:pP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Обширная В.Н.</w:t>
      </w:r>
    </w:p>
    <w:p w:rsidR="009913E1" w:rsidRPr="00303F03" w:rsidRDefault="009913E1" w:rsidP="009913E1">
      <w:pPr>
        <w:rPr>
          <w:rFonts w:ascii="Times New Roman" w:hAnsi="Times New Roman" w:cs="Times New Roman"/>
        </w:rPr>
      </w:pP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</w:r>
      <w:r w:rsidRPr="00303F03">
        <w:rPr>
          <w:rFonts w:ascii="Times New Roman" w:hAnsi="Times New Roman" w:cs="Times New Roman"/>
        </w:rPr>
        <w:tab/>
        <w:t xml:space="preserve">         от ___ _________ </w:t>
      </w:r>
      <w:r>
        <w:rPr>
          <w:rFonts w:ascii="Times New Roman" w:hAnsi="Times New Roman" w:cs="Times New Roman"/>
        </w:rPr>
        <w:t>___</w:t>
      </w:r>
      <w:r w:rsidRPr="00303F03">
        <w:rPr>
          <w:rFonts w:ascii="Times New Roman" w:hAnsi="Times New Roman" w:cs="Times New Roman"/>
        </w:rPr>
        <w:t xml:space="preserve"> </w:t>
      </w:r>
      <w:proofErr w:type="gramStart"/>
      <w:r w:rsidRPr="00303F03">
        <w:rPr>
          <w:rFonts w:ascii="Times New Roman" w:hAnsi="Times New Roman" w:cs="Times New Roman"/>
        </w:rPr>
        <w:t>г</w:t>
      </w:r>
      <w:proofErr w:type="gramEnd"/>
      <w:r w:rsidRPr="00303F03">
        <w:rPr>
          <w:rFonts w:ascii="Times New Roman" w:hAnsi="Times New Roman" w:cs="Times New Roman"/>
        </w:rPr>
        <w:t>.</w:t>
      </w:r>
    </w:p>
    <w:p w:rsidR="009913E1" w:rsidRPr="00AF359D" w:rsidRDefault="009913E1" w:rsidP="009913E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359D">
        <w:rPr>
          <w:rFonts w:ascii="Times New Roman" w:hAnsi="Times New Roman" w:cs="Times New Roman"/>
          <w:color w:val="auto"/>
          <w:sz w:val="22"/>
          <w:szCs w:val="22"/>
        </w:rPr>
        <w:t>Положение</w:t>
      </w:r>
      <w:r w:rsidRPr="00AF359D">
        <w:rPr>
          <w:rFonts w:ascii="Times New Roman" w:hAnsi="Times New Roman" w:cs="Times New Roman"/>
          <w:color w:val="auto"/>
          <w:sz w:val="22"/>
          <w:szCs w:val="22"/>
        </w:rPr>
        <w:br/>
        <w:t xml:space="preserve">         о Совете  Муниципального общеобразовательного учреждения</w:t>
      </w:r>
    </w:p>
    <w:p w:rsidR="009913E1" w:rsidRPr="00AF359D" w:rsidRDefault="009913E1" w:rsidP="009913E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AF359D">
        <w:rPr>
          <w:rFonts w:ascii="Times New Roman" w:hAnsi="Times New Roman" w:cs="Times New Roman"/>
          <w:b/>
          <w:sz w:val="22"/>
          <w:szCs w:val="22"/>
        </w:rPr>
        <w:t>Беловская</w:t>
      </w:r>
      <w:proofErr w:type="spellEnd"/>
      <w:r w:rsidRPr="00AF359D">
        <w:rPr>
          <w:rFonts w:ascii="Times New Roman" w:hAnsi="Times New Roman" w:cs="Times New Roman"/>
          <w:b/>
          <w:sz w:val="22"/>
          <w:szCs w:val="22"/>
        </w:rPr>
        <w:t xml:space="preserve"> основная общеобразовательная школа имени Н.А.Лебедева</w:t>
      </w:r>
    </w:p>
    <w:p w:rsidR="009913E1" w:rsidRPr="00AF359D" w:rsidRDefault="009913E1" w:rsidP="009913E1">
      <w:pPr>
        <w:rPr>
          <w:rFonts w:ascii="Times New Roman" w:hAnsi="Times New Roman" w:cs="Times New Roman"/>
          <w:sz w:val="22"/>
          <w:szCs w:val="22"/>
        </w:rPr>
      </w:pPr>
    </w:p>
    <w:p w:rsidR="009913E1" w:rsidRPr="00AF359D" w:rsidRDefault="009913E1" w:rsidP="009913E1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</w:pPr>
      <w:bookmarkStart w:id="0" w:name="sub_3100"/>
      <w:r w:rsidRPr="00AF359D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1. Общие положения</w:t>
      </w:r>
    </w:p>
    <w:bookmarkEnd w:id="0"/>
    <w:p w:rsidR="009913E1" w:rsidRPr="00AF359D" w:rsidRDefault="009913E1" w:rsidP="009913E1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AF359D">
        <w:rPr>
          <w:rFonts w:ascii="Times New Roman" w:hAnsi="Times New Roman" w:cs="Times New Roman"/>
          <w:sz w:val="22"/>
          <w:szCs w:val="22"/>
        </w:rPr>
        <w:t>В целях содействия осуществлению самоуправленческих начал, развитию инициативы коллектива, реализации прав автономии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управления, создается орган самоуправления - Совет образовательного учреждения.</w:t>
      </w:r>
    </w:p>
    <w:p w:rsidR="009913E1" w:rsidRPr="00AF359D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AF359D">
        <w:rPr>
          <w:rFonts w:ascii="Times New Roman" w:hAnsi="Times New Roman" w:cs="Times New Roman"/>
          <w:sz w:val="22"/>
          <w:szCs w:val="22"/>
        </w:rPr>
        <w:t>Совет образовательного учреждения работает в тесном контакте с администрацией и общественными организациями образовательного учреждения и в соответствии с действующим законодательством и подзаконными актами: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Конституцией Российской Федерации;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Конвенцией ООН о правах ребенка;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Законом Российской Федерации "Об образовании";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указами и распоряжениями Президента Российской Федерации, Правительства Российской Федерации;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типовым положением об образовательном учреждении;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нормативными правовыми актами Министерства образования Российской Федерации;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уставом образовательного учреждения и настоящим Положением.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</w:p>
    <w:p w:rsidR="009913E1" w:rsidRPr="00DC5DAB" w:rsidRDefault="009913E1" w:rsidP="009913E1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</w:pPr>
      <w:bookmarkStart w:id="1" w:name="sub_3200"/>
      <w:r w:rsidRPr="00DC5DAB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2. Задачи Совета образовательного учреждения</w:t>
      </w:r>
    </w:p>
    <w:p w:rsidR="009913E1" w:rsidRPr="00DC5DAB" w:rsidRDefault="009913E1" w:rsidP="009913E1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2" w:name="sub_30021"/>
      <w:bookmarkEnd w:id="1"/>
      <w:r w:rsidRPr="00DC5DAB">
        <w:rPr>
          <w:rFonts w:ascii="Times New Roman" w:hAnsi="Times New Roman" w:cs="Times New Roman"/>
          <w:sz w:val="22"/>
          <w:szCs w:val="22"/>
        </w:rPr>
        <w:t>2.1. Разработка плана развития образовательного учреждения.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bookmarkStart w:id="3" w:name="sub_30022"/>
      <w:bookmarkEnd w:id="2"/>
      <w:r w:rsidRPr="00DC5DAB">
        <w:rPr>
          <w:rFonts w:ascii="Times New Roman" w:hAnsi="Times New Roman" w:cs="Times New Roman"/>
          <w:sz w:val="22"/>
          <w:szCs w:val="22"/>
        </w:rPr>
        <w:t>2.2. Участие в создании оптимальных условий для организации образовательного процесса в образовательном учреждении.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bookmarkStart w:id="4" w:name="sub_30023"/>
      <w:bookmarkEnd w:id="3"/>
      <w:r w:rsidRPr="00DC5DAB">
        <w:rPr>
          <w:rFonts w:ascii="Times New Roman" w:hAnsi="Times New Roman" w:cs="Times New Roman"/>
          <w:sz w:val="22"/>
          <w:szCs w:val="22"/>
        </w:rPr>
        <w:t xml:space="preserve">2.3. Организация общественного </w:t>
      </w:r>
      <w:proofErr w:type="gramStart"/>
      <w:r w:rsidRPr="00DC5DAB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DC5DAB">
        <w:rPr>
          <w:rFonts w:ascii="Times New Roman" w:hAnsi="Times New Roman" w:cs="Times New Roman"/>
          <w:sz w:val="22"/>
          <w:szCs w:val="22"/>
        </w:rPr>
        <w:t xml:space="preserve"> охраной здоровья участников образовательного процесса, за безопасными условиями его осуществления.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bookmarkStart w:id="5" w:name="sub_30024"/>
      <w:bookmarkEnd w:id="4"/>
      <w:r w:rsidRPr="00DC5DAB">
        <w:rPr>
          <w:rFonts w:ascii="Times New Roman" w:hAnsi="Times New Roman" w:cs="Times New Roman"/>
          <w:sz w:val="22"/>
          <w:szCs w:val="22"/>
        </w:rPr>
        <w:t>2.4. Организация изучения спроса жителей микрорайона на предоставление образовательным учреждением дополнительных образовательных услуг, в том числе платных.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bookmarkStart w:id="6" w:name="sub_30025"/>
      <w:bookmarkEnd w:id="5"/>
      <w:r w:rsidRPr="00DC5DAB">
        <w:rPr>
          <w:rFonts w:ascii="Times New Roman" w:hAnsi="Times New Roman" w:cs="Times New Roman"/>
          <w:sz w:val="22"/>
          <w:szCs w:val="22"/>
        </w:rPr>
        <w:t>2.5. Оказание практической помощи администрации образовательного учреждения в установлении функциональных связей с учреждениями культуры  для организации досуга обучающихся.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bookmarkStart w:id="7" w:name="sub_30026"/>
      <w:bookmarkEnd w:id="6"/>
      <w:r w:rsidRPr="00DC5DAB">
        <w:rPr>
          <w:rFonts w:ascii="Times New Roman" w:hAnsi="Times New Roman" w:cs="Times New Roman"/>
          <w:sz w:val="22"/>
          <w:szCs w:val="22"/>
        </w:rPr>
        <w:t>2.6. Согласование (утверждение) локальных актов образовательного учреждения в соответствии с установленной компетенцией.</w:t>
      </w:r>
    </w:p>
    <w:bookmarkEnd w:id="7"/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</w:p>
    <w:p w:rsidR="009913E1" w:rsidRPr="00DC5DAB" w:rsidRDefault="009913E1" w:rsidP="009913E1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</w:pPr>
      <w:bookmarkStart w:id="8" w:name="sub_3300"/>
      <w:r w:rsidRPr="00DC5DAB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3. Функции Совета образовательного учреждения</w:t>
      </w:r>
    </w:p>
    <w:p w:rsidR="009913E1" w:rsidRPr="00DC5DAB" w:rsidRDefault="009913E1" w:rsidP="009913E1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9" w:name="sub_30031"/>
      <w:bookmarkEnd w:id="8"/>
      <w:r w:rsidRPr="00DC5DAB">
        <w:rPr>
          <w:rFonts w:ascii="Times New Roman" w:hAnsi="Times New Roman" w:cs="Times New Roman"/>
          <w:sz w:val="22"/>
          <w:szCs w:val="22"/>
        </w:rPr>
        <w:t>3.1. В период между конференциями образовательного учреждения Совет образовательного учреждения осуществляет общее руководство в рамках установленной компетенции.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bookmarkStart w:id="10" w:name="sub_30032"/>
      <w:bookmarkEnd w:id="9"/>
      <w:r w:rsidRPr="00DC5DAB">
        <w:rPr>
          <w:rFonts w:ascii="Times New Roman" w:hAnsi="Times New Roman" w:cs="Times New Roman"/>
          <w:sz w:val="22"/>
          <w:szCs w:val="22"/>
        </w:rPr>
        <w:t>3.2. Совет образовательного учреждения:</w:t>
      </w:r>
    </w:p>
    <w:bookmarkEnd w:id="10"/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организует выполнение решений конференции образовательного учреждения;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принимает участие в обсуждении перспективного плана развития образовательного учреждения;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 xml:space="preserve">- председатель Совета совместно с руководителем учреждения представляет в государственных, муниципальных, общественных органах управления интересы образовательного учреждения, а также наряду с родительским комитетом и родителями (законными </w:t>
      </w:r>
      <w:r w:rsidRPr="00DC5DAB">
        <w:rPr>
          <w:rFonts w:ascii="Times New Roman" w:hAnsi="Times New Roman" w:cs="Times New Roman"/>
          <w:sz w:val="22"/>
          <w:szCs w:val="22"/>
        </w:rPr>
        <w:lastRenderedPageBreak/>
        <w:t>представителями) - интересы обучающихся, обеспечивая социальную правовую защиту несовершеннолетних;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согласовывает распорядок работы образовательного учреждения, продолжительность учебной недели и учебных занятий в соответствии с учебным планом и графиком учебного процесса, выбирает по согласованию с органом управления образованием муниципалитета график каникул и устанавливает сроки их начала;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утверждает правила внутреннего трудового распорядка образовательного учреждения, положение о родительском комитете и другие локальные акты в рамках установленной компетенции;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во взаимодействии с педагогическим коллективом организует деятельность других органов самоуправления образовательного учреждения;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DC5DAB">
        <w:rPr>
          <w:rFonts w:ascii="Times New Roman" w:hAnsi="Times New Roman" w:cs="Times New Roman"/>
          <w:sz w:val="22"/>
          <w:szCs w:val="22"/>
        </w:rPr>
        <w:t>- поддерживает общественные инициативы по совершенствованию и развитию обучения и воспитания детей, творческий поиск педагогических работников в организации опытно-экспериментальной работы; определяет пути взаимодействия образовательного учреждения с различными организациями, добровольными обществами, ассоциациями, творческими союзами, другими государственными (или негосударственными), общественными институтами и фондами с целью создания необходимых условий для разностороннего развития личности обучающихся и профессионального роста педагогов;</w:t>
      </w:r>
      <w:proofErr w:type="gramEnd"/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 xml:space="preserve">- заслушивает руководителя о рациональном расходовании внебюджетных средств на деятельность образовательного учреждения; определяет дополнительные источники финансирования; согласует централизацию и распределение средств образовательного учреждения на его </w:t>
      </w:r>
      <w:proofErr w:type="gramStart"/>
      <w:r w:rsidRPr="00DC5DAB">
        <w:rPr>
          <w:rFonts w:ascii="Times New Roman" w:hAnsi="Times New Roman" w:cs="Times New Roman"/>
          <w:sz w:val="22"/>
          <w:szCs w:val="22"/>
        </w:rPr>
        <w:t>развитие</w:t>
      </w:r>
      <w:proofErr w:type="gramEnd"/>
      <w:r w:rsidRPr="00DC5DAB">
        <w:rPr>
          <w:rFonts w:ascii="Times New Roman" w:hAnsi="Times New Roman" w:cs="Times New Roman"/>
          <w:sz w:val="22"/>
          <w:szCs w:val="22"/>
        </w:rPr>
        <w:t xml:space="preserve"> и социальную защиту работников, обучающихся образовательного учреждения;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заслушивает отчеты о работе руководителя учреждения, его заместителей, других работников, вносит на рассмотрение конференции предложения по совершенствованию работы администрации; знакомится с итоговыми документами по проверке органами управления образованием и т.д. деятельности данного образовательного учреждения и заслушивает отчеты о мероприятиях по устранению недостатков в его работе;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в рамках действующего законодательства Российской Федерации принимает необходимые меры по защите педагогических работников и администрации образовательного учреждения от необоснованного вмешательства в их профессиональную деятельность, а также по обеспечению гарантий автономности образовательного учреждения, его самоуправляемости; обращается по этим вопросам в муниципалитет, общественные организации.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</w:p>
    <w:p w:rsidR="009913E1" w:rsidRPr="00DC5DAB" w:rsidRDefault="009913E1" w:rsidP="009913E1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</w:pPr>
      <w:bookmarkStart w:id="11" w:name="sub_3400"/>
      <w:r w:rsidRPr="00DC5DAB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4. Состав Совета образовательного учреждения</w:t>
      </w:r>
    </w:p>
    <w:p w:rsidR="009913E1" w:rsidRPr="00DC5DAB" w:rsidRDefault="009913E1" w:rsidP="009913E1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12" w:name="sub_30041"/>
      <w:bookmarkEnd w:id="11"/>
      <w:r w:rsidRPr="00DC5DAB">
        <w:rPr>
          <w:rFonts w:ascii="Times New Roman" w:hAnsi="Times New Roman" w:cs="Times New Roman"/>
          <w:sz w:val="22"/>
          <w:szCs w:val="22"/>
        </w:rPr>
        <w:t>4.1. В состав Совета образовательного учреждения могут избираться представители педагогических работников, обучающихся II ступени, общественности, родителей (законных представителей), представители учредителя. Норма представительства в Совете и общая численность членов Совета определяются конференцией коллектива образовательного учреждения с учетом мнения учредителя. При очередных выборах состав Совета, как правило, обновляется не менее</w:t>
      </w:r>
      <w:proofErr w:type="gramStart"/>
      <w:r w:rsidRPr="00DC5DAB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DC5DAB">
        <w:rPr>
          <w:rFonts w:ascii="Times New Roman" w:hAnsi="Times New Roman" w:cs="Times New Roman"/>
          <w:sz w:val="22"/>
          <w:szCs w:val="22"/>
        </w:rPr>
        <w:t xml:space="preserve"> чем на треть.</w:t>
      </w:r>
    </w:p>
    <w:bookmarkEnd w:id="12"/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Ежегодная ротация Совета - не менее трети состава каждого представительства.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bookmarkStart w:id="13" w:name="sub_30042"/>
      <w:r w:rsidRPr="00DC5DAB">
        <w:rPr>
          <w:rFonts w:ascii="Times New Roman" w:hAnsi="Times New Roman" w:cs="Times New Roman"/>
          <w:sz w:val="22"/>
          <w:szCs w:val="22"/>
        </w:rPr>
        <w:t>4.2. Совет образовательного учреждения собирается не реже 4 раз в год. Члены Совета образовательного учреждения выполняют свои обязанности на общественных началах.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bookmarkStart w:id="14" w:name="sub_30043"/>
      <w:bookmarkEnd w:id="13"/>
      <w:r w:rsidRPr="00DC5DAB">
        <w:rPr>
          <w:rFonts w:ascii="Times New Roman" w:hAnsi="Times New Roman" w:cs="Times New Roman"/>
          <w:sz w:val="22"/>
          <w:szCs w:val="22"/>
        </w:rPr>
        <w:t>4.3. Совет образовательного учреждения избирает его председателя. Руководитель образовательного учреждения входит в состав Совета на правах сопредседателя.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bookmarkStart w:id="15" w:name="sub_30044"/>
      <w:bookmarkEnd w:id="14"/>
      <w:r w:rsidRPr="00DC5DAB">
        <w:rPr>
          <w:rFonts w:ascii="Times New Roman" w:hAnsi="Times New Roman" w:cs="Times New Roman"/>
          <w:sz w:val="22"/>
          <w:szCs w:val="22"/>
        </w:rPr>
        <w:t>4.4. Для ведения протокола заседаний Совета из его членов избирается секретарь.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bookmarkStart w:id="16" w:name="sub_30045"/>
      <w:bookmarkEnd w:id="15"/>
      <w:r w:rsidRPr="00DC5DAB">
        <w:rPr>
          <w:rFonts w:ascii="Times New Roman" w:hAnsi="Times New Roman" w:cs="Times New Roman"/>
          <w:sz w:val="22"/>
          <w:szCs w:val="22"/>
        </w:rPr>
        <w:t>4.5. Конференция образовательного учреждения может досрочно вывести члена Совета из его состава по личной просьбе или по представлению председателя Совета.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bookmarkStart w:id="17" w:name="sub_30046"/>
      <w:bookmarkEnd w:id="16"/>
      <w:r w:rsidRPr="00DC5DAB">
        <w:rPr>
          <w:rFonts w:ascii="Times New Roman" w:hAnsi="Times New Roman" w:cs="Times New Roman"/>
          <w:sz w:val="22"/>
          <w:szCs w:val="22"/>
        </w:rPr>
        <w:t>4.6. Решения Совета образовательного учреждения, принятые в пределах его компетенции и в соответствии с законодательством Российской Федерации, являются рекомендательными для администрации образовательного учреждения, всех членов коллектива. В отдельных случаях может быть издан приказ по образовательному учреждению, устанавливающий обязательность исполнения решения Совета образовательного учреждения участниками образовательного процесса.</w:t>
      </w:r>
    </w:p>
    <w:bookmarkEnd w:id="17"/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</w:p>
    <w:p w:rsidR="009913E1" w:rsidRPr="00DC5DAB" w:rsidRDefault="009913E1" w:rsidP="009913E1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</w:pPr>
      <w:bookmarkStart w:id="18" w:name="sub_3500"/>
      <w:r w:rsidRPr="00DC5DAB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lastRenderedPageBreak/>
        <w:t>5. Права и ответственность Совета образовательного учреждения</w:t>
      </w:r>
    </w:p>
    <w:p w:rsidR="009913E1" w:rsidRPr="00DC5DAB" w:rsidRDefault="009913E1" w:rsidP="009913E1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19" w:name="sub_30051"/>
      <w:bookmarkEnd w:id="18"/>
      <w:r w:rsidRPr="00DC5DAB">
        <w:rPr>
          <w:rFonts w:ascii="Times New Roman" w:hAnsi="Times New Roman" w:cs="Times New Roman"/>
          <w:sz w:val="22"/>
          <w:szCs w:val="22"/>
        </w:rPr>
        <w:t>5.1. Все решения Совета образовательного учреждения, являющиеся рекомендательными, своевременно доводятся до сведения коллектива образовательного учреждения, родителей (законных представителей) и учредителя.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bookmarkStart w:id="20" w:name="sub_30052"/>
      <w:bookmarkEnd w:id="19"/>
      <w:r w:rsidRPr="00DC5DAB">
        <w:rPr>
          <w:rFonts w:ascii="Times New Roman" w:hAnsi="Times New Roman" w:cs="Times New Roman"/>
          <w:sz w:val="22"/>
          <w:szCs w:val="22"/>
        </w:rPr>
        <w:t>5.2. Совет образовательного учреждения имеет следующие права:</w:t>
      </w:r>
    </w:p>
    <w:bookmarkEnd w:id="20"/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член Совета образовательного учреждения может потребовать обсуждения вне плана любого вопроса, касающегося деятельности образовательного учреждения, если его предложение поддержит треть членов всего состава Совета;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предлагать руководителю образовательного учреждения план мероприятий по совершенствованию работы образовательного учреждения;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учителей, родительского комитета образовательного учреждения;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заслушивать и принимать участие в обсуждении отчетов о деятельности родительского комитета, других органов самоуправления образовательного учреждения;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присутствовать на итоговой аттестации выпускников образовательного учреждения (для членов Совета, не являющихся родителями выпускников);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 xml:space="preserve">- участвовать в организации и проведении </w:t>
      </w:r>
      <w:proofErr w:type="spellStart"/>
      <w:r w:rsidRPr="00DC5DAB">
        <w:rPr>
          <w:rFonts w:ascii="Times New Roman" w:hAnsi="Times New Roman" w:cs="Times New Roman"/>
          <w:sz w:val="22"/>
          <w:szCs w:val="22"/>
        </w:rPr>
        <w:t>общеучрежденческих</w:t>
      </w:r>
      <w:proofErr w:type="spellEnd"/>
      <w:r w:rsidRPr="00DC5DAB">
        <w:rPr>
          <w:rFonts w:ascii="Times New Roman" w:hAnsi="Times New Roman" w:cs="Times New Roman"/>
          <w:sz w:val="22"/>
          <w:szCs w:val="22"/>
        </w:rPr>
        <w:t xml:space="preserve"> мероприятий воспитательного характера   </w:t>
      </w:r>
      <w:proofErr w:type="gramStart"/>
      <w:r w:rsidRPr="00DC5DAB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Pr="00DC5DAB">
        <w:rPr>
          <w:rFonts w:ascii="Times New Roman" w:hAnsi="Times New Roman" w:cs="Times New Roman"/>
          <w:sz w:val="22"/>
          <w:szCs w:val="22"/>
        </w:rPr>
        <w:t xml:space="preserve"> обучающихся;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совместно с руководителем образовательного учреждения готовить информационные и аналитические материалы о деятельности образовательного учреждения для опубликования в средствах массовой информации.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bookmarkStart w:id="21" w:name="sub_30053"/>
      <w:r w:rsidRPr="00DC5DAB">
        <w:rPr>
          <w:rFonts w:ascii="Times New Roman" w:hAnsi="Times New Roman" w:cs="Times New Roman"/>
          <w:sz w:val="22"/>
          <w:szCs w:val="22"/>
        </w:rPr>
        <w:t xml:space="preserve">5.3. Совет образовательного учреждения несет ответственность  </w:t>
      </w:r>
      <w:proofErr w:type="gramStart"/>
      <w:r w:rsidRPr="00DC5DAB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DC5DAB">
        <w:rPr>
          <w:rFonts w:ascii="Times New Roman" w:hAnsi="Times New Roman" w:cs="Times New Roman"/>
          <w:sz w:val="22"/>
          <w:szCs w:val="22"/>
        </w:rPr>
        <w:t>:</w:t>
      </w:r>
    </w:p>
    <w:bookmarkEnd w:id="21"/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выполнение плана работы;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соблюдение законодательства Российской Федерации об образовании в своей деятельности;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компетентность принимаемых решений;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развитие принципов самоуправления образовательного учреждения;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- упрочение авторитетности образовательного учреждения.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</w:p>
    <w:p w:rsidR="009913E1" w:rsidRPr="00DC5DAB" w:rsidRDefault="009913E1" w:rsidP="009913E1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</w:pPr>
      <w:bookmarkStart w:id="22" w:name="sub_3600"/>
      <w:r w:rsidRPr="00DC5DAB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6. Делопроизводство</w:t>
      </w:r>
    </w:p>
    <w:p w:rsidR="009913E1" w:rsidRPr="00DC5DAB" w:rsidRDefault="009913E1" w:rsidP="009913E1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23" w:name="sub_30061"/>
      <w:bookmarkEnd w:id="22"/>
      <w:r w:rsidRPr="00DC5DAB">
        <w:rPr>
          <w:rFonts w:ascii="Times New Roman" w:hAnsi="Times New Roman" w:cs="Times New Roman"/>
          <w:sz w:val="22"/>
          <w:szCs w:val="22"/>
        </w:rPr>
        <w:t>6.1. Ежегодные планы работы Совета образовательного учреждения, отчеты о его деятельности входят в номенклатуру дел образовательного учреждения.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bookmarkStart w:id="24" w:name="sub_30062"/>
      <w:bookmarkEnd w:id="23"/>
      <w:r w:rsidRPr="00DC5DAB">
        <w:rPr>
          <w:rFonts w:ascii="Times New Roman" w:hAnsi="Times New Roman" w:cs="Times New Roman"/>
          <w:sz w:val="22"/>
          <w:szCs w:val="22"/>
        </w:rPr>
        <w:t>6.2. Протоколы заседаний Совета образовательного учреждения, его решения оформляются секретарем в "Книгу протоколов заседаний Совета образовательного учреждения", каждый протокол подписывается председателем Совета и секретарем.</w:t>
      </w:r>
    </w:p>
    <w:bookmarkEnd w:id="24"/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Книга протоколов заседаний Совета образовательного учреждения вносится в номенклатуру дел образовательного учреждения и хранится в его канцелярии.</w:t>
      </w:r>
    </w:p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bookmarkStart w:id="25" w:name="sub_30063"/>
      <w:r w:rsidRPr="00DC5DAB">
        <w:rPr>
          <w:rFonts w:ascii="Times New Roman" w:hAnsi="Times New Roman" w:cs="Times New Roman"/>
          <w:sz w:val="22"/>
          <w:szCs w:val="22"/>
        </w:rPr>
        <w:t>6.3. Обращения участников образовательного процесса с жалобами и предложениями по совершенствованию работы Совета рассматриваются председателем Совета или членами Совета по поручению председателя.</w:t>
      </w:r>
    </w:p>
    <w:bookmarkEnd w:id="25"/>
    <w:p w:rsidR="009913E1" w:rsidRPr="00DC5DAB" w:rsidRDefault="009913E1" w:rsidP="009913E1">
      <w:pPr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Регистрация обращений граждан проводится канцелярией образовательного учреждения.</w:t>
      </w:r>
    </w:p>
    <w:p w:rsidR="009913E1" w:rsidRPr="00DC5DAB" w:rsidRDefault="009913E1" w:rsidP="009913E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9913E1" w:rsidRPr="00DC5DAB" w:rsidRDefault="009913E1" w:rsidP="009913E1">
      <w:pPr>
        <w:rPr>
          <w:sz w:val="22"/>
          <w:szCs w:val="22"/>
        </w:rPr>
      </w:pPr>
    </w:p>
    <w:p w:rsidR="009913E1" w:rsidRPr="00DC5DAB" w:rsidRDefault="009913E1" w:rsidP="009913E1">
      <w:pPr>
        <w:rPr>
          <w:sz w:val="22"/>
          <w:szCs w:val="22"/>
        </w:rPr>
      </w:pPr>
    </w:p>
    <w:p w:rsidR="009913E1" w:rsidRPr="00DC5DAB" w:rsidRDefault="009913E1" w:rsidP="009913E1">
      <w:pPr>
        <w:rPr>
          <w:sz w:val="22"/>
          <w:szCs w:val="22"/>
        </w:rPr>
      </w:pPr>
    </w:p>
    <w:p w:rsidR="009913E1" w:rsidRPr="00DC5DAB" w:rsidRDefault="009913E1" w:rsidP="009913E1">
      <w:pPr>
        <w:rPr>
          <w:sz w:val="22"/>
          <w:szCs w:val="22"/>
        </w:rPr>
      </w:pPr>
    </w:p>
    <w:p w:rsidR="009913E1" w:rsidRPr="00DC5DAB" w:rsidRDefault="009913E1" w:rsidP="009913E1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26" w:name="sub_995"/>
    </w:p>
    <w:p w:rsidR="009913E1" w:rsidRPr="00DC5DAB" w:rsidRDefault="009913E1" w:rsidP="009913E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Положение о Совете образовательного учреждения принято  на общем собрании</w:t>
      </w:r>
      <w:r>
        <w:rPr>
          <w:rFonts w:ascii="Times New Roman" w:hAnsi="Times New Roman" w:cs="Times New Roman"/>
          <w:sz w:val="22"/>
          <w:szCs w:val="22"/>
        </w:rPr>
        <w:t xml:space="preserve"> МОУ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Бел</w:t>
      </w:r>
      <w:r w:rsidRPr="00DC5DAB">
        <w:rPr>
          <w:rFonts w:ascii="Times New Roman" w:hAnsi="Times New Roman" w:cs="Times New Roman"/>
          <w:sz w:val="22"/>
          <w:szCs w:val="22"/>
        </w:rPr>
        <w:t>овск</w:t>
      </w:r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ООШ  ___ _______________ ____</w:t>
      </w:r>
      <w:r w:rsidRPr="00DC5DAB">
        <w:rPr>
          <w:rFonts w:ascii="Times New Roman" w:hAnsi="Times New Roman" w:cs="Times New Roman"/>
          <w:sz w:val="22"/>
          <w:szCs w:val="22"/>
        </w:rPr>
        <w:t xml:space="preserve"> года. </w:t>
      </w:r>
    </w:p>
    <w:bookmarkEnd w:id="26"/>
    <w:p w:rsidR="009913E1" w:rsidRPr="00DC5DAB" w:rsidRDefault="009913E1" w:rsidP="009913E1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913E1" w:rsidRPr="00DC5DAB" w:rsidRDefault="009913E1" w:rsidP="009913E1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913E1" w:rsidRPr="00DC5DAB" w:rsidRDefault="009913E1" w:rsidP="009913E1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913E1" w:rsidRPr="00DC5DAB" w:rsidRDefault="009913E1" w:rsidP="009913E1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913E1" w:rsidRPr="00DC5DAB" w:rsidRDefault="009913E1" w:rsidP="009913E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C5DAB">
        <w:rPr>
          <w:rFonts w:ascii="Times New Roman" w:hAnsi="Times New Roman" w:cs="Times New Roman"/>
          <w:sz w:val="22"/>
          <w:szCs w:val="22"/>
        </w:rPr>
        <w:t>Срок действия данного Положения неограничен.</w:t>
      </w:r>
    </w:p>
    <w:p w:rsidR="009913E1" w:rsidRPr="00303F03" w:rsidRDefault="009913E1" w:rsidP="009913E1">
      <w:pPr>
        <w:rPr>
          <w:rFonts w:ascii="Times New Roman" w:hAnsi="Times New Roman" w:cs="Times New Roman"/>
          <w:b/>
          <w:bCs/>
          <w:color w:val="000080"/>
        </w:rPr>
      </w:pPr>
      <w:r w:rsidRPr="00303F03">
        <w:rPr>
          <w:rFonts w:ascii="Times New Roman" w:hAnsi="Times New Roman" w:cs="Times New Roman"/>
          <w:b/>
          <w:bCs/>
          <w:color w:val="000080"/>
        </w:rPr>
        <w:t xml:space="preserve">                    </w:t>
      </w:r>
    </w:p>
    <w:p w:rsidR="00281890" w:rsidRDefault="00281890"/>
    <w:sectPr w:rsidR="00281890" w:rsidSect="0028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13E1"/>
    <w:rsid w:val="000A39CB"/>
    <w:rsid w:val="00134370"/>
    <w:rsid w:val="00281890"/>
    <w:rsid w:val="005D0489"/>
    <w:rsid w:val="00691DCC"/>
    <w:rsid w:val="00880E2B"/>
    <w:rsid w:val="009913E1"/>
    <w:rsid w:val="00C61EFF"/>
    <w:rsid w:val="00CC3BE5"/>
    <w:rsid w:val="00FE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3E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3E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9913E1"/>
    <w:pPr>
      <w:ind w:firstLine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T4CTUPCNHN5M-290488795-7</_dlc_DocId>
    <_dlc_DocIdUrl xmlns="c71519f2-859d-46c1-a1b6-2941efed936d">
      <Url>http://edu-sps.koiro.local/chuhloma/Bel/_layouts/15/DocIdRedir.aspx?ID=T4CTUPCNHN5M-290488795-7</Url>
      <Description>T4CTUPCNHN5M-290488795-7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067F08B7AD4B4EB117D4FF062CE77D" ma:contentTypeVersion="1" ma:contentTypeDescription="Создание документа." ma:contentTypeScope="" ma:versionID="91cd072810d7e9b9bff7347ea902676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CA562-2A59-4242-8C66-FE24A551D0B3}"/>
</file>

<file path=customXml/itemProps2.xml><?xml version="1.0" encoding="utf-8"?>
<ds:datastoreItem xmlns:ds="http://schemas.openxmlformats.org/officeDocument/2006/customXml" ds:itemID="{1D93EB4A-239C-43EB-8EEE-D6F2514DC517}"/>
</file>

<file path=customXml/itemProps3.xml><?xml version="1.0" encoding="utf-8"?>
<ds:datastoreItem xmlns:ds="http://schemas.openxmlformats.org/officeDocument/2006/customXml" ds:itemID="{BDA6EEBC-C0AB-4E2A-B403-2D1294C42B2F}"/>
</file>

<file path=customXml/itemProps4.xml><?xml version="1.0" encoding="utf-8"?>
<ds:datastoreItem xmlns:ds="http://schemas.openxmlformats.org/officeDocument/2006/customXml" ds:itemID="{027B227D-427E-45E1-B797-A8BB9117F8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2011-11-19T08:40:00Z</dcterms:created>
  <dcterms:modified xsi:type="dcterms:W3CDTF">2011-11-19T08:40:00Z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0x0101008B067F08B7AD4B4EB117D4FF062CE77D</vt:lpwstr>
  </property>
  <property fmtid="{D5CDD505-2E9C-101B-9397-08002B2CF9AE}" pid="3" name="_dlc_DocIdItemGuid">
    <vt:lpwstr>111dd6bf-ca39-4e6b-8125-cec1e7cbfe01</vt:lpwstr>
  </property>
</Properties>
</file>