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A8" w:rsidRDefault="006C4AA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6.8pt;margin-top:-9.3pt;width:528.65pt;height:727.6pt;z-index:-251656192" wrapcoords="-31 0 -31 21578 21600 21578 21600 0 -31 0">
            <v:imagedata r:id="rId8" o:title="img089"/>
            <w10:wrap type="through"/>
          </v:shape>
        </w:pict>
      </w:r>
    </w:p>
    <w:p w:rsidR="003538EE" w:rsidRPr="0070311F" w:rsidRDefault="003538EE" w:rsidP="00561B93">
      <w:pPr>
        <w:pStyle w:val="a6"/>
        <w:tabs>
          <w:tab w:val="left" w:pos="126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70311F">
        <w:rPr>
          <w:rFonts w:ascii="Times New Roman" w:hAnsi="Times New Roman" w:cs="Times New Roman"/>
          <w:sz w:val="24"/>
          <w:szCs w:val="24"/>
        </w:rPr>
        <w:t>Создание условий для  специальной коррекционно-образовательной среды, обеспечивающей равные возможности  получения образования  в пределах   образовательных стандартов,   оздоровление, воспитание, обучение, коррекцию нарушений  развития, социальную адаптацию детей с ограниченными возможностями здоровья.</w:t>
      </w:r>
    </w:p>
    <w:p w:rsidR="00561B93" w:rsidRPr="0070311F" w:rsidRDefault="00561B93" w:rsidP="00561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561B93" w:rsidRPr="0070311F" w:rsidRDefault="00561B93" w:rsidP="00561B93">
      <w:pPr>
        <w:pStyle w:val="a4"/>
        <w:numPr>
          <w:ilvl w:val="1"/>
          <w:numId w:val="1"/>
        </w:numPr>
        <w:tabs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Выявить особые образовательные потребности воспитанника с ОВЗ.</w:t>
      </w:r>
    </w:p>
    <w:p w:rsidR="00561B93" w:rsidRPr="0070311F" w:rsidRDefault="00561B93" w:rsidP="00561B93">
      <w:pPr>
        <w:pStyle w:val="a4"/>
        <w:numPr>
          <w:ilvl w:val="1"/>
          <w:numId w:val="1"/>
        </w:numPr>
        <w:tabs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 xml:space="preserve">Осуществить индивидуально ориентированную </w:t>
      </w:r>
      <w:proofErr w:type="spellStart"/>
      <w:r w:rsidRPr="0070311F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70311F">
        <w:rPr>
          <w:rFonts w:ascii="Times New Roman" w:hAnsi="Times New Roman" w:cs="Times New Roman"/>
          <w:sz w:val="24"/>
          <w:szCs w:val="24"/>
        </w:rPr>
        <w:t xml:space="preserve"> помощь ребенку  с учётом его индивидуальных возможностей.</w:t>
      </w:r>
    </w:p>
    <w:p w:rsidR="00561B93" w:rsidRPr="0070311F" w:rsidRDefault="00561B93" w:rsidP="00561B93">
      <w:pPr>
        <w:pStyle w:val="a4"/>
        <w:numPr>
          <w:ilvl w:val="1"/>
          <w:numId w:val="1"/>
        </w:numPr>
        <w:tabs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Обеспечить возможность освоения воспитанника с ОВЗ 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11F">
        <w:rPr>
          <w:rFonts w:ascii="Times New Roman" w:hAnsi="Times New Roman" w:cs="Times New Roman"/>
          <w:sz w:val="24"/>
          <w:szCs w:val="24"/>
        </w:rPr>
        <w:t>Программы в ДОУ.</w:t>
      </w:r>
    </w:p>
    <w:p w:rsidR="00561B93" w:rsidRPr="0070311F" w:rsidRDefault="00561B93" w:rsidP="00561B93">
      <w:pPr>
        <w:pStyle w:val="a4"/>
        <w:numPr>
          <w:ilvl w:val="1"/>
          <w:numId w:val="1"/>
        </w:numPr>
        <w:tabs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 xml:space="preserve">Оказать методическую и психологическую помощь  родителям.  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11F">
        <w:rPr>
          <w:rFonts w:ascii="Times New Roman" w:hAnsi="Times New Roman" w:cs="Times New Roman"/>
          <w:b/>
          <w:sz w:val="24"/>
          <w:szCs w:val="24"/>
        </w:rPr>
        <w:t>Программа разработана для Егора Б.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b/>
          <w:sz w:val="24"/>
          <w:szCs w:val="24"/>
        </w:rPr>
        <w:t>Место жительства:</w:t>
      </w:r>
      <w:r w:rsidRPr="0070311F">
        <w:rPr>
          <w:rFonts w:ascii="Times New Roman" w:hAnsi="Times New Roman" w:cs="Times New Roman"/>
          <w:sz w:val="24"/>
          <w:szCs w:val="24"/>
        </w:rPr>
        <w:t xml:space="preserve"> Адрес – Костромская </w:t>
      </w:r>
      <w:proofErr w:type="spellStart"/>
      <w:proofErr w:type="gramStart"/>
      <w:r w:rsidRPr="0070311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0311F">
        <w:rPr>
          <w:rFonts w:ascii="Times New Roman" w:hAnsi="Times New Roman" w:cs="Times New Roman"/>
          <w:sz w:val="24"/>
          <w:szCs w:val="24"/>
        </w:rPr>
        <w:t>, Вохомский р-н, д. Бельково,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11F">
        <w:rPr>
          <w:rFonts w:ascii="Times New Roman" w:hAnsi="Times New Roman" w:cs="Times New Roman"/>
          <w:b/>
          <w:sz w:val="24"/>
          <w:szCs w:val="24"/>
        </w:rPr>
        <w:t>Дата рождения: 02.01.2011г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Дата зачисления ребёнка – инвалида в МДОУ –  8 июня 2012 г.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Возраст ребёнка – инвалида на момент зачисления: 1 год 5 месяцев.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Статус:  «Ребёнок с ограниченными возможностями здоровья»  с 19.03.2015.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 xml:space="preserve">Дата выдачи ИПР ребёнка – инвалида:  31.03.2015. 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 xml:space="preserve">Диагноз: Миопия </w:t>
      </w:r>
      <w:proofErr w:type="spellStart"/>
      <w:r w:rsidRPr="0070311F">
        <w:rPr>
          <w:rFonts w:ascii="Times New Roman" w:hAnsi="Times New Roman" w:cs="Times New Roman"/>
          <w:sz w:val="24"/>
          <w:szCs w:val="24"/>
        </w:rPr>
        <w:t>выс</w:t>
      </w:r>
      <w:proofErr w:type="spellEnd"/>
      <w:r w:rsidRPr="0070311F">
        <w:rPr>
          <w:rFonts w:ascii="Times New Roman" w:hAnsi="Times New Roman" w:cs="Times New Roman"/>
          <w:sz w:val="24"/>
          <w:szCs w:val="24"/>
        </w:rPr>
        <w:t xml:space="preserve">. ст. </w:t>
      </w:r>
      <w:proofErr w:type="gramStart"/>
      <w:r w:rsidRPr="0070311F">
        <w:rPr>
          <w:rFonts w:ascii="Times New Roman" w:hAnsi="Times New Roman" w:cs="Times New Roman"/>
          <w:sz w:val="24"/>
          <w:szCs w:val="24"/>
        </w:rPr>
        <w:t>обеих</w:t>
      </w:r>
      <w:proofErr w:type="gramEnd"/>
      <w:r w:rsidRPr="0070311F">
        <w:rPr>
          <w:rFonts w:ascii="Times New Roman" w:hAnsi="Times New Roman" w:cs="Times New Roman"/>
          <w:sz w:val="24"/>
          <w:szCs w:val="24"/>
        </w:rPr>
        <w:t xml:space="preserve"> глаз.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11F">
        <w:rPr>
          <w:rFonts w:ascii="Times New Roman" w:hAnsi="Times New Roman" w:cs="Times New Roman"/>
          <w:sz w:val="24"/>
          <w:szCs w:val="24"/>
        </w:rPr>
        <w:t>Амблиопия</w:t>
      </w:r>
      <w:proofErr w:type="spellEnd"/>
      <w:r w:rsidRPr="0070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11F">
        <w:rPr>
          <w:rFonts w:ascii="Times New Roman" w:hAnsi="Times New Roman" w:cs="Times New Roman"/>
          <w:sz w:val="24"/>
          <w:szCs w:val="24"/>
        </w:rPr>
        <w:t>выс</w:t>
      </w:r>
      <w:proofErr w:type="spellEnd"/>
      <w:r w:rsidRPr="0070311F">
        <w:rPr>
          <w:rFonts w:ascii="Times New Roman" w:hAnsi="Times New Roman" w:cs="Times New Roman"/>
          <w:sz w:val="24"/>
          <w:szCs w:val="24"/>
        </w:rPr>
        <w:t>. ст.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Диагноз: заболевание.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 xml:space="preserve">Группа здоровья: 4. 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Категория: «Ребёнок инвалид» установлена до 01.04.2016г.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11F">
        <w:rPr>
          <w:rFonts w:ascii="Times New Roman" w:hAnsi="Times New Roman" w:cs="Times New Roman"/>
          <w:b/>
          <w:sz w:val="24"/>
          <w:szCs w:val="24"/>
        </w:rPr>
        <w:t>Показания к проведению реабилитационных мероприятий:</w:t>
      </w:r>
    </w:p>
    <w:tbl>
      <w:tblPr>
        <w:tblStyle w:val="a7"/>
        <w:tblW w:w="0" w:type="auto"/>
        <w:tblLook w:val="04A0"/>
      </w:tblPr>
      <w:tblGrid>
        <w:gridCol w:w="5746"/>
        <w:gridCol w:w="3825"/>
      </w:tblGrid>
      <w:tr w:rsidR="00561B93" w:rsidRPr="0070311F" w:rsidTr="00D14298">
        <w:tc>
          <w:tcPr>
            <w:tcW w:w="6629" w:type="dxa"/>
          </w:tcPr>
          <w:p w:rsidR="00561B93" w:rsidRPr="0070311F" w:rsidRDefault="00561B93" w:rsidP="00D14298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0311F">
              <w:rPr>
                <w:b/>
                <w:sz w:val="24"/>
                <w:szCs w:val="24"/>
              </w:rPr>
              <w:t>Перечень ограничений основных категорий жизнедеятельности</w:t>
            </w:r>
          </w:p>
        </w:tc>
        <w:tc>
          <w:tcPr>
            <w:tcW w:w="4394" w:type="dxa"/>
          </w:tcPr>
          <w:p w:rsidR="00561B93" w:rsidRPr="0070311F" w:rsidRDefault="00561B93" w:rsidP="00D14298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0311F">
              <w:rPr>
                <w:b/>
                <w:sz w:val="24"/>
                <w:szCs w:val="24"/>
              </w:rPr>
              <w:t>Степень ограничения (1, 2, 3,)</w:t>
            </w:r>
          </w:p>
        </w:tc>
      </w:tr>
      <w:tr w:rsidR="00561B93" w:rsidRPr="0070311F" w:rsidTr="00D14298">
        <w:tc>
          <w:tcPr>
            <w:tcW w:w="6629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  <w:r w:rsidRPr="0070311F">
              <w:rPr>
                <w:sz w:val="24"/>
                <w:szCs w:val="24"/>
              </w:rPr>
              <w:t>Способность к самообслуживанию</w:t>
            </w:r>
          </w:p>
        </w:tc>
        <w:tc>
          <w:tcPr>
            <w:tcW w:w="4394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61B93" w:rsidRPr="0070311F" w:rsidTr="00D14298">
        <w:tc>
          <w:tcPr>
            <w:tcW w:w="6629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  <w:r w:rsidRPr="0070311F">
              <w:rPr>
                <w:sz w:val="24"/>
                <w:szCs w:val="24"/>
              </w:rPr>
              <w:t>Способность к передвижению</w:t>
            </w:r>
          </w:p>
        </w:tc>
        <w:tc>
          <w:tcPr>
            <w:tcW w:w="4394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  <w:r w:rsidRPr="0070311F">
              <w:rPr>
                <w:sz w:val="24"/>
                <w:szCs w:val="24"/>
              </w:rPr>
              <w:t>первая</w:t>
            </w:r>
          </w:p>
        </w:tc>
      </w:tr>
      <w:tr w:rsidR="00561B93" w:rsidRPr="0070311F" w:rsidTr="00D14298">
        <w:tc>
          <w:tcPr>
            <w:tcW w:w="6629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  <w:r w:rsidRPr="0070311F">
              <w:rPr>
                <w:sz w:val="24"/>
                <w:szCs w:val="24"/>
              </w:rPr>
              <w:t>Способность к ориентации</w:t>
            </w:r>
          </w:p>
        </w:tc>
        <w:tc>
          <w:tcPr>
            <w:tcW w:w="4394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  <w:r w:rsidRPr="0070311F">
              <w:rPr>
                <w:sz w:val="24"/>
                <w:szCs w:val="24"/>
              </w:rPr>
              <w:t>первая</w:t>
            </w:r>
          </w:p>
        </w:tc>
      </w:tr>
      <w:tr w:rsidR="00561B93" w:rsidRPr="0070311F" w:rsidTr="00D14298">
        <w:tc>
          <w:tcPr>
            <w:tcW w:w="6629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  <w:r w:rsidRPr="0070311F">
              <w:rPr>
                <w:sz w:val="24"/>
                <w:szCs w:val="24"/>
              </w:rPr>
              <w:t>Способность к общению</w:t>
            </w:r>
          </w:p>
        </w:tc>
        <w:tc>
          <w:tcPr>
            <w:tcW w:w="4394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61B93" w:rsidRPr="0070311F" w:rsidTr="00D14298">
        <w:tc>
          <w:tcPr>
            <w:tcW w:w="6629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  <w:r w:rsidRPr="0070311F">
              <w:rPr>
                <w:sz w:val="24"/>
                <w:szCs w:val="24"/>
              </w:rPr>
              <w:t xml:space="preserve">Способность к обучению </w:t>
            </w:r>
          </w:p>
        </w:tc>
        <w:tc>
          <w:tcPr>
            <w:tcW w:w="4394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61B93" w:rsidRPr="0070311F" w:rsidTr="00D14298">
        <w:tc>
          <w:tcPr>
            <w:tcW w:w="6629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  <w:r w:rsidRPr="0070311F">
              <w:rPr>
                <w:sz w:val="24"/>
                <w:szCs w:val="24"/>
              </w:rPr>
              <w:t>Способность к трудовой деятельности</w:t>
            </w:r>
          </w:p>
        </w:tc>
        <w:tc>
          <w:tcPr>
            <w:tcW w:w="4394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61B93" w:rsidRPr="0070311F" w:rsidTr="00D14298">
        <w:tc>
          <w:tcPr>
            <w:tcW w:w="6629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  <w:r w:rsidRPr="0070311F">
              <w:rPr>
                <w:sz w:val="24"/>
                <w:szCs w:val="24"/>
              </w:rPr>
              <w:t xml:space="preserve">Способность к </w:t>
            </w:r>
            <w:proofErr w:type="gramStart"/>
            <w:r w:rsidRPr="0070311F">
              <w:rPr>
                <w:sz w:val="24"/>
                <w:szCs w:val="24"/>
              </w:rPr>
              <w:t>контролю за</w:t>
            </w:r>
            <w:proofErr w:type="gramEnd"/>
            <w:r w:rsidRPr="0070311F">
              <w:rPr>
                <w:sz w:val="24"/>
                <w:szCs w:val="24"/>
              </w:rPr>
              <w:t xml:space="preserve"> своим поведением</w:t>
            </w:r>
          </w:p>
        </w:tc>
        <w:tc>
          <w:tcPr>
            <w:tcW w:w="4394" w:type="dxa"/>
          </w:tcPr>
          <w:p w:rsidR="00561B93" w:rsidRPr="0070311F" w:rsidRDefault="00561B93" w:rsidP="00D1429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11F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 xml:space="preserve">Достижение компенсации утраченных функций </w:t>
      </w:r>
      <w:r w:rsidRPr="0070311F">
        <w:rPr>
          <w:rFonts w:ascii="Times New Roman" w:hAnsi="Times New Roman" w:cs="Times New Roman"/>
          <w:sz w:val="24"/>
          <w:szCs w:val="24"/>
          <w:u w:val="single"/>
        </w:rPr>
        <w:t>частично.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Компенсация функции общения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Достижение педагогической коррекции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Мотивация к обучению.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1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11F">
        <w:rPr>
          <w:rFonts w:ascii="Times New Roman" w:hAnsi="Times New Roman" w:cs="Times New Roman"/>
          <w:b/>
          <w:sz w:val="24"/>
          <w:szCs w:val="24"/>
        </w:rPr>
        <w:t>Социальная характеристика семьи.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Егор воспитывается в полной семье, является вторым ребёнком. Родители стараются уделять большое внимание воспитанию и развитию малыша.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b/>
          <w:sz w:val="24"/>
          <w:szCs w:val="24"/>
        </w:rPr>
        <w:lastRenderedPageBreak/>
        <w:t>Рекомендовано</w:t>
      </w:r>
      <w:r w:rsidRPr="0070311F">
        <w:rPr>
          <w:rFonts w:ascii="Times New Roman" w:hAnsi="Times New Roman" w:cs="Times New Roman"/>
          <w:sz w:val="24"/>
          <w:szCs w:val="24"/>
        </w:rPr>
        <w:t>: Наблюдение окулиста, курсы лечения по показаниям, дошкольное учреждение общего назначения  с соблюдением специального режима.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моторной сферы: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рука: левая. Общая моторика развита не достаточно.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физического развития ребенка: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>Ребёнок активный, подвижный, но неуклюж, часто наталкивается на предметы.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познавательной сферы ребенка: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внимания: внимание рассеянное, не соответствует возрасту. 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памяти в норме.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мышления: уровень мышления ниже нормы.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Состояние знаний ребенка по разделам программы </w:t>
      </w: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(знания об окружающем, математические навыки, рисование, трудовое обучение, какие затруднения испытывает в обучении) усвоение программного материала не соответствует норме.  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sz w:val="24"/>
          <w:szCs w:val="24"/>
        </w:rPr>
        <w:t xml:space="preserve">Ребёнок </w:t>
      </w:r>
      <w:proofErr w:type="spellStart"/>
      <w:r w:rsidRPr="0070311F">
        <w:rPr>
          <w:rFonts w:ascii="Times New Roman" w:hAnsi="Times New Roman" w:cs="Times New Roman"/>
          <w:sz w:val="24"/>
          <w:szCs w:val="24"/>
        </w:rPr>
        <w:t>моторно</w:t>
      </w:r>
      <w:proofErr w:type="spellEnd"/>
      <w:r w:rsidRPr="0070311F">
        <w:rPr>
          <w:rFonts w:ascii="Times New Roman" w:hAnsi="Times New Roman" w:cs="Times New Roman"/>
          <w:sz w:val="24"/>
          <w:szCs w:val="24"/>
        </w:rPr>
        <w:t xml:space="preserve"> неловок, действует левой рукой, плохо видит. Поэтому имеются отставания на занятиях ФЭМП, </w:t>
      </w:r>
      <w:proofErr w:type="spellStart"/>
      <w:r w:rsidRPr="0070311F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70311F">
        <w:rPr>
          <w:rFonts w:ascii="Times New Roman" w:hAnsi="Times New Roman" w:cs="Times New Roman"/>
          <w:sz w:val="24"/>
          <w:szCs w:val="24"/>
        </w:rPr>
        <w:t xml:space="preserve">: лепке, рисовании, аппликации. 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 деятельности:</w:t>
      </w: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самообслуживания развиты в соответствии с возрастом. 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деятельность: ребёнок подвижный, но любит играть один. Не умеет делиться игрушками, договариваться с товарищами. Остро реагирует на вторжение других детей в его личное пространство.</w:t>
      </w:r>
    </w:p>
    <w:p w:rsidR="00561B93" w:rsidRPr="0070311F" w:rsidRDefault="00561B93" w:rsidP="00561B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B93" w:rsidRPr="0070311F" w:rsidRDefault="00561B93" w:rsidP="00561B93">
      <w:pPr>
        <w:spacing w:line="240" w:lineRule="auto"/>
        <w:ind w:right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70311F">
        <w:rPr>
          <w:rFonts w:ascii="Times New Roman" w:hAnsi="Times New Roman" w:cs="Times New Roman"/>
          <w:sz w:val="24"/>
          <w:szCs w:val="24"/>
        </w:rPr>
        <w:t xml:space="preserve"> определяют принципы:</w:t>
      </w:r>
    </w:p>
    <w:p w:rsidR="00561B93" w:rsidRPr="0070311F" w:rsidRDefault="00561B93" w:rsidP="00561B93">
      <w:pPr>
        <w:pStyle w:val="1"/>
        <w:numPr>
          <w:ilvl w:val="0"/>
          <w:numId w:val="2"/>
        </w:numPr>
        <w:spacing w:after="0" w:line="240" w:lineRule="auto"/>
        <w:ind w:left="0" w:right="710" w:firstLine="0"/>
        <w:jc w:val="both"/>
        <w:rPr>
          <w:rFonts w:ascii="Times New Roman" w:hAnsi="Times New Roman"/>
          <w:sz w:val="24"/>
          <w:szCs w:val="24"/>
        </w:rPr>
      </w:pPr>
      <w:r w:rsidRPr="0070311F">
        <w:rPr>
          <w:rFonts w:ascii="Times New Roman" w:hAnsi="Times New Roman"/>
          <w:b/>
          <w:sz w:val="24"/>
          <w:szCs w:val="24"/>
        </w:rPr>
        <w:t>Соблюдение интересов ребёнка</w:t>
      </w:r>
      <w:r w:rsidRPr="0070311F">
        <w:rPr>
          <w:rFonts w:ascii="Times New Roman" w:hAnsi="Times New Roman"/>
          <w:sz w:val="24"/>
          <w:szCs w:val="24"/>
        </w:rPr>
        <w:t>. Принцип определяет позицию педагога, который призван решать проблему ребёнка с максимальной пользой в интересах ребёнка.</w:t>
      </w:r>
    </w:p>
    <w:p w:rsidR="00561B93" w:rsidRPr="0070311F" w:rsidRDefault="00561B93" w:rsidP="00561B93">
      <w:pPr>
        <w:pStyle w:val="1"/>
        <w:numPr>
          <w:ilvl w:val="0"/>
          <w:numId w:val="2"/>
        </w:numPr>
        <w:spacing w:after="0" w:line="240" w:lineRule="auto"/>
        <w:ind w:left="0" w:right="710" w:firstLine="0"/>
        <w:jc w:val="both"/>
        <w:rPr>
          <w:rFonts w:ascii="Times New Roman" w:hAnsi="Times New Roman"/>
          <w:sz w:val="24"/>
          <w:szCs w:val="24"/>
        </w:rPr>
      </w:pPr>
      <w:r w:rsidRPr="0070311F">
        <w:rPr>
          <w:rFonts w:ascii="Times New Roman" w:hAnsi="Times New Roman"/>
          <w:b/>
          <w:sz w:val="24"/>
          <w:szCs w:val="24"/>
        </w:rPr>
        <w:t xml:space="preserve">Системность. </w:t>
      </w:r>
      <w:r w:rsidRPr="0070311F">
        <w:rPr>
          <w:rFonts w:ascii="Times New Roman" w:hAnsi="Times New Roman"/>
          <w:sz w:val="24"/>
          <w:szCs w:val="24"/>
        </w:rPr>
        <w:t>Принцип обеспечивает единство диагностики, коррекции и развития, т.е. системный подход к анализу особенностей развития и коррекции нарушений детей  с ОВЗ, а так 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561B93" w:rsidRPr="0070311F" w:rsidRDefault="00561B93" w:rsidP="00561B93">
      <w:pPr>
        <w:pStyle w:val="1"/>
        <w:numPr>
          <w:ilvl w:val="0"/>
          <w:numId w:val="2"/>
        </w:numPr>
        <w:spacing w:after="0" w:line="240" w:lineRule="auto"/>
        <w:ind w:left="0" w:right="710" w:firstLine="0"/>
        <w:jc w:val="both"/>
        <w:rPr>
          <w:rFonts w:ascii="Times New Roman" w:hAnsi="Times New Roman"/>
          <w:sz w:val="24"/>
          <w:szCs w:val="24"/>
        </w:rPr>
      </w:pPr>
      <w:r w:rsidRPr="0070311F">
        <w:rPr>
          <w:rFonts w:ascii="Times New Roman" w:hAnsi="Times New Roman"/>
          <w:b/>
          <w:sz w:val="24"/>
          <w:szCs w:val="24"/>
        </w:rPr>
        <w:t>Непрерывность</w:t>
      </w:r>
      <w:r w:rsidRPr="0070311F">
        <w:rPr>
          <w:rFonts w:ascii="Times New Roman" w:hAnsi="Times New Roman"/>
          <w:sz w:val="24"/>
          <w:szCs w:val="24"/>
        </w:rPr>
        <w:t>. Принцип гарантирует ребёнку и его родителям (законным представителям) непрерывность помощи до решения проблемы или определения подхода к её решению.</w:t>
      </w:r>
    </w:p>
    <w:p w:rsidR="00561B93" w:rsidRPr="0070311F" w:rsidRDefault="00561B93" w:rsidP="00561B93">
      <w:pPr>
        <w:pStyle w:val="1"/>
        <w:numPr>
          <w:ilvl w:val="0"/>
          <w:numId w:val="2"/>
        </w:numPr>
        <w:spacing w:after="0" w:line="240" w:lineRule="auto"/>
        <w:ind w:left="0" w:right="710" w:firstLine="0"/>
        <w:jc w:val="both"/>
        <w:rPr>
          <w:rFonts w:ascii="Times New Roman" w:hAnsi="Times New Roman"/>
          <w:sz w:val="24"/>
          <w:szCs w:val="24"/>
        </w:rPr>
      </w:pPr>
      <w:r w:rsidRPr="0070311F">
        <w:rPr>
          <w:rFonts w:ascii="Times New Roman" w:hAnsi="Times New Roman"/>
          <w:b/>
          <w:sz w:val="24"/>
          <w:szCs w:val="24"/>
        </w:rPr>
        <w:t>Рекомендательный характер оказания помощи</w:t>
      </w:r>
      <w:r w:rsidRPr="0070311F">
        <w:rPr>
          <w:rFonts w:ascii="Times New Roman" w:hAnsi="Times New Roman"/>
          <w:sz w:val="24"/>
          <w:szCs w:val="24"/>
        </w:rPr>
        <w:t>. Принцип обеспечивает соблюдение гарантированных законодательством прав родителей (законных    представителей) детей с ОВЗ защищать права и интересы детей</w:t>
      </w:r>
      <w:r w:rsidRPr="0070311F">
        <w:rPr>
          <w:rFonts w:ascii="Times New Roman" w:hAnsi="Times New Roman"/>
          <w:b/>
          <w:sz w:val="24"/>
          <w:szCs w:val="24"/>
        </w:rPr>
        <w:t>.</w:t>
      </w:r>
    </w:p>
    <w:p w:rsidR="00561B93" w:rsidRPr="0070311F" w:rsidRDefault="00561B93" w:rsidP="00561B93">
      <w:pPr>
        <w:spacing w:line="240" w:lineRule="auto"/>
        <w:ind w:right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и упражнения для решения задач к коррекционной программе.</w:t>
      </w:r>
    </w:p>
    <w:p w:rsidR="00561B93" w:rsidRPr="0070311F" w:rsidRDefault="00561B93" w:rsidP="00561B93">
      <w:pPr>
        <w:shd w:val="clear" w:color="auto" w:fill="FFFFFF"/>
        <w:spacing w:before="136" w:after="136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3560"/>
        <w:gridCol w:w="4095"/>
      </w:tblGrid>
      <w:tr w:rsidR="00561B93" w:rsidRPr="0070311F" w:rsidTr="00D14298">
        <w:tc>
          <w:tcPr>
            <w:tcW w:w="675" w:type="dxa"/>
          </w:tcPr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560" w:type="dxa"/>
          </w:tcPr>
          <w:p w:rsidR="00561B93" w:rsidRPr="0070311F" w:rsidRDefault="00561B93" w:rsidP="00D14298">
            <w:pPr>
              <w:pStyle w:val="c5"/>
              <w:spacing w:before="0" w:beforeAutospacing="0" w:after="0" w:afterAutospacing="0"/>
              <w:ind w:left="348"/>
              <w:contextualSpacing/>
              <w:jc w:val="both"/>
            </w:pPr>
            <w:r w:rsidRPr="0070311F">
              <w:rPr>
                <w:rStyle w:val="c11"/>
                <w:rFonts w:eastAsia="Calibri"/>
              </w:rPr>
              <w:t>Игры.</w:t>
            </w:r>
          </w:p>
        </w:tc>
        <w:tc>
          <w:tcPr>
            <w:tcW w:w="4095" w:type="dxa"/>
          </w:tcPr>
          <w:p w:rsidR="00561B93" w:rsidRPr="0070311F" w:rsidRDefault="00561B93" w:rsidP="00D14298">
            <w:pPr>
              <w:pStyle w:val="c5"/>
              <w:spacing w:before="0" w:beforeAutospacing="0" w:after="0" w:afterAutospacing="0"/>
              <w:contextualSpacing/>
              <w:jc w:val="both"/>
            </w:pPr>
            <w:r w:rsidRPr="0070311F">
              <w:rPr>
                <w:rStyle w:val="c11"/>
                <w:rFonts w:eastAsia="Calibri"/>
              </w:rPr>
              <w:t>Упражнения.</w:t>
            </w:r>
          </w:p>
        </w:tc>
      </w:tr>
      <w:tr w:rsidR="00561B93" w:rsidRPr="0070311F" w:rsidTr="00D14298">
        <w:tc>
          <w:tcPr>
            <w:tcW w:w="675" w:type="dxa"/>
          </w:tcPr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1.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2.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3.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4.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5.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6.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7.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8.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560" w:type="dxa"/>
          </w:tcPr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«Дождик»,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«Листочки»,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«Овощи»,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«Тик – так»,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«Наши глазки»,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«Автобус»,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«Жук»,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«Тренировка»,</w:t>
            </w: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«Ёлка».</w:t>
            </w:r>
          </w:p>
        </w:tc>
        <w:tc>
          <w:tcPr>
            <w:tcW w:w="4095" w:type="dxa"/>
          </w:tcPr>
          <w:p w:rsidR="00561B93" w:rsidRPr="0070311F" w:rsidRDefault="00561B93" w:rsidP="00D142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«Найди игрушку»</w:t>
            </w:r>
          </w:p>
          <w:p w:rsidR="00561B93" w:rsidRPr="0070311F" w:rsidRDefault="00561B93" w:rsidP="00D142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«Определи на ощупь»</w:t>
            </w:r>
          </w:p>
          <w:p w:rsidR="00561B93" w:rsidRPr="0070311F" w:rsidRDefault="00561B93" w:rsidP="00D142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«Лабиринт»</w:t>
            </w:r>
          </w:p>
          <w:p w:rsidR="00561B93" w:rsidRPr="0070311F" w:rsidRDefault="00561B93" w:rsidP="00D1429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311F">
              <w:rPr>
                <w:bCs/>
                <w:sz w:val="24"/>
                <w:szCs w:val="24"/>
              </w:rPr>
              <w:t>«Построй дорожку»</w:t>
            </w:r>
          </w:p>
          <w:p w:rsidR="00561B93" w:rsidRPr="0070311F" w:rsidRDefault="00561B93" w:rsidP="00D142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561B93" w:rsidRPr="0070311F" w:rsidRDefault="00561B93" w:rsidP="00D142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561B93" w:rsidRPr="0070311F" w:rsidRDefault="00561B93" w:rsidP="00D142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561B93" w:rsidRPr="0070311F" w:rsidRDefault="00561B93" w:rsidP="00D14298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561B93" w:rsidRPr="0070311F" w:rsidRDefault="00561B93" w:rsidP="00D14298">
            <w:pPr>
              <w:spacing w:before="136" w:after="136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61B93" w:rsidRPr="0070311F" w:rsidRDefault="00561B93" w:rsidP="00561B93">
      <w:pPr>
        <w:pStyle w:val="c5"/>
        <w:spacing w:before="0" w:beforeAutospacing="0" w:after="0" w:afterAutospacing="0"/>
        <w:contextualSpacing/>
        <w:jc w:val="both"/>
        <w:rPr>
          <w:rStyle w:val="c11"/>
          <w:rFonts w:eastAsia="Calibri"/>
        </w:rPr>
      </w:pPr>
    </w:p>
    <w:p w:rsidR="00561B93" w:rsidRPr="0070311F" w:rsidRDefault="00561B93" w:rsidP="00561B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</w:rPr>
      </w:pPr>
      <w:r w:rsidRPr="0070311F">
        <w:rPr>
          <w:b/>
        </w:rPr>
        <w:t>Направления коррекционной работы</w:t>
      </w:r>
    </w:p>
    <w:p w:rsidR="00561B93" w:rsidRPr="0070311F" w:rsidRDefault="00561B93" w:rsidP="00561B9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70311F">
        <w:t>в сфере развития жизненной компетенции для категорий детей с  ограниченными возможностями здоровья:</w:t>
      </w:r>
    </w:p>
    <w:p w:rsidR="00561B93" w:rsidRPr="0070311F" w:rsidRDefault="00561B93" w:rsidP="00561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Развитие адекватных представлений о собственных возможностях и ограничениях, способности вступать в коммуникацию с взрослым, чтобы попросить помощи.</w:t>
      </w:r>
    </w:p>
    <w:p w:rsidR="00561B93" w:rsidRPr="0070311F" w:rsidRDefault="00561B93" w:rsidP="00561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Овладение социально-бытовыми умениями, используемыми в повседневной жизни.</w:t>
      </w:r>
    </w:p>
    <w:p w:rsidR="00561B93" w:rsidRPr="0070311F" w:rsidRDefault="00561B93" w:rsidP="00561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Овладение навыками коммуникации.</w:t>
      </w:r>
    </w:p>
    <w:p w:rsidR="00561B93" w:rsidRPr="0070311F" w:rsidRDefault="00561B93" w:rsidP="00561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Дифференциация и осмысление картины мира и ее временно-пространственной организации.</w:t>
      </w:r>
    </w:p>
    <w:p w:rsidR="00561B93" w:rsidRPr="0070311F" w:rsidRDefault="00561B93" w:rsidP="00561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Осмысление своего социального окружения и освоение соответствующих возрасту системы ценностей и социальных ролей.</w:t>
      </w:r>
    </w:p>
    <w:p w:rsidR="00561B93" w:rsidRPr="0070311F" w:rsidRDefault="00561B93" w:rsidP="00561B93">
      <w:pPr>
        <w:spacing w:after="0" w:line="240" w:lineRule="auto"/>
        <w:ind w:firstLine="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B93" w:rsidRPr="0070311F" w:rsidRDefault="00561B93" w:rsidP="00561B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первому </w:t>
      </w: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результатом работы будут:</w:t>
      </w:r>
    </w:p>
    <w:p w:rsidR="00561B93" w:rsidRPr="0070311F" w:rsidRDefault="00561B93" w:rsidP="00561B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оценить свои силы, понимать, что можно и чего нельзя;</w:t>
      </w:r>
    </w:p>
    <w:p w:rsidR="00561B93" w:rsidRPr="0070311F" w:rsidRDefault="00561B93" w:rsidP="00561B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личными адаптивными средствами (пользоваться очками);</w:t>
      </w:r>
    </w:p>
    <w:p w:rsidR="00561B93" w:rsidRPr="0070311F" w:rsidRDefault="00561B93" w:rsidP="00561B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 затруднении обратиться к взрослым за помощью («можно, я пересяду, мне не видно» и т.д.)</w:t>
      </w:r>
    </w:p>
    <w:p w:rsidR="00561B93" w:rsidRPr="0070311F" w:rsidRDefault="00561B93" w:rsidP="00561B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второму</w:t>
      </w: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направлению результатами работы будут:</w:t>
      </w:r>
    </w:p>
    <w:p w:rsidR="00561B93" w:rsidRPr="0070311F" w:rsidRDefault="00561B93" w:rsidP="00561B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бытовыми навыками и навыками самообслуживания;</w:t>
      </w:r>
    </w:p>
    <w:p w:rsidR="00561B93" w:rsidRPr="0070311F" w:rsidRDefault="00561B93" w:rsidP="00561B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включаться в разнообразные повседневные дела, принимать в них посильное участие;</w:t>
      </w:r>
    </w:p>
    <w:p w:rsidR="00561B93" w:rsidRPr="0070311F" w:rsidRDefault="00561B93" w:rsidP="00561B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устройстве жизни в детском саду, принятие на себя обязанностей наряду с другими детьми (дежурство в группе, уборка игрушек и др.);</w:t>
      </w:r>
    </w:p>
    <w:p w:rsidR="00561B93" w:rsidRPr="0070311F" w:rsidRDefault="00561B93" w:rsidP="00561B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в участии в подготовке и проведении праздников, стремлении порадовать близких.</w:t>
      </w:r>
    </w:p>
    <w:p w:rsidR="00561B93" w:rsidRPr="0070311F" w:rsidRDefault="00561B93" w:rsidP="00561B9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третьему</w:t>
      </w: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направлению результатами работы будут:</w:t>
      </w:r>
    </w:p>
    <w:p w:rsidR="00561B93" w:rsidRPr="0070311F" w:rsidRDefault="00561B93" w:rsidP="00561B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правил коммуникации в актуальных для ребенка ситуациях;</w:t>
      </w:r>
    </w:p>
    <w:p w:rsidR="00561B93" w:rsidRPr="0070311F" w:rsidRDefault="00561B93" w:rsidP="00561B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начать и поддержать разговор, задать вопрос, выразить свои намерения, просьбу, пожелания, опасения, завершить разговор;</w:t>
      </w:r>
    </w:p>
    <w:p w:rsidR="00561B93" w:rsidRPr="0070311F" w:rsidRDefault="00561B93" w:rsidP="00561B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опыта коммуникации ребенка в ближнем и дальнем окружении.</w:t>
      </w:r>
    </w:p>
    <w:p w:rsidR="00561B93" w:rsidRPr="0070311F" w:rsidRDefault="00561B93" w:rsidP="00561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 </w:t>
      </w: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четвертому</w:t>
      </w: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направлению результатами работы будут:</w:t>
      </w:r>
    </w:p>
    <w:p w:rsidR="00561B93" w:rsidRPr="0070311F" w:rsidRDefault="00561B93" w:rsidP="00561B9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ребенка наблюдательности, любознательности, способности замечать новое, включаться в совместную с взрослым исследовательскую деятельность;</w:t>
      </w:r>
    </w:p>
    <w:p w:rsidR="00561B93" w:rsidRPr="0070311F" w:rsidRDefault="00561B93" w:rsidP="00561B9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опыта освоения нового при помощи экскурсий и путешествий;</w:t>
      </w:r>
    </w:p>
    <w:p w:rsidR="00561B93" w:rsidRPr="0070311F" w:rsidRDefault="00561B93" w:rsidP="00561B9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взаимодействовать с другими людьми, осмыслять, присваивать чужой опыт, используя вербальные и невербальные возможности (игра, чтение, рисунок как коммуникация и др.).</w:t>
      </w:r>
    </w:p>
    <w:p w:rsidR="00561B93" w:rsidRPr="0070311F" w:rsidRDefault="00561B93" w:rsidP="00561B93">
      <w:pPr>
        <w:spacing w:after="0" w:line="240" w:lineRule="auto"/>
        <w:ind w:firstLine="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703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пятому</w:t>
      </w: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направлению результатами будут:</w:t>
      </w:r>
    </w:p>
    <w:p w:rsidR="00561B93" w:rsidRPr="0070311F" w:rsidRDefault="00561B93" w:rsidP="00561B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правил поведения в разных социальных ситуациях и с людьми разного социального статуса, </w:t>
      </w:r>
      <w:proofErr w:type="gramStart"/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разного возраста и с детьми (старшими, младшими, сверстниками), со знакомыми и незнакомыми людьми;</w:t>
      </w:r>
    </w:p>
    <w:p w:rsidR="00561B93" w:rsidRPr="0070311F" w:rsidRDefault="00561B93" w:rsidP="00561B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не быть назойливым в своих просьбах и требованиях, быть благодарным за оказание помощи;</w:t>
      </w:r>
    </w:p>
    <w:p w:rsidR="00561B93" w:rsidRPr="0070311F" w:rsidRDefault="00561B93" w:rsidP="00561B93">
      <w:pPr>
        <w:pStyle w:val="a6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освоенных социальных контактов</w:t>
      </w:r>
    </w:p>
    <w:p w:rsidR="00561B93" w:rsidRPr="00A361D7" w:rsidRDefault="00561B93">
      <w:pPr>
        <w:rPr>
          <w:color w:val="FF0000"/>
        </w:rPr>
      </w:pPr>
    </w:p>
    <w:sectPr w:rsidR="00561B93" w:rsidRPr="00A361D7" w:rsidSect="00EE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BF9"/>
    <w:multiLevelType w:val="hybridMultilevel"/>
    <w:tmpl w:val="3EC6ACC2"/>
    <w:lvl w:ilvl="0" w:tplc="12EE7662">
      <w:start w:val="1"/>
      <w:numFmt w:val="decimal"/>
      <w:lvlText w:val="%1."/>
      <w:lvlJc w:val="left"/>
      <w:pPr>
        <w:ind w:left="1571" w:hanging="360"/>
      </w:pPr>
      <w:rPr>
        <w:rFonts w:ascii="Arial" w:eastAsia="Calibri" w:hAnsi="Arial" w:cs="Arial"/>
      </w:rPr>
    </w:lvl>
    <w:lvl w:ilvl="1" w:tplc="297CC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eastAsia="Calibri" w:hAnsiTheme="majorHAnsi" w:cs="Calibr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069D3"/>
    <w:multiLevelType w:val="multilevel"/>
    <w:tmpl w:val="01B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31F3C"/>
    <w:multiLevelType w:val="multilevel"/>
    <w:tmpl w:val="FBFC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E2DC3"/>
    <w:multiLevelType w:val="multilevel"/>
    <w:tmpl w:val="80B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328B6"/>
    <w:multiLevelType w:val="multilevel"/>
    <w:tmpl w:val="166A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45C81"/>
    <w:multiLevelType w:val="multilevel"/>
    <w:tmpl w:val="016C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F4CF7"/>
    <w:multiLevelType w:val="hybridMultilevel"/>
    <w:tmpl w:val="B334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361D7"/>
    <w:rsid w:val="001F6EC0"/>
    <w:rsid w:val="00234344"/>
    <w:rsid w:val="00236FE0"/>
    <w:rsid w:val="003538EE"/>
    <w:rsid w:val="00390E72"/>
    <w:rsid w:val="00411FA0"/>
    <w:rsid w:val="0043718C"/>
    <w:rsid w:val="0046373F"/>
    <w:rsid w:val="004A3426"/>
    <w:rsid w:val="00561B93"/>
    <w:rsid w:val="006C4AA8"/>
    <w:rsid w:val="00A361D7"/>
    <w:rsid w:val="00A83C31"/>
    <w:rsid w:val="00C52DF3"/>
    <w:rsid w:val="00EE5500"/>
    <w:rsid w:val="00F9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F9503C"/>
  </w:style>
  <w:style w:type="paragraph" w:styleId="a4">
    <w:name w:val="No Spacing"/>
    <w:basedOn w:val="a"/>
    <w:link w:val="a5"/>
    <w:uiPriority w:val="1"/>
    <w:qFormat/>
    <w:rsid w:val="00561B9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561B93"/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61B93"/>
    <w:pPr>
      <w:ind w:left="720"/>
      <w:contextualSpacing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561B9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61B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56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1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82FD544EC084E9C3B9AF920F5B7AE" ma:contentTypeVersion="0" ma:contentTypeDescription="Создание документа." ma:contentTypeScope="" ma:versionID="cc462c13d3d71d4e8b5e56a9d911eb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D5DF0-4CB4-4AC0-B54F-F3F41E6FC29F}"/>
</file>

<file path=customXml/itemProps2.xml><?xml version="1.0" encoding="utf-8"?>
<ds:datastoreItem xmlns:ds="http://schemas.openxmlformats.org/officeDocument/2006/customXml" ds:itemID="{E47E5BBF-8F61-4666-B01A-ED7882E1A990}"/>
</file>

<file path=customXml/itemProps3.xml><?xml version="1.0" encoding="utf-8"?>
<ds:datastoreItem xmlns:ds="http://schemas.openxmlformats.org/officeDocument/2006/customXml" ds:itemID="{158F20D3-0ADB-4E1D-96C6-5FF2475C4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metod10</dc:creator>
  <cp:lastModifiedBy>metod20</cp:lastModifiedBy>
  <cp:revision>2</cp:revision>
  <dcterms:created xsi:type="dcterms:W3CDTF">2016-03-14T05:36:00Z</dcterms:created>
  <dcterms:modified xsi:type="dcterms:W3CDTF">2016-03-14T05:36:00Z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0x01010086F82FD544EC084E9C3B9AF920F5B7AE</vt:lpwstr>
  </property>
</Properties>
</file>