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23" w:rsidRDefault="00F166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охма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450D23" w:rsidRDefault="00450D23">
      <w:pPr>
        <w:rPr>
          <w:rFonts w:ascii="Times New Roman" w:hAnsi="Times New Roman" w:cs="Times New Roman"/>
          <w:sz w:val="28"/>
          <w:szCs w:val="28"/>
        </w:rPr>
      </w:pPr>
    </w:p>
    <w:p w:rsidR="00450D23" w:rsidRDefault="00450D23">
      <w:pPr>
        <w:rPr>
          <w:rFonts w:ascii="Times New Roman" w:hAnsi="Times New Roman" w:cs="Times New Roman"/>
          <w:sz w:val="28"/>
          <w:szCs w:val="28"/>
        </w:rPr>
      </w:pPr>
    </w:p>
    <w:p w:rsidR="00450D23" w:rsidRDefault="00450D23">
      <w:pPr>
        <w:rPr>
          <w:rFonts w:ascii="Times New Roman" w:hAnsi="Times New Roman" w:cs="Times New Roman"/>
          <w:sz w:val="28"/>
          <w:szCs w:val="28"/>
        </w:rPr>
      </w:pPr>
    </w:p>
    <w:p w:rsidR="00450D23" w:rsidRDefault="00450D23">
      <w:pPr>
        <w:rPr>
          <w:rFonts w:ascii="Times New Roman" w:hAnsi="Times New Roman" w:cs="Times New Roman"/>
          <w:sz w:val="28"/>
          <w:szCs w:val="28"/>
        </w:rPr>
      </w:pPr>
    </w:p>
    <w:p w:rsidR="00450D23" w:rsidRDefault="00450D23">
      <w:pPr>
        <w:rPr>
          <w:rFonts w:ascii="Times New Roman" w:hAnsi="Times New Roman" w:cs="Times New Roman"/>
          <w:sz w:val="28"/>
          <w:szCs w:val="28"/>
        </w:rPr>
      </w:pPr>
    </w:p>
    <w:p w:rsidR="00450D23" w:rsidRDefault="00450D23">
      <w:pPr>
        <w:rPr>
          <w:rFonts w:ascii="Times New Roman" w:hAnsi="Times New Roman" w:cs="Times New Roman"/>
          <w:sz w:val="28"/>
          <w:szCs w:val="28"/>
        </w:rPr>
      </w:pPr>
    </w:p>
    <w:p w:rsidR="00450D23" w:rsidRDefault="00450D23">
      <w:pPr>
        <w:rPr>
          <w:rFonts w:ascii="Times New Roman" w:hAnsi="Times New Roman" w:cs="Times New Roman"/>
          <w:sz w:val="28"/>
          <w:szCs w:val="28"/>
        </w:rPr>
      </w:pPr>
    </w:p>
    <w:p w:rsidR="00450D23" w:rsidRDefault="00450D23">
      <w:pPr>
        <w:rPr>
          <w:rFonts w:ascii="Times New Roman" w:hAnsi="Times New Roman" w:cs="Times New Roman"/>
          <w:sz w:val="28"/>
          <w:szCs w:val="28"/>
        </w:rPr>
      </w:pPr>
    </w:p>
    <w:p w:rsidR="00450D23" w:rsidRDefault="00F166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Проект «Вохма – родина сыра»</w:t>
      </w:r>
    </w:p>
    <w:p w:rsidR="00450D23" w:rsidRDefault="00F166F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(краткосрочный, познавательный)</w:t>
      </w:r>
    </w:p>
    <w:p w:rsidR="00450D23" w:rsidRDefault="00450D2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D23" w:rsidRDefault="00F166F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</w:t>
      </w:r>
    </w:p>
    <w:p w:rsidR="00450D23" w:rsidRDefault="00450D2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D23" w:rsidRDefault="00450D2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D23" w:rsidRDefault="00450D2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D23" w:rsidRDefault="00450D2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D23" w:rsidRDefault="00450D2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D23" w:rsidRDefault="00F16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Руководитель проекта воспитатели:</w:t>
      </w:r>
    </w:p>
    <w:p w:rsidR="00450D23" w:rsidRDefault="00F166F3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Подобина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Витальевна                                                                                                   Милькова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50D23" w:rsidRDefault="00450D23">
      <w:pPr>
        <w:rPr>
          <w:rFonts w:ascii="Times New Roman" w:hAnsi="Times New Roman" w:cs="Times New Roman"/>
          <w:sz w:val="28"/>
          <w:szCs w:val="28"/>
        </w:rPr>
      </w:pPr>
    </w:p>
    <w:p w:rsidR="00450D23" w:rsidRDefault="00450D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50D23" w:rsidRDefault="00450D2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D23" w:rsidRDefault="00F16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Вохма</w:t>
      </w:r>
    </w:p>
    <w:p w:rsidR="00450D23" w:rsidRDefault="00F16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202</w:t>
      </w:r>
      <w:r w:rsidR="00B97B8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450D23" w:rsidRDefault="00450D2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D23" w:rsidRDefault="00F166F3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</w:p>
    <w:p w:rsidR="00450D23" w:rsidRDefault="00F166F3" w:rsidP="00422FA3">
      <w:pPr>
        <w:ind w:firstLineChars="1150" w:firstLine="323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Актуальность проекта</w:t>
      </w:r>
    </w:p>
    <w:p w:rsidR="00450D23" w:rsidRDefault="00F166F3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последнее время появилось много продуктов с вредными добавками (всевозможными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ароматизаторами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стабилизаторами, эмульгаторами и т.п.), и люди стали все чаще задумываться над тем, что они едят. На первый план многие стали ставить полезные продукты без вредных добавок, особенно когда это касается детей.</w:t>
      </w:r>
    </w:p>
    <w:p w:rsidR="00450D23" w:rsidRDefault="00F166F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завтрак в детском саду детям часто дают бутерброд с сыром. Многие мои воспитанники с удовольствием съедают его и даже просят добавки. Другие, наоборот, сыр не любят. Оказалось, что даже в рационе домашнего питания, у таких детей также отсутствует сыр. На все мои убеждения о том, что сыр - очень полезный продукт для подрастающего поколения, детей не вдохновляют. Тогда мы решили рассказать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пользе сыра, о том, как его готовят на большом производстве и в домашних условиях и, наконец, об истории полезнейшего продукта из молока.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Задумывались ли дет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когда-нибудь над тем, как жидкое молоко становится твёрдым сыром?  </w:t>
      </w:r>
      <w:r>
        <w:rPr>
          <w:rFonts w:ascii="Times New Roman" w:hAnsi="Times New Roman" w:cs="Times New Roman"/>
          <w:sz w:val="28"/>
          <w:szCs w:val="28"/>
        </w:rPr>
        <w:t xml:space="preserve"> Здорово, что на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вохомской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 сохранился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расширяет и совершенствует свое производство, а множество сортов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сыра давно прославили нашу маленькую Вохму на всю Россию. На слуху имена и фамилии знаменитых сыроделов, которые в далекие 50-60 года 20 века начали производить сыр на нашей родной земле. Подрастающее поколение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вохмичей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 обязано знать их. Таким образом, мы решили привлечь внимание своих воспитанников к данной теме.</w:t>
      </w:r>
    </w:p>
    <w:p w:rsidR="00450D23" w:rsidRDefault="00450D23">
      <w:pPr>
        <w:rPr>
          <w:rFonts w:ascii="Times New Roman" w:hAnsi="Times New Roman" w:cs="Times New Roman"/>
          <w:i/>
          <w:sz w:val="24"/>
          <w:szCs w:val="24"/>
        </w:rPr>
      </w:pPr>
    </w:p>
    <w:p w:rsidR="00450D23" w:rsidRDefault="00F1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подготовительной к школе группы;</w:t>
      </w:r>
    </w:p>
    <w:p w:rsidR="00450D23" w:rsidRDefault="00F1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исполнители: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дети подготовительной к школе группы, родители;</w:t>
      </w:r>
    </w:p>
    <w:p w:rsidR="00450D23" w:rsidRDefault="00F1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краткосрочный, познавательный;  </w:t>
      </w:r>
    </w:p>
    <w:p w:rsidR="00450D23" w:rsidRDefault="00F1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социально-коммуникативная, речевая, познавательная, художественно-эстетическая;</w:t>
      </w:r>
    </w:p>
    <w:p w:rsidR="00450D23" w:rsidRDefault="00F166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представлений у детей знаний об истории появления сыра, его производстве и полезных свойствах.</w:t>
      </w:r>
    </w:p>
    <w:p w:rsidR="00450D23" w:rsidRDefault="00F166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50D23" w:rsidRDefault="00F166F3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детей с историей происхождения сыра;</w:t>
      </w:r>
    </w:p>
    <w:p w:rsidR="00450D23" w:rsidRDefault="00F1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производстве сыра;</w:t>
      </w:r>
    </w:p>
    <w:p w:rsidR="00450D23" w:rsidRDefault="00F1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детей со знаменитыми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вохомскими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сыроделами;</w:t>
      </w:r>
    </w:p>
    <w:p w:rsidR="00450D23" w:rsidRDefault="00450D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50D23" w:rsidRDefault="00F166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450D23" w:rsidRDefault="00F1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знают историю происхождения сыра;</w:t>
      </w:r>
    </w:p>
    <w:p w:rsidR="00450D23" w:rsidRDefault="00F1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сформированы представления о производстве сыра;</w:t>
      </w:r>
    </w:p>
    <w:p w:rsidR="00450D23" w:rsidRDefault="00F1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знают имена знаменитых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вохомских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сыроделов;</w:t>
      </w:r>
    </w:p>
    <w:p w:rsidR="00450D23" w:rsidRDefault="0045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D23" w:rsidRDefault="00F166F3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Продукт проекта: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изготовление сыра в домашних условиях; </w:t>
      </w:r>
    </w:p>
    <w:p w:rsidR="00450D23" w:rsidRDefault="00450D2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D23" w:rsidRDefault="00F166F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Обеспечение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с выходом в Интернет, принтер цветной, атрибуты к сюжетно-ролевым играм, цветная бумага, ручки, карандаши, фломастеры, краски, ножницы, кисточки, клей, картон;</w:t>
      </w:r>
      <w:proofErr w:type="gramEnd"/>
    </w:p>
    <w:p w:rsidR="00450D23" w:rsidRDefault="00F1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Возможные риски</w:t>
      </w:r>
    </w:p>
    <w:tbl>
      <w:tblPr>
        <w:tblStyle w:val="ae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41"/>
        <w:gridCol w:w="4991"/>
      </w:tblGrid>
      <w:tr w:rsidR="00450D23">
        <w:tc>
          <w:tcPr>
            <w:tcW w:w="5641" w:type="dxa"/>
          </w:tcPr>
          <w:p w:rsidR="00450D23" w:rsidRDefault="00F166F3" w:rsidP="00422FA3">
            <w:pPr>
              <w:ind w:firstLineChars="450" w:firstLine="12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Риски</w:t>
            </w:r>
          </w:p>
        </w:tc>
        <w:tc>
          <w:tcPr>
            <w:tcW w:w="4991" w:type="dxa"/>
          </w:tcPr>
          <w:p w:rsidR="00450D23" w:rsidRDefault="00F166F3" w:rsidP="00422FA3">
            <w:pPr>
              <w:ind w:firstLineChars="300" w:firstLine="8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 их преодоления</w:t>
            </w:r>
          </w:p>
        </w:tc>
      </w:tr>
      <w:tr w:rsidR="00450D23">
        <w:tc>
          <w:tcPr>
            <w:tcW w:w="5641" w:type="dxa"/>
          </w:tcPr>
          <w:p w:rsidR="00450D23" w:rsidRDefault="00F166F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не заинтересуются проектом</w:t>
            </w:r>
          </w:p>
        </w:tc>
        <w:tc>
          <w:tcPr>
            <w:tcW w:w="4991" w:type="dxa"/>
          </w:tcPr>
          <w:p w:rsidR="00450D23" w:rsidRDefault="00F166F3">
            <w:pPr>
              <w:pStyle w:val="4"/>
              <w:spacing w:line="240" w:lineRule="auto"/>
              <w:rPr>
                <w:rFonts w:ascii="Times New Roman" w:eastAsia="Times New Roman" w:hAnsi="Times New Roman" w:cs="Times New Roman"/>
                <w:cap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000000"/>
                <w:sz w:val="28"/>
                <w:szCs w:val="28"/>
                <w:lang w:eastAsia="ru-RU"/>
              </w:rPr>
              <w:t>- поощрять активных участников;</w:t>
            </w:r>
          </w:p>
          <w:p w:rsidR="00450D23" w:rsidRDefault="00F166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регулярно оформлять выставки творческих работ;</w:t>
            </w:r>
          </w:p>
          <w:p w:rsidR="00450D23" w:rsidRDefault="00450D23">
            <w:pPr>
              <w:pStyle w:val="4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D23">
        <w:tc>
          <w:tcPr>
            <w:tcW w:w="5641" w:type="dxa"/>
          </w:tcPr>
          <w:p w:rsidR="00450D23" w:rsidRDefault="00F166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 не заинтересуются проектом</w:t>
            </w:r>
          </w:p>
        </w:tc>
        <w:tc>
          <w:tcPr>
            <w:tcW w:w="4991" w:type="dxa"/>
          </w:tcPr>
          <w:p w:rsidR="00450D23" w:rsidRDefault="00F166F3">
            <w:pPr>
              <w:pStyle w:val="4"/>
              <w:spacing w:line="240" w:lineRule="auto"/>
              <w:rPr>
                <w:rFonts w:ascii="Times New Roman" w:eastAsia="Times New Roman" w:hAnsi="Times New Roman" w:cs="Times New Roman"/>
                <w:cap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000000"/>
                <w:sz w:val="28"/>
                <w:szCs w:val="28"/>
                <w:lang w:eastAsia="ru-RU"/>
              </w:rPr>
              <w:t>- провести анкетирование;</w:t>
            </w:r>
          </w:p>
          <w:p w:rsidR="00450D23" w:rsidRDefault="00F166F3">
            <w:pPr>
              <w:pStyle w:val="4"/>
              <w:spacing w:line="240" w:lineRule="auto"/>
              <w:rPr>
                <w:rFonts w:ascii="Times New Roman" w:eastAsia="Times New Roman" w:hAnsi="Times New Roman" w:cs="Times New Roman"/>
                <w:cap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000000"/>
                <w:sz w:val="28"/>
                <w:szCs w:val="28"/>
                <w:lang w:eastAsia="ru-RU"/>
              </w:rPr>
              <w:t xml:space="preserve">-освещать ход проекта </w:t>
            </w:r>
            <w:proofErr w:type="gramStart"/>
            <w:r>
              <w:rPr>
                <w:rFonts w:ascii="Times New Roman" w:eastAsia="Times New Roman" w:hAnsi="Times New Roman" w:cs="Times New Roman"/>
                <w:caps w:val="0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aps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aps w:val="0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aps w:val="0"/>
                <w:color w:val="000000"/>
                <w:sz w:val="28"/>
                <w:szCs w:val="28"/>
                <w:lang w:eastAsia="ru-RU"/>
              </w:rPr>
              <w:t xml:space="preserve"> сайте группе, родительском уголке;</w:t>
            </w:r>
          </w:p>
          <w:p w:rsidR="00450D23" w:rsidRDefault="00450D23">
            <w:pPr>
              <w:pStyle w:val="4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0D23" w:rsidRDefault="00450D2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D23" w:rsidRDefault="00F166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Содержание проекта </w:t>
      </w:r>
    </w:p>
    <w:p w:rsidR="00450D23" w:rsidRDefault="00450D23">
      <w:pPr>
        <w:rPr>
          <w:rFonts w:ascii="Times New Roman" w:hAnsi="Times New Roman" w:cs="Times New Roman"/>
          <w:b/>
          <w:sz w:val="28"/>
          <w:szCs w:val="28"/>
        </w:rPr>
      </w:pPr>
    </w:p>
    <w:p w:rsidR="00450D23" w:rsidRDefault="00450D2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29"/>
        <w:gridCol w:w="3751"/>
        <w:gridCol w:w="2161"/>
        <w:gridCol w:w="2930"/>
      </w:tblGrid>
      <w:tr w:rsidR="00450D23">
        <w:tc>
          <w:tcPr>
            <w:tcW w:w="2329" w:type="dxa"/>
          </w:tcPr>
          <w:p w:rsidR="00450D23" w:rsidRDefault="00F166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751" w:type="dxa"/>
          </w:tcPr>
          <w:p w:rsidR="00450D23" w:rsidRDefault="00F166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руководителя</w:t>
            </w:r>
          </w:p>
        </w:tc>
        <w:tc>
          <w:tcPr>
            <w:tcW w:w="2161" w:type="dxa"/>
          </w:tcPr>
          <w:p w:rsidR="00450D23" w:rsidRDefault="00F166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930" w:type="dxa"/>
          </w:tcPr>
          <w:p w:rsidR="00450D23" w:rsidRDefault="00F166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50D23">
        <w:trPr>
          <w:trHeight w:val="5377"/>
        </w:trPr>
        <w:tc>
          <w:tcPr>
            <w:tcW w:w="2329" w:type="dxa"/>
          </w:tcPr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F166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этап Подготовительный</w:t>
            </w:r>
          </w:p>
        </w:tc>
        <w:tc>
          <w:tcPr>
            <w:tcW w:w="3751" w:type="dxa"/>
          </w:tcPr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плана работы по проекту;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2.Подбор наглядно-иллюстрированного материала по проекту;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3.Подготовка необходимых атрибутов по проекту;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4.Подборка художественной литературы для детей;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5.Создание развивающей предметно-пространственной среды в подготовительной группе </w:t>
            </w:r>
          </w:p>
        </w:tc>
        <w:tc>
          <w:tcPr>
            <w:tcW w:w="2161" w:type="dxa"/>
          </w:tcPr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</w:tcPr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«Что такое правильное питание».</w:t>
            </w: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0D23">
        <w:trPr>
          <w:trHeight w:val="6113"/>
        </w:trPr>
        <w:tc>
          <w:tcPr>
            <w:tcW w:w="2329" w:type="dxa"/>
            <w:vMerge w:val="restart"/>
          </w:tcPr>
          <w:p w:rsidR="00450D23" w:rsidRDefault="00450D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50D23" w:rsidRDefault="00F166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этап</w:t>
            </w:r>
          </w:p>
          <w:p w:rsidR="00450D23" w:rsidRDefault="00F166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751" w:type="dxa"/>
          </w:tcPr>
          <w:p w:rsidR="00450D23" w:rsidRDefault="00F166F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мультимедийной презентации «Молоко и молочные продукты», «Что такое сыр», «Производство сыра на большом заводе», «Путешествуем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«Валентина Ивановна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знаменитый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сыродел»</w:t>
            </w:r>
          </w:p>
          <w:p w:rsidR="00450D23" w:rsidRDefault="00F166F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видеофильма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23" w:rsidRDefault="00F166F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Экспериментально-исследовательская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«Удивительные превращения молока»;</w:t>
            </w:r>
          </w:p>
          <w:p w:rsidR="00450D23" w:rsidRDefault="00F1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Андреевич Крылов «Ворона и лисица», Ирис Ревю «Молоко»,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Каменских «Сказка про самое вкусное молоко»,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«Молочная сказка», Валентина Басова «Стакан молока»;</w:t>
            </w:r>
            <w:proofErr w:type="gramEnd"/>
          </w:p>
          <w:p w:rsidR="00450D23" w:rsidRDefault="00F1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«Сырная пирамида», «Готовим сырный суп»; «Найди лишнее», «В продуктовом магазине»;</w:t>
            </w:r>
          </w:p>
          <w:p w:rsidR="00450D23" w:rsidRDefault="00F166F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«Молочный магазин».</w:t>
            </w: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23" w:rsidRDefault="00F166F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«Два жадных медвежонка»,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«Дырки в сыре». </w:t>
            </w: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F166F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Непосредственно-организованная образовательная деятельность (НООД) (лепка)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«Ворона и лисица».</w:t>
            </w:r>
          </w:p>
          <w:p w:rsidR="00450D23" w:rsidRDefault="00F1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«Мышка и сыр» 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«Кошки-мышки», «Найди кусочек сыра», «Мышеловка», «Дырки в сыре»</w:t>
            </w:r>
          </w:p>
        </w:tc>
        <w:tc>
          <w:tcPr>
            <w:tcW w:w="2161" w:type="dxa"/>
          </w:tcPr>
          <w:p w:rsidR="00450D23" w:rsidRDefault="00F166F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и обсуждение презентац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F166F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</w:t>
            </w: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F166F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произведений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литературы</w:t>
            </w: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сюжетно-ролевых играх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постановке сказки и инсценировке стихотворения</w:t>
            </w: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творческих работ по теме</w:t>
            </w: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творческих работ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подвижных играх</w:t>
            </w:r>
          </w:p>
        </w:tc>
        <w:tc>
          <w:tcPr>
            <w:tcW w:w="2930" w:type="dxa"/>
          </w:tcPr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Съемка видеофильма о производстве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сыра</w:t>
            </w: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атрибутов к сюжетно-ролевой игре;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декораций к сказке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атрибутов к инсценировке стихотворения; </w:t>
            </w: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0D23">
        <w:trPr>
          <w:trHeight w:val="1266"/>
        </w:trPr>
        <w:tc>
          <w:tcPr>
            <w:tcW w:w="2329" w:type="dxa"/>
            <w:vMerge/>
          </w:tcPr>
          <w:p w:rsidR="00450D23" w:rsidRDefault="00450D2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2" w:type="dxa"/>
            <w:gridSpan w:val="3"/>
          </w:tcPr>
          <w:p w:rsidR="00450D23" w:rsidRDefault="00450D2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23">
        <w:tc>
          <w:tcPr>
            <w:tcW w:w="2329" w:type="dxa"/>
          </w:tcPr>
          <w:p w:rsidR="00450D23" w:rsidRDefault="00450D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50D23" w:rsidRDefault="00F166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этап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й</w:t>
            </w:r>
          </w:p>
        </w:tc>
        <w:tc>
          <w:tcPr>
            <w:tcW w:w="3751" w:type="dxa"/>
          </w:tcPr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F166F3">
            <w:pPr>
              <w:pStyle w:val="a8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Выпуск брошюры с рецептами домашнего сыра</w:t>
            </w: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23" w:rsidRDefault="00F1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Фотоотчет в социальных сетях и на сайте ДОУ;</w:t>
            </w:r>
          </w:p>
          <w:p w:rsidR="00450D23" w:rsidRDefault="00F1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Поощрение активных участников, воспитанников и их родителей грамотами;</w:t>
            </w:r>
          </w:p>
          <w:p w:rsidR="00450D23" w:rsidRDefault="00450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приготовлении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сыра в домашних условиях</w:t>
            </w:r>
          </w:p>
        </w:tc>
        <w:tc>
          <w:tcPr>
            <w:tcW w:w="2930" w:type="dxa"/>
          </w:tcPr>
          <w:p w:rsidR="00450D23" w:rsidRDefault="00450D2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50D23" w:rsidRDefault="00F16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Приготовление сыра в домашних условиях.</w:t>
            </w: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D23" w:rsidRDefault="00450D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0D23" w:rsidRDefault="00450D2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0D23" w:rsidRDefault="00F166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450D23" w:rsidRDefault="00F1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Бегунов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В.Л.Книга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сыре - изд. М.: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1985г.</w:t>
      </w:r>
    </w:p>
    <w:p w:rsidR="00450D23" w:rsidRDefault="00F1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Ильичева Т.И. Масло, сыр и молоко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-на-Дону «Феникс» 2006.</w:t>
      </w:r>
    </w:p>
    <w:p w:rsidR="00450D23" w:rsidRDefault="00F1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П.В.Шилов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"Сыр, творог, молоко".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2007 г.</w:t>
      </w:r>
    </w:p>
    <w:p w:rsidR="00450D23" w:rsidRDefault="00F1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450D23" w:rsidRDefault="00F166F3">
      <w:pPr>
        <w:shd w:val="clear" w:color="auto" w:fill="FFFFFF"/>
        <w:spacing w:after="0" w:line="240" w:lineRule="auto"/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"https://cheese-home.com/rubric/146/Istoriya-syrodeliya"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t>https://cheese-home.com/rubric/146/Istoriya-syrodeliy</w:t>
      </w:r>
    </w:p>
    <w:p w:rsidR="00450D23" w:rsidRPr="00422FA3" w:rsidRDefault="00F1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A3">
        <w:rPr>
          <w:rStyle w:val="ac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Pr="00422FA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val="en-US" w:eastAsia="ru-RU"/>
        </w:rPr>
        <w:t> https</w:t>
      </w:r>
      <w:r w:rsidRPr="00422FA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Style w:val="ac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22FA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Style w:val="ac"/>
          <w:rFonts w:ascii="Times New Roman" w:eastAsia="Times New Roman" w:hAnsi="Times New Roman" w:cs="Times New Roman"/>
          <w:sz w:val="28"/>
          <w:szCs w:val="28"/>
          <w:lang w:val="en-US" w:eastAsia="ru-RU"/>
        </w:rPr>
        <w:t>wikipedia</w:t>
      </w:r>
      <w:proofErr w:type="spellEnd"/>
      <w:r w:rsidRPr="00422FA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422FA3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2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0D23" w:rsidRPr="00422FA3" w:rsidRDefault="00F1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F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hyperlink r:id="rId8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 http</w:t>
        </w:r>
        <w:r w:rsidRPr="00422FA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mjusli</w:t>
        </w:r>
        <w:proofErr w:type="spellEnd"/>
        <w:r w:rsidRPr="00422FA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422FA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gotovim</w:t>
        </w:r>
        <w:proofErr w:type="spellEnd"/>
        <w:r w:rsidRPr="00422FA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vkusno</w:t>
        </w:r>
        <w:proofErr w:type="spellEnd"/>
        <w:r w:rsidRPr="00422FA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poleznye</w:t>
        </w:r>
        <w:proofErr w:type="spellEnd"/>
        <w:r w:rsidRPr="00422FA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sovety</w:t>
        </w:r>
        <w:proofErr w:type="spellEnd"/>
        <w:r w:rsidRPr="00422FA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pischevoi</w:t>
        </w:r>
        <w:proofErr w:type="spellEnd"/>
        <w:r w:rsidRPr="00422FA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krasitel</w:t>
        </w:r>
        <w:proofErr w:type="spellEnd"/>
        <w:r w:rsidRPr="00422FA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annato</w:t>
        </w:r>
        <w:proofErr w:type="spellEnd"/>
      </w:hyperlink>
    </w:p>
    <w:p w:rsidR="00450D23" w:rsidRPr="00422FA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0D23" w:rsidRPr="00422FA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0D23" w:rsidRDefault="00F166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en-US" w:eastAsia="ru-RU"/>
        </w:rPr>
        <w:t xml:space="preserve"> № 1</w:t>
      </w:r>
    </w:p>
    <w:p w:rsidR="00450D23" w:rsidRDefault="00450D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450D23" w:rsidRDefault="00F166F3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видеофильма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50D23" w:rsidRDefault="00F16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1455" cy="1856740"/>
            <wp:effectExtent l="0" t="0" r="0" b="0"/>
            <wp:docPr id="6" name="Рисунок 6" descr="C:\Users\1111\AppData\Local\Microsoft\Windows\Temporary Internet Files\Content.Word\IMG_20210127_12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1111\AppData\Local\Microsoft\Windows\Temporary Internet Files\Content.Word\IMG_20210127_1202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9023" cy="186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3695" cy="1828800"/>
            <wp:effectExtent l="0" t="0" r="1905" b="0"/>
            <wp:docPr id="5" name="Рисунок 5" descr="C:\Users\1111\AppData\Local\Microsoft\Windows\Temporary Internet Files\Content.Word\IMG_20210127_12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1111\AppData\Local\Microsoft\Windows\Temporary Internet Files\Content.Word\IMG_20210127_1209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1995" cy="184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23" w:rsidRDefault="00F16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2305050" cy="1708150"/>
            <wp:effectExtent l="0" t="0" r="0" b="6350"/>
            <wp:docPr id="19" name="Рисунок 19" descr="E:\проект\проект 11 ГРУППА\IMG_20210127_10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E:\проект\проект 11 ГРУППА\IMG_20210127_103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8645" cy="171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</w:p>
    <w:p w:rsidR="00450D23" w:rsidRDefault="00450D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450D23" w:rsidRDefault="00F166F3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Непосредственно-организованная образовательная деятельность (НООД) (лепка) </w:t>
      </w:r>
      <w:r>
        <w:rPr>
          <w:rFonts w:ascii="Times New Roman" w:hAnsi="Times New Roman" w:cs="Times New Roman"/>
          <w:b/>
          <w:sz w:val="28"/>
          <w:szCs w:val="28"/>
        </w:rPr>
        <w:t>«Ворона и лисица».</w:t>
      </w:r>
    </w:p>
    <w:p w:rsidR="00450D23" w:rsidRDefault="00450D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450D23" w:rsidRDefault="00F16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11780" cy="1581150"/>
            <wp:effectExtent l="0" t="0" r="7620" b="0"/>
            <wp:docPr id="7" name="Рисунок 7" descr="C:\Users\1111\AppData\Local\Microsoft\Windows\Temporary Internet Files\Content.Word\IMG_20210125_11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1111\AppData\Local\Microsoft\Windows\Temporary Internet Files\Content.Word\IMG_20210125_1158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0522" cy="158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4480" cy="1588770"/>
            <wp:effectExtent l="0" t="0" r="0" b="0"/>
            <wp:docPr id="13" name="Рисунок 13" descr="C:\Users\1111\AppData\Local\Microsoft\Windows\Temporary Internet Files\Content.Word\IMG_20210125_12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1111\AppData\Local\Microsoft\Windows\Temporary Internet Files\Content.Word\IMG_20210125_123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6619" cy="15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23" w:rsidRDefault="00450D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450D23" w:rsidRDefault="00F16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4 . </w:t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«Сырная пирамида»,</w:t>
      </w:r>
    </w:p>
    <w:p w:rsidR="00450D23" w:rsidRDefault="00F16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46450" cy="2332990"/>
            <wp:effectExtent l="0" t="0" r="6350" b="0"/>
            <wp:docPr id="1" name="Рисунок 1" descr="C:\Users\1111\AppData\Local\Microsoft\Windows\Temporary Internet Files\Content.Word\IMG_20210127_17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111\AppData\Local\Microsoft\Windows\Temporary Internet Files\Content.Word\IMG_20210127_1735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3" t="5078" r="18472"/>
                    <a:stretch>
                      <a:fillRect/>
                    </a:stretch>
                  </pic:blipFill>
                  <pic:spPr>
                    <a:xfrm>
                      <a:off x="0" y="0"/>
                      <a:ext cx="3353598" cy="233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5165" cy="2292985"/>
            <wp:effectExtent l="0" t="0" r="0" b="0"/>
            <wp:docPr id="2" name="Рисунок 2" descr="C:\Users\1111\AppData\Local\Microsoft\Windows\Temporary Internet Files\Content.Word\IMG_20210127_15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111\AppData\Local\Microsoft\Windows\Temporary Internet Files\Content.Word\IMG_20210127_1539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6" r="19004"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229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23" w:rsidRDefault="00F16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конструирование из бумаги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«мышки с сыром»</w:t>
      </w:r>
    </w:p>
    <w:p w:rsidR="00450D23" w:rsidRDefault="00F166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312670" cy="1714500"/>
            <wp:effectExtent l="0" t="0" r="0" b="0"/>
            <wp:docPr id="3" name="Рисунок 3" descr="E:\проект\проект 11 ГРУППА\IMG_20210201_14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E:\проект\проект 11 ГРУППА\IMG_20210201_14363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864" cy="17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338070" cy="1733550"/>
            <wp:effectExtent l="0" t="0" r="5080" b="0"/>
            <wp:docPr id="4" name="Рисунок 4" descr="E:\проект\проект 11 ГРУППА\IMG_20210126_16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проект\проект 11 ГРУППА\IMG_20210126_1632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915" cy="17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23" w:rsidRDefault="00F166F3">
      <w:pPr>
        <w:pStyle w:val="af2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приготовление сыра в домашних условиях: семья Лодыгиных, Рыжковых и Дружининых.</w:t>
      </w:r>
    </w:p>
    <w:p w:rsidR="00450D23" w:rsidRDefault="00F166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4530" cy="3472815"/>
            <wp:effectExtent l="0" t="0" r="7620" b="0"/>
            <wp:docPr id="9" name="Рисунок 9" descr="C:\Users\1111\AppData\Local\Microsoft\Windows\Temporary Internet Files\Content.Word\IMG-202101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1111\AppData\Local\Microsoft\Windows\Temporary Internet Files\Content.Word\IMG-20210130-WA00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844" cy="349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4540" cy="3446780"/>
            <wp:effectExtent l="0" t="0" r="3810" b="1270"/>
            <wp:docPr id="8" name="Рисунок 8" descr="C:\Users\1111\AppData\Local\Microsoft\Windows\Temporary Internet Files\Content.Word\IMG-202101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1111\AppData\Local\Microsoft\Windows\Temporary Internet Files\Content.Word\IMG-20210130-WA00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498" cy="346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95855" cy="2188210"/>
            <wp:effectExtent l="0" t="0" r="4445" b="2540"/>
            <wp:docPr id="10" name="Рисунок 10" descr="C:\Users\1111\AppData\Local\Microsoft\Windows\Temporary Internet Files\Content.Word\IMG-202101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1111\AppData\Local\Microsoft\Windows\Temporary Internet Files\Content.Word\IMG-20210130-WA00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0542" cy="220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23" w:rsidRDefault="00F166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2140" cy="1695450"/>
            <wp:effectExtent l="0" t="0" r="0" b="0"/>
            <wp:docPr id="14" name="Рисунок 14" descr="C:\Users\1111\AppData\Local\Microsoft\Windows\Temporary Internet Files\Content.Word\IMG-202101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1111\AppData\Local\Microsoft\Windows\Temporary Internet Files\Content.Word\IMG-20210128-WA00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6233" cy="17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23" w:rsidRDefault="00F166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59480" cy="2317115"/>
            <wp:effectExtent l="0" t="0" r="0" b="0"/>
            <wp:docPr id="12" name="Рисунок 12" descr="C:\Users\1111\AppData\Local\Microsoft\Windows\Temporary Internet Files\Content.Word\IMG-202101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1111\AppData\Local\Microsoft\Windows\Temporary Internet Files\Content.Word\IMG-20210128-WA00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5963" cy="233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14700" cy="2819400"/>
            <wp:effectExtent l="0" t="0" r="0" b="0"/>
            <wp:docPr id="11" name="Рисунок 11" descr="C:\Users\1111\AppData\Local\Microsoft\Windows\Temporary Internet Files\Content.Word\IMG-202101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1111\AppData\Local\Microsoft\Windows\Temporary Internet Files\Content.Word\IMG-20210128-WA002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69" b="-1930"/>
                    <a:stretch>
                      <a:fillRect/>
                    </a:stretch>
                  </pic:blipFill>
                  <pic:spPr>
                    <a:xfrm>
                      <a:off x="0" y="0"/>
                      <a:ext cx="3316111" cy="282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23" w:rsidRDefault="00450D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450D23" w:rsidRDefault="00F166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2009775" cy="1506855"/>
            <wp:effectExtent l="0" t="0" r="0" b="0"/>
            <wp:docPr id="15" name="Рисунок 15" descr="E:\проект\проект 11 ГРУППА\IMG-20210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E:\проект\проект 11 ГРУППА\IMG-20210129-WA000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702" cy="15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2000250" cy="1499870"/>
            <wp:effectExtent l="0" t="0" r="0" b="5080"/>
            <wp:docPr id="16" name="Рисунок 16" descr="E:\проект\проект 11 ГРУППА\IMG-202101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E:\проект\проект 11 ГРУППА\IMG-20210129-WA000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183" cy="150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2159000" cy="1619250"/>
            <wp:effectExtent l="0" t="0" r="0" b="0"/>
            <wp:docPr id="17" name="Рисунок 17" descr="E:\проект\проект 11 ГРУППА\IMG-202101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E:\проект\проект 11 ГРУППА\IMG-20210129-WA000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32" cy="16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111111"/>
          <w:lang w:eastAsia="ru-RU"/>
        </w:rPr>
        <w:drawing>
          <wp:inline distT="0" distB="0" distL="0" distR="0">
            <wp:extent cx="1566545" cy="1943100"/>
            <wp:effectExtent l="0" t="0" r="0" b="0"/>
            <wp:docPr id="18" name="Рисунок 18" descr="E:\проект\проект 11 ГРУППА\IMG-202101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E:\проект\проект 11 ГРУППА\IMG-20210128-WA002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10" cy="19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D23" w:rsidRDefault="00450D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450D23" w:rsidRDefault="00450D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50D23" w:rsidRPr="00422FA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Приложение</w:t>
      </w:r>
      <w:r w:rsidRPr="00422F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№ </w:t>
      </w:r>
      <w:r w:rsidR="00422F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2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Рецеты</w:t>
      </w:r>
      <w:proofErr w:type="spell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приготовления сыра в домашних условиях.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родители!!! Мы предлагаем вам изготовить в домашних условиях сыр вместе с детьми и нам выслать фотографии для защиты проекта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 Приготовление сыра в домашних условиях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Маскарпоне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пакет сметаны (мягкая упаковка)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1 пакет кефира (мягкая упаковка)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Процесс работы: 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Заморозить пакет сметаны и пакет кефира. После заморозки содержимое пакетов поместить вместе в марлю на дуршлаг. Подвесить в подготовленное место для стекания жидкости после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разморозки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Примерное время размораживания 24 часа.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Полученную массу перемешать.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вариант завершения рецепта: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полученную массу добавить мелко нарезанный укроп и соль, затем перемешать.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вариант завершения рецепта: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Добавить сахар и перемешать.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Вывод: Получилась белая однородная масса с нежным сырным, молочным вкусом.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2.2 Приготовление сыра в домашних условиях.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литр молока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500 граммов творога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100 граммов сливочного масла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чайная ложка соды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чайную ложку соли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работы:</w:t>
      </w:r>
    </w:p>
    <w:p w:rsidR="00450D23" w:rsidRDefault="00F166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Литр молока доводим до кипения. В кипящее молоко выкладываем 500г творога. Мешаем, не снимая с плиты, пока не начнет отделяться сыворотка. Заранее готовим 100 граммов растопленного сливочного масла, 1 чайную ложку соды, 1 чайную ложку соли. Выливаем содержимое в дуршлаг (выстланный чистой тканью) и даем стечь сыворотке (ее можно использовать для приготовления блинного теста). Получается сырная масса. Растираем ложкой сырную массу, добавляя масло, соль и соду: масса быстро густеет, затягивается. Укладываем сырную массу в форму и ставим в холодильник.</w:t>
      </w:r>
    </w:p>
    <w:p w:rsidR="00450D23" w:rsidRDefault="0045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23" w:rsidRDefault="00450D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D2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D23" w:rsidRDefault="00450D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0D23" w:rsidRDefault="00450D23">
      <w:pPr>
        <w:rPr>
          <w:rFonts w:ascii="Times New Roman" w:hAnsi="Times New Roman" w:cs="Times New Roman"/>
          <w:sz w:val="28"/>
          <w:szCs w:val="28"/>
        </w:rPr>
      </w:pPr>
    </w:p>
    <w:sectPr w:rsidR="00450D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4C6"/>
    <w:multiLevelType w:val="multilevel"/>
    <w:tmpl w:val="0AED64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53DF8"/>
    <w:multiLevelType w:val="multilevel"/>
    <w:tmpl w:val="77153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D3"/>
    <w:rsid w:val="000535F4"/>
    <w:rsid w:val="00055EDB"/>
    <w:rsid w:val="00067874"/>
    <w:rsid w:val="00091239"/>
    <w:rsid w:val="000C0D12"/>
    <w:rsid w:val="000C30E9"/>
    <w:rsid w:val="00183DDF"/>
    <w:rsid w:val="00187826"/>
    <w:rsid w:val="001A5614"/>
    <w:rsid w:val="00207281"/>
    <w:rsid w:val="0022017D"/>
    <w:rsid w:val="00255452"/>
    <w:rsid w:val="002640A4"/>
    <w:rsid w:val="00284D44"/>
    <w:rsid w:val="002869AD"/>
    <w:rsid w:val="002C4743"/>
    <w:rsid w:val="002E0475"/>
    <w:rsid w:val="002E31F6"/>
    <w:rsid w:val="00312967"/>
    <w:rsid w:val="00312DE4"/>
    <w:rsid w:val="003130CB"/>
    <w:rsid w:val="003724B3"/>
    <w:rsid w:val="00381E47"/>
    <w:rsid w:val="003B2569"/>
    <w:rsid w:val="003C2D1A"/>
    <w:rsid w:val="0040443C"/>
    <w:rsid w:val="004066C5"/>
    <w:rsid w:val="00422FA3"/>
    <w:rsid w:val="00433CB0"/>
    <w:rsid w:val="00450D23"/>
    <w:rsid w:val="00473871"/>
    <w:rsid w:val="004D562E"/>
    <w:rsid w:val="00556BDF"/>
    <w:rsid w:val="00560916"/>
    <w:rsid w:val="00564F02"/>
    <w:rsid w:val="005B78AD"/>
    <w:rsid w:val="005C158C"/>
    <w:rsid w:val="005D1C2D"/>
    <w:rsid w:val="005D6A23"/>
    <w:rsid w:val="00690F00"/>
    <w:rsid w:val="006B05CE"/>
    <w:rsid w:val="006B65D6"/>
    <w:rsid w:val="00744377"/>
    <w:rsid w:val="007733AF"/>
    <w:rsid w:val="007B2536"/>
    <w:rsid w:val="007B5188"/>
    <w:rsid w:val="007B5A35"/>
    <w:rsid w:val="008139E6"/>
    <w:rsid w:val="008148D3"/>
    <w:rsid w:val="0082320F"/>
    <w:rsid w:val="008401F3"/>
    <w:rsid w:val="00851799"/>
    <w:rsid w:val="0088739D"/>
    <w:rsid w:val="008972D1"/>
    <w:rsid w:val="008B69F2"/>
    <w:rsid w:val="009127DE"/>
    <w:rsid w:val="00922196"/>
    <w:rsid w:val="00941D71"/>
    <w:rsid w:val="00945CDA"/>
    <w:rsid w:val="00957637"/>
    <w:rsid w:val="00985D04"/>
    <w:rsid w:val="009E37BA"/>
    <w:rsid w:val="00A16295"/>
    <w:rsid w:val="00A2440C"/>
    <w:rsid w:val="00A35556"/>
    <w:rsid w:val="00A56B11"/>
    <w:rsid w:val="00A632BF"/>
    <w:rsid w:val="00A74D0C"/>
    <w:rsid w:val="00AF6495"/>
    <w:rsid w:val="00B056C0"/>
    <w:rsid w:val="00B17B4A"/>
    <w:rsid w:val="00B22B81"/>
    <w:rsid w:val="00B25AF2"/>
    <w:rsid w:val="00B717B0"/>
    <w:rsid w:val="00B73F4F"/>
    <w:rsid w:val="00B820D3"/>
    <w:rsid w:val="00B97B8A"/>
    <w:rsid w:val="00BA1866"/>
    <w:rsid w:val="00BA3608"/>
    <w:rsid w:val="00BC2AE2"/>
    <w:rsid w:val="00BD5D31"/>
    <w:rsid w:val="00BE3BF8"/>
    <w:rsid w:val="00BF7F16"/>
    <w:rsid w:val="00C962BE"/>
    <w:rsid w:val="00CB16DC"/>
    <w:rsid w:val="00CC548D"/>
    <w:rsid w:val="00CF32BD"/>
    <w:rsid w:val="00D1104D"/>
    <w:rsid w:val="00D32AEF"/>
    <w:rsid w:val="00D3667D"/>
    <w:rsid w:val="00D62D91"/>
    <w:rsid w:val="00D87D8A"/>
    <w:rsid w:val="00DD028F"/>
    <w:rsid w:val="00DE260B"/>
    <w:rsid w:val="00DE68D4"/>
    <w:rsid w:val="00E175AC"/>
    <w:rsid w:val="00E456D3"/>
    <w:rsid w:val="00E67984"/>
    <w:rsid w:val="00EA7AD5"/>
    <w:rsid w:val="00EB7BF7"/>
    <w:rsid w:val="00F166F3"/>
    <w:rsid w:val="00F353AF"/>
    <w:rsid w:val="00F44B6C"/>
    <w:rsid w:val="00F57FA6"/>
    <w:rsid w:val="00F73D12"/>
    <w:rsid w:val="00F80385"/>
    <w:rsid w:val="00F87245"/>
    <w:rsid w:val="06A83911"/>
    <w:rsid w:val="212D3C3A"/>
    <w:rsid w:val="442D1E2D"/>
    <w:rsid w:val="646F6C61"/>
    <w:rsid w:val="6BF507CF"/>
    <w:rsid w:val="73FD508A"/>
    <w:rsid w:val="762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pPr>
      <w:pBdr>
        <w:top w:val="single" w:sz="6" w:space="2" w:color="A5B592" w:themeColor="accent1"/>
      </w:pBdr>
      <w:spacing w:before="300"/>
      <w:outlineLvl w:val="2"/>
    </w:pPr>
    <w:rPr>
      <w:caps/>
      <w:color w:val="536142" w:themeColor="accent1" w:themeShade="80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pPr>
      <w:pBdr>
        <w:top w:val="dotted" w:sz="6" w:space="2" w:color="A5B592" w:themeColor="accent1"/>
      </w:pBdr>
      <w:spacing w:before="200"/>
      <w:outlineLvl w:val="3"/>
    </w:pPr>
    <w:rPr>
      <w:caps/>
      <w:color w:val="7C916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bottom w:val="single" w:sz="6" w:space="1" w:color="A5B592" w:themeColor="accent1"/>
      </w:pBdr>
      <w:spacing w:before="200"/>
      <w:outlineLvl w:val="4"/>
    </w:pPr>
    <w:rPr>
      <w:caps/>
      <w:color w:val="7C916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dotted" w:sz="6" w:space="1" w:color="A5B592" w:themeColor="accent1"/>
      </w:pBdr>
      <w:spacing w:before="200"/>
      <w:outlineLvl w:val="5"/>
    </w:pPr>
    <w:rPr>
      <w:caps/>
      <w:color w:val="7C916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00"/>
      <w:outlineLvl w:val="6"/>
    </w:pPr>
    <w:rPr>
      <w:caps/>
      <w:color w:val="7C916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7C9163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styleId="ab">
    <w:name w:val="Emphasis"/>
    <w:uiPriority w:val="20"/>
    <w:qFormat/>
    <w:rPr>
      <w:caps/>
      <w:color w:val="536142" w:themeColor="accent1" w:themeShade="80"/>
      <w:spacing w:val="5"/>
    </w:rPr>
  </w:style>
  <w:style w:type="character" w:styleId="ac">
    <w:name w:val="Hyperlink"/>
    <w:basedOn w:val="a0"/>
    <w:uiPriority w:val="99"/>
    <w:unhideWhenUsed/>
    <w:rPr>
      <w:color w:val="8E58B6" w:themeColor="hyperlink"/>
      <w:u w:val="single"/>
    </w:rPr>
  </w:style>
  <w:style w:type="character" w:styleId="ad">
    <w:name w:val="Strong"/>
    <w:uiPriority w:val="22"/>
    <w:qFormat/>
    <w:rPr>
      <w:b/>
      <w:bCs/>
    </w:rPr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20">
    <w:name w:val="Заголовок 2 Знак"/>
    <w:basedOn w:val="a0"/>
    <w:link w:val="2"/>
    <w:uiPriority w:val="9"/>
    <w:rPr>
      <w:caps/>
      <w:spacing w:val="15"/>
      <w:shd w:val="clear" w:color="auto" w:fill="ECF0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rPr>
      <w:caps/>
      <w:color w:val="536142" w:themeColor="accent1" w:themeShade="80"/>
      <w:spacing w:val="15"/>
    </w:rPr>
  </w:style>
  <w:style w:type="character" w:customStyle="1" w:styleId="40">
    <w:name w:val="Заголовок 4 Знак"/>
    <w:basedOn w:val="a0"/>
    <w:link w:val="4"/>
    <w:uiPriority w:val="9"/>
    <w:rPr>
      <w:caps/>
      <w:color w:val="7C9163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Pr>
      <w:caps/>
      <w:color w:val="7C9163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Pr>
      <w:caps/>
      <w:color w:val="7C9163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Pr>
      <w:caps/>
      <w:color w:val="7C9163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Pr>
      <w:i/>
      <w:iCs/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aa">
    <w:name w:val="Подзаголовок Знак"/>
    <w:basedOn w:val="a0"/>
    <w:link w:val="a9"/>
    <w:uiPriority w:val="11"/>
    <w:rPr>
      <w:caps/>
      <w:color w:val="595959" w:themeColor="text1" w:themeTint="A6"/>
      <w:spacing w:val="10"/>
      <w:sz w:val="21"/>
      <w:szCs w:val="21"/>
    </w:rPr>
  </w:style>
  <w:style w:type="paragraph" w:styleId="af">
    <w:name w:val="No Spacing"/>
    <w:uiPriority w:val="1"/>
    <w:qFormat/>
    <w:pPr>
      <w:spacing w:after="160" w:line="259" w:lineRule="auto"/>
    </w:pPr>
    <w:rPr>
      <w:lang w:eastAsia="en-US"/>
    </w:rPr>
  </w:style>
  <w:style w:type="paragraph" w:styleId="21">
    <w:name w:val="Quote"/>
    <w:basedOn w:val="a"/>
    <w:next w:val="a"/>
    <w:link w:val="22"/>
    <w:uiPriority w:val="29"/>
    <w:qFormat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pPr>
      <w:spacing w:before="240" w:after="240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Pr>
      <w:color w:val="A5B592" w:themeColor="accent1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536142" w:themeColor="accent1" w:themeShade="80"/>
    </w:rPr>
  </w:style>
  <w:style w:type="character" w:customStyle="1" w:styleId="12">
    <w:name w:val="Сильное выделение1"/>
    <w:uiPriority w:val="21"/>
    <w:qFormat/>
    <w:rPr>
      <w:b/>
      <w:bCs/>
      <w:caps/>
      <w:color w:val="536142" w:themeColor="accent1" w:themeShade="80"/>
      <w:spacing w:val="10"/>
    </w:rPr>
  </w:style>
  <w:style w:type="character" w:customStyle="1" w:styleId="13">
    <w:name w:val="Слабая ссылка1"/>
    <w:uiPriority w:val="31"/>
    <w:qFormat/>
    <w:rPr>
      <w:b/>
      <w:bCs/>
      <w:color w:val="A5B592" w:themeColor="accent1"/>
    </w:rPr>
  </w:style>
  <w:style w:type="character" w:customStyle="1" w:styleId="14">
    <w:name w:val="Сильная ссылка1"/>
    <w:uiPriority w:val="32"/>
    <w:qFormat/>
    <w:rPr>
      <w:b/>
      <w:bCs/>
      <w:i/>
      <w:iCs/>
      <w:caps/>
      <w:color w:val="A5B592" w:themeColor="accent1"/>
    </w:rPr>
  </w:style>
  <w:style w:type="character" w:customStyle="1" w:styleId="15">
    <w:name w:val="Название книги1"/>
    <w:uiPriority w:val="33"/>
    <w:qFormat/>
    <w:rPr>
      <w:b/>
      <w:bCs/>
      <w:i/>
      <w:iCs/>
      <w:spacing w:val="0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c4">
    <w:name w:val="c4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pPr>
      <w:pBdr>
        <w:top w:val="single" w:sz="6" w:space="2" w:color="A5B592" w:themeColor="accent1"/>
      </w:pBdr>
      <w:spacing w:before="300"/>
      <w:outlineLvl w:val="2"/>
    </w:pPr>
    <w:rPr>
      <w:caps/>
      <w:color w:val="536142" w:themeColor="accent1" w:themeShade="80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pPr>
      <w:pBdr>
        <w:top w:val="dotted" w:sz="6" w:space="2" w:color="A5B592" w:themeColor="accent1"/>
      </w:pBdr>
      <w:spacing w:before="200"/>
      <w:outlineLvl w:val="3"/>
    </w:pPr>
    <w:rPr>
      <w:caps/>
      <w:color w:val="7C916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bottom w:val="single" w:sz="6" w:space="1" w:color="A5B592" w:themeColor="accent1"/>
      </w:pBdr>
      <w:spacing w:before="200"/>
      <w:outlineLvl w:val="4"/>
    </w:pPr>
    <w:rPr>
      <w:caps/>
      <w:color w:val="7C916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dotted" w:sz="6" w:space="1" w:color="A5B592" w:themeColor="accent1"/>
      </w:pBdr>
      <w:spacing w:before="200"/>
      <w:outlineLvl w:val="5"/>
    </w:pPr>
    <w:rPr>
      <w:caps/>
      <w:color w:val="7C916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00"/>
      <w:outlineLvl w:val="6"/>
    </w:pPr>
    <w:rPr>
      <w:caps/>
      <w:color w:val="7C916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7C9163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styleId="ab">
    <w:name w:val="Emphasis"/>
    <w:uiPriority w:val="20"/>
    <w:qFormat/>
    <w:rPr>
      <w:caps/>
      <w:color w:val="536142" w:themeColor="accent1" w:themeShade="80"/>
      <w:spacing w:val="5"/>
    </w:rPr>
  </w:style>
  <w:style w:type="character" w:styleId="ac">
    <w:name w:val="Hyperlink"/>
    <w:basedOn w:val="a0"/>
    <w:uiPriority w:val="99"/>
    <w:unhideWhenUsed/>
    <w:rPr>
      <w:color w:val="8E58B6" w:themeColor="hyperlink"/>
      <w:u w:val="single"/>
    </w:rPr>
  </w:style>
  <w:style w:type="character" w:styleId="ad">
    <w:name w:val="Strong"/>
    <w:uiPriority w:val="22"/>
    <w:qFormat/>
    <w:rPr>
      <w:b/>
      <w:bCs/>
    </w:rPr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20">
    <w:name w:val="Заголовок 2 Знак"/>
    <w:basedOn w:val="a0"/>
    <w:link w:val="2"/>
    <w:uiPriority w:val="9"/>
    <w:rPr>
      <w:caps/>
      <w:spacing w:val="15"/>
      <w:shd w:val="clear" w:color="auto" w:fill="ECF0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rPr>
      <w:caps/>
      <w:color w:val="536142" w:themeColor="accent1" w:themeShade="80"/>
      <w:spacing w:val="15"/>
    </w:rPr>
  </w:style>
  <w:style w:type="character" w:customStyle="1" w:styleId="40">
    <w:name w:val="Заголовок 4 Знак"/>
    <w:basedOn w:val="a0"/>
    <w:link w:val="4"/>
    <w:uiPriority w:val="9"/>
    <w:rPr>
      <w:caps/>
      <w:color w:val="7C9163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Pr>
      <w:caps/>
      <w:color w:val="7C9163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Pr>
      <w:caps/>
      <w:color w:val="7C9163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Pr>
      <w:caps/>
      <w:color w:val="7C9163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Pr>
      <w:i/>
      <w:iCs/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aa">
    <w:name w:val="Подзаголовок Знак"/>
    <w:basedOn w:val="a0"/>
    <w:link w:val="a9"/>
    <w:uiPriority w:val="11"/>
    <w:rPr>
      <w:caps/>
      <w:color w:val="595959" w:themeColor="text1" w:themeTint="A6"/>
      <w:spacing w:val="10"/>
      <w:sz w:val="21"/>
      <w:szCs w:val="21"/>
    </w:rPr>
  </w:style>
  <w:style w:type="paragraph" w:styleId="af">
    <w:name w:val="No Spacing"/>
    <w:uiPriority w:val="1"/>
    <w:qFormat/>
    <w:pPr>
      <w:spacing w:after="160" w:line="259" w:lineRule="auto"/>
    </w:pPr>
    <w:rPr>
      <w:lang w:eastAsia="en-US"/>
    </w:rPr>
  </w:style>
  <w:style w:type="paragraph" w:styleId="21">
    <w:name w:val="Quote"/>
    <w:basedOn w:val="a"/>
    <w:next w:val="a"/>
    <w:link w:val="22"/>
    <w:uiPriority w:val="29"/>
    <w:qFormat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pPr>
      <w:spacing w:before="240" w:after="240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Pr>
      <w:color w:val="A5B592" w:themeColor="accent1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536142" w:themeColor="accent1" w:themeShade="80"/>
    </w:rPr>
  </w:style>
  <w:style w:type="character" w:customStyle="1" w:styleId="12">
    <w:name w:val="Сильное выделение1"/>
    <w:uiPriority w:val="21"/>
    <w:qFormat/>
    <w:rPr>
      <w:b/>
      <w:bCs/>
      <w:caps/>
      <w:color w:val="536142" w:themeColor="accent1" w:themeShade="80"/>
      <w:spacing w:val="10"/>
    </w:rPr>
  </w:style>
  <w:style w:type="character" w:customStyle="1" w:styleId="13">
    <w:name w:val="Слабая ссылка1"/>
    <w:uiPriority w:val="31"/>
    <w:qFormat/>
    <w:rPr>
      <w:b/>
      <w:bCs/>
      <w:color w:val="A5B592" w:themeColor="accent1"/>
    </w:rPr>
  </w:style>
  <w:style w:type="character" w:customStyle="1" w:styleId="14">
    <w:name w:val="Сильная ссылка1"/>
    <w:uiPriority w:val="32"/>
    <w:qFormat/>
    <w:rPr>
      <w:b/>
      <w:bCs/>
      <w:i/>
      <w:iCs/>
      <w:caps/>
      <w:color w:val="A5B592" w:themeColor="accent1"/>
    </w:rPr>
  </w:style>
  <w:style w:type="character" w:customStyle="1" w:styleId="15">
    <w:name w:val="Название книги1"/>
    <w:uiPriority w:val="33"/>
    <w:qFormat/>
    <w:rPr>
      <w:b/>
      <w:bCs/>
      <w:i/>
      <w:iCs/>
      <w:spacing w:val="0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c4">
    <w:name w:val="c4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jusli.ru/gotovim_vkusno/poleznye_sovety/pischevoi-krasitel-annato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customXml" Target="../customXml/item5.xml"/><Relationship Id="rId5" Type="http://schemas.microsoft.com/office/2007/relationships/stylesWithEffects" Target="stylesWithEffect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1A92E9E2-15C5-470D-961D-31627E66D5C9}"/>
</file>

<file path=customXml/itemProps3.xml><?xml version="1.0" encoding="utf-8"?>
<ds:datastoreItem xmlns:ds="http://schemas.openxmlformats.org/officeDocument/2006/customXml" ds:itemID="{2BA6AD94-4694-4F8F-90F1-2D45EED3C8AE}"/>
</file>

<file path=customXml/itemProps4.xml><?xml version="1.0" encoding="utf-8"?>
<ds:datastoreItem xmlns:ds="http://schemas.openxmlformats.org/officeDocument/2006/customXml" ds:itemID="{7086BCC0-D2D6-4FA6-988B-A42649CAD606}"/>
</file>

<file path=customXml/itemProps5.xml><?xml version="1.0" encoding="utf-8"?>
<ds:datastoreItem xmlns:ds="http://schemas.openxmlformats.org/officeDocument/2006/customXml" ds:itemID="{84A62CF3-ACBE-468B-8FE4-02B37BD36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ira.migutina31031968</cp:lastModifiedBy>
  <cp:revision>7</cp:revision>
  <dcterms:created xsi:type="dcterms:W3CDTF">2021-02-18T18:55:00Z</dcterms:created>
  <dcterms:modified xsi:type="dcterms:W3CDTF">2024-03-13T10:24:00Z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  <property fmtid="{D5CDD505-2E9C-101B-9397-08002B2CF9AE}" pid="3" name="ContentTypeId">
    <vt:lpwstr>0x0101001606F047ADC3294BB7C72282A6B39749</vt:lpwstr>
  </property>
</Properties>
</file>