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61C" w:rsidRPr="006C61F1" w:rsidRDefault="006C61F1" w:rsidP="006C61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1F1">
        <w:rPr>
          <w:rFonts w:ascii="Times New Roman" w:hAnsi="Times New Roman" w:cs="Times New Roman"/>
          <w:b/>
          <w:sz w:val="28"/>
          <w:szCs w:val="28"/>
        </w:rPr>
        <w:t>Профессиональный стандарт педагога</w:t>
      </w:r>
    </w:p>
    <w:p w:rsidR="006C61F1" w:rsidRPr="006C61F1" w:rsidRDefault="006C61F1" w:rsidP="006C61F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61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Впервые профессиональный стандарт </w:t>
      </w:r>
      <w:r w:rsidRPr="006C61F1">
        <w:rPr>
          <w:rFonts w:ascii="Times New Roman" w:hAnsi="Times New Roman" w:cs="Times New Roman"/>
          <w:sz w:val="28"/>
          <w:szCs w:val="28"/>
        </w:rPr>
        <w:t>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</w:r>
      <w:r w:rsidRPr="006C61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 утвержден </w:t>
      </w:r>
      <w:r w:rsidRPr="006C61F1">
        <w:rPr>
          <w:rFonts w:ascii="Times New Roman" w:hAnsi="Times New Roman" w:cs="Times New Roman"/>
          <w:sz w:val="28"/>
          <w:szCs w:val="28"/>
        </w:rPr>
        <w:t>Приказом Минтруда России от 18 октября 2013 г. №544н</w:t>
      </w:r>
      <w:r w:rsidRPr="006C61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 протяжении последних лет он проходил апробацию в регионах России. </w:t>
      </w:r>
    </w:p>
    <w:p w:rsidR="006C61F1" w:rsidRPr="006C61F1" w:rsidRDefault="006C61F1" w:rsidP="006C61F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61F1">
        <w:rPr>
          <w:rFonts w:ascii="Times New Roman" w:hAnsi="Times New Roman" w:cs="Times New Roman"/>
          <w:sz w:val="28"/>
          <w:szCs w:val="28"/>
          <w:shd w:val="clear" w:color="auto" w:fill="FFFFFF"/>
        </w:rPr>
        <w:t>Срок его внедрения по всей стране перенесен на 1 сентября 2019 г.</w:t>
      </w:r>
    </w:p>
    <w:p w:rsidR="006C61F1" w:rsidRPr="006C61F1" w:rsidRDefault="006C61F1" w:rsidP="006C61F1">
      <w:pPr>
        <w:shd w:val="clear" w:color="auto" w:fill="FFFFFF"/>
        <w:ind w:left="34" w:hanging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1F1">
        <w:rPr>
          <w:rFonts w:ascii="Times New Roman" w:hAnsi="Times New Roman" w:cs="Times New Roman"/>
          <w:sz w:val="28"/>
          <w:szCs w:val="28"/>
        </w:rPr>
        <w:t xml:space="preserve">Что же такое стандарт? Как поясняет один из  его авторов </w:t>
      </w:r>
      <w:proofErr w:type="spellStart"/>
      <w:r w:rsidRPr="006C61F1">
        <w:rPr>
          <w:rFonts w:ascii="Times New Roman" w:hAnsi="Times New Roman" w:cs="Times New Roman"/>
          <w:sz w:val="28"/>
          <w:szCs w:val="28"/>
        </w:rPr>
        <w:t>Е.Ямбург</w:t>
      </w:r>
      <w:proofErr w:type="spellEnd"/>
      <w:r w:rsidRPr="006C61F1">
        <w:rPr>
          <w:rFonts w:ascii="Times New Roman" w:hAnsi="Times New Roman" w:cs="Times New Roman"/>
          <w:sz w:val="28"/>
          <w:szCs w:val="28"/>
        </w:rPr>
        <w:t xml:space="preserve">, стандарт — это инструмент повышения качества образования и выхода отечественного образования на мировой уровень. Сегодня педагог должен обладать мобильностью, способностью к нестандартным действиям, готовностью к изменениям, умением работать в команде, самостоятельностью в принятии решений. Необходимо наполнить профессиональный стандарт педагога новыми компетенциями: работа с </w:t>
      </w:r>
      <w:proofErr w:type="spellStart"/>
      <w:r w:rsidRPr="006C61F1">
        <w:rPr>
          <w:rFonts w:ascii="Times New Roman" w:hAnsi="Times New Roman" w:cs="Times New Roman"/>
          <w:sz w:val="28"/>
          <w:szCs w:val="28"/>
        </w:rPr>
        <w:t>девиантными</w:t>
      </w:r>
      <w:proofErr w:type="spellEnd"/>
      <w:r w:rsidRPr="006C61F1">
        <w:rPr>
          <w:rFonts w:ascii="Times New Roman" w:hAnsi="Times New Roman" w:cs="Times New Roman"/>
          <w:sz w:val="28"/>
          <w:szCs w:val="28"/>
        </w:rPr>
        <w:t xml:space="preserve"> социально запущенными учащимися, имеющими серьезные отклонения в поведении; работа в условиях реализации программ инклюзивного образования.</w:t>
      </w:r>
      <w:r w:rsidRPr="006C6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C6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Область применения.</w:t>
      </w:r>
      <w:r w:rsidRPr="006C61F1">
        <w:rPr>
          <w:rFonts w:ascii="Times New Roman" w:eastAsia="Times New Roman" w:hAnsi="Times New Roman" w:cs="Times New Roman"/>
          <w:sz w:val="28"/>
          <w:szCs w:val="28"/>
          <w:lang w:eastAsia="ru-RU"/>
        </w:rPr>
        <w:t> Сфера дошкольного, начального и общего среднего образования. Профессиональный стандарт педагога может применяться:</w:t>
      </w:r>
    </w:p>
    <w:p w:rsidR="006C61F1" w:rsidRPr="006C61F1" w:rsidRDefault="006C61F1" w:rsidP="006C61F1">
      <w:pPr>
        <w:shd w:val="clear" w:color="auto" w:fill="FFFFFF"/>
        <w:ind w:lef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1F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 приеме на работу в общеобразовательное учреждение на должность «педагог»;</w:t>
      </w:r>
    </w:p>
    <w:p w:rsidR="006C61F1" w:rsidRPr="006C61F1" w:rsidRDefault="006C61F1" w:rsidP="006C61F1">
      <w:pPr>
        <w:shd w:val="clear" w:color="auto" w:fill="FFFFFF"/>
        <w:ind w:lef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1F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 проведении аттестации педагогов</w:t>
      </w:r>
      <w:r w:rsidRPr="006C6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C61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учреждений региональными органами исполнительной власти, осуществляющими управление в сфере образования</w:t>
      </w:r>
      <w:r w:rsidRPr="006C6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</w:p>
    <w:p w:rsidR="006C61F1" w:rsidRPr="006C61F1" w:rsidRDefault="006C61F1" w:rsidP="006C61F1">
      <w:pPr>
        <w:shd w:val="clear" w:color="auto" w:fill="FFFFFF"/>
        <w:ind w:lef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1F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при проведении аттестации педагогов самими образовательными организациями, в случае предоставления им соответствующих полномочий.</w:t>
      </w:r>
      <w:r w:rsidRPr="006C6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C6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Профессиональный стандарт педагога</w:t>
      </w:r>
      <w:r w:rsidRPr="006C61F1">
        <w:rPr>
          <w:rFonts w:ascii="Times New Roman" w:hAnsi="Times New Roman" w:cs="Times New Roman"/>
          <w:sz w:val="28"/>
          <w:szCs w:val="28"/>
        </w:rPr>
        <w:t xml:space="preserve">– рамочный документ, в котором определяются основные требования к его квалификации, действующий на всей территории  </w:t>
      </w:r>
      <w:r w:rsidRPr="006C6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proofErr w:type="spellStart"/>
      <w:r w:rsidRPr="006C61F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proofErr w:type="gramStart"/>
      <w:r w:rsidRPr="006C61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61F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C61F1">
        <w:rPr>
          <w:rFonts w:ascii="Times New Roman" w:hAnsi="Times New Roman" w:cs="Times New Roman"/>
          <w:sz w:val="28"/>
          <w:szCs w:val="28"/>
        </w:rPr>
        <w:t>бщенациональная</w:t>
      </w:r>
      <w:proofErr w:type="spellEnd"/>
      <w:r w:rsidRPr="006C61F1">
        <w:rPr>
          <w:rFonts w:ascii="Times New Roman" w:hAnsi="Times New Roman" w:cs="Times New Roman"/>
          <w:sz w:val="28"/>
          <w:szCs w:val="28"/>
        </w:rPr>
        <w:t xml:space="preserve"> рамка стандарта может быть дополнена региональными требованиями,  внутренним стандартом образовательного учреждения</w:t>
      </w:r>
    </w:p>
    <w:p w:rsidR="006C61F1" w:rsidRPr="006C61F1" w:rsidRDefault="006C61F1" w:rsidP="006C61F1">
      <w:pPr>
        <w:shd w:val="clear" w:color="auto" w:fill="FFFFFF"/>
        <w:ind w:lef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Квалификация педагога</w:t>
      </w:r>
      <w:r w:rsidRPr="006C61F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отражает уровень профессиональной подготовки педагога и его готовность к труду в сфере образования. Квалификация педагога складывается из его профессиональных компетенций.</w:t>
      </w:r>
    </w:p>
    <w:p w:rsidR="006C61F1" w:rsidRPr="006C61F1" w:rsidRDefault="006C61F1" w:rsidP="006C61F1">
      <w:pPr>
        <w:shd w:val="clear" w:color="auto" w:fill="FFFFFF"/>
        <w:ind w:lef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Профессиональная компетенция</w:t>
      </w:r>
      <w:r w:rsidRPr="006C61F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не только наличие опыта, умения и знаний, но и  способность успешно действовать на основе практического их применения при решении профессиональных задач.</w:t>
      </w:r>
    </w:p>
    <w:p w:rsidR="006C61F1" w:rsidRPr="006C61F1" w:rsidRDefault="006C61F1" w:rsidP="006C61F1">
      <w:pPr>
        <w:pStyle w:val="a3"/>
        <w:rPr>
          <w:rFonts w:ascii="Times New Roman" w:hAnsi="Times New Roman" w:cs="Times New Roman"/>
          <w:sz w:val="28"/>
          <w:szCs w:val="28"/>
        </w:rPr>
      </w:pPr>
      <w:r w:rsidRPr="006C61F1">
        <w:rPr>
          <w:rFonts w:ascii="Times New Roman" w:hAnsi="Times New Roman" w:cs="Times New Roman"/>
          <w:sz w:val="28"/>
          <w:szCs w:val="28"/>
        </w:rPr>
        <w:t>Т.е. согласно профессиональному стандарту педагог дошкольного образования должен выполнять определенные трудовые действия, обладать для этого необходимыми умениями, что в свою очередь предполагает освоение им необходимых знаний.      Требования к квалификации воспитателя</w:t>
      </w:r>
    </w:p>
    <w:tbl>
      <w:tblPr>
        <w:tblW w:w="8820" w:type="dxa"/>
        <w:tblBorders>
          <w:top w:val="single" w:sz="6" w:space="0" w:color="F0F0ED"/>
          <w:left w:val="single" w:sz="6" w:space="0" w:color="F0F0ED"/>
          <w:bottom w:val="single" w:sz="6" w:space="0" w:color="F0F0ED"/>
          <w:right w:val="single" w:sz="6" w:space="0" w:color="F0F0ED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977"/>
        <w:gridCol w:w="6843"/>
      </w:tblGrid>
      <w:tr w:rsidR="006C61F1" w:rsidRPr="006C61F1" w:rsidTr="006C61F1">
        <w:tc>
          <w:tcPr>
            <w:tcW w:w="1977" w:type="dxa"/>
            <w:tcBorders>
              <w:top w:val="single" w:sz="6" w:space="0" w:color="F0F0ED"/>
              <w:left w:val="nil"/>
              <w:bottom w:val="nil"/>
              <w:right w:val="nil"/>
            </w:tcBorders>
            <w:vAlign w:val="bottom"/>
            <w:hideMark/>
          </w:tcPr>
          <w:p w:rsidR="006C61F1" w:rsidRPr="006C61F1" w:rsidRDefault="006C61F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1F1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-</w:t>
            </w:r>
          </w:p>
        </w:tc>
        <w:tc>
          <w:tcPr>
            <w:tcW w:w="6843" w:type="dxa"/>
            <w:tcBorders>
              <w:top w:val="single" w:sz="6" w:space="0" w:color="F0F0ED"/>
              <w:left w:val="nil"/>
              <w:bottom w:val="nil"/>
              <w:right w:val="nil"/>
            </w:tcBorders>
            <w:vAlign w:val="bottom"/>
            <w:hideMark/>
          </w:tcPr>
          <w:p w:rsidR="006C61F1" w:rsidRPr="006C61F1" w:rsidRDefault="006C61F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1F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6C61F1" w:rsidRPr="006C61F1" w:rsidTr="006C61F1">
        <w:tc>
          <w:tcPr>
            <w:tcW w:w="1977" w:type="dxa"/>
            <w:tcBorders>
              <w:top w:val="single" w:sz="6" w:space="0" w:color="F0F0ED"/>
              <w:left w:val="nil"/>
              <w:bottom w:val="nil"/>
              <w:right w:val="nil"/>
            </w:tcBorders>
            <w:vAlign w:val="bottom"/>
            <w:hideMark/>
          </w:tcPr>
          <w:p w:rsidR="006C61F1" w:rsidRPr="006C61F1" w:rsidRDefault="006C61F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1F1">
              <w:rPr>
                <w:rFonts w:ascii="Times New Roman" w:hAnsi="Times New Roman" w:cs="Times New Roman"/>
                <w:sz w:val="28"/>
                <w:szCs w:val="28"/>
              </w:rPr>
              <w:t>Требования к образованию</w:t>
            </w:r>
          </w:p>
        </w:tc>
        <w:tc>
          <w:tcPr>
            <w:tcW w:w="6843" w:type="dxa"/>
            <w:tcBorders>
              <w:top w:val="single" w:sz="6" w:space="0" w:color="F0F0ED"/>
              <w:left w:val="nil"/>
              <w:bottom w:val="nil"/>
              <w:right w:val="nil"/>
            </w:tcBorders>
            <w:vAlign w:val="bottom"/>
            <w:hideMark/>
          </w:tcPr>
          <w:p w:rsidR="006C61F1" w:rsidRPr="006C61F1" w:rsidRDefault="006C61F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1F1">
              <w:rPr>
                <w:rFonts w:ascii="Times New Roman" w:hAnsi="Times New Roman" w:cs="Times New Roman"/>
                <w:sz w:val="28"/>
                <w:szCs w:val="28"/>
              </w:rPr>
              <w:t>Высшее или среднее профессиональное образование по направлению «Образование и педагогика</w:t>
            </w:r>
            <w:proofErr w:type="gramStart"/>
            <w:r w:rsidRPr="006C61F1">
              <w:rPr>
                <w:rFonts w:ascii="Times New Roman" w:hAnsi="Times New Roman" w:cs="Times New Roman"/>
                <w:sz w:val="28"/>
                <w:szCs w:val="28"/>
              </w:rPr>
              <w:t xml:space="preserve">».. , </w:t>
            </w:r>
            <w:proofErr w:type="gramEnd"/>
            <w:r w:rsidRPr="006C61F1">
              <w:rPr>
                <w:rFonts w:ascii="Times New Roman" w:hAnsi="Times New Roman" w:cs="Times New Roman"/>
                <w:sz w:val="28"/>
                <w:szCs w:val="28"/>
              </w:rPr>
              <w:t>либо высшее или среднее профессиональное образование и дополнительное профессиональное образование по направлению деятельности</w:t>
            </w:r>
          </w:p>
        </w:tc>
      </w:tr>
      <w:tr w:rsidR="006C61F1" w:rsidRPr="006C61F1" w:rsidTr="006C61F1">
        <w:tc>
          <w:tcPr>
            <w:tcW w:w="1977" w:type="dxa"/>
            <w:tcBorders>
              <w:top w:val="single" w:sz="6" w:space="0" w:color="F0F0ED"/>
              <w:left w:val="nil"/>
              <w:bottom w:val="nil"/>
              <w:right w:val="nil"/>
            </w:tcBorders>
            <w:vAlign w:val="bottom"/>
            <w:hideMark/>
          </w:tcPr>
          <w:p w:rsidR="006C61F1" w:rsidRPr="006C61F1" w:rsidRDefault="006C61F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1F1">
              <w:rPr>
                <w:rFonts w:ascii="Times New Roman" w:hAnsi="Times New Roman" w:cs="Times New Roman"/>
                <w:sz w:val="28"/>
                <w:szCs w:val="28"/>
              </w:rPr>
              <w:t>Требование к опыту практической работы</w:t>
            </w:r>
          </w:p>
        </w:tc>
        <w:tc>
          <w:tcPr>
            <w:tcW w:w="6843" w:type="dxa"/>
            <w:tcBorders>
              <w:top w:val="single" w:sz="6" w:space="0" w:color="F0F0ED"/>
              <w:left w:val="nil"/>
              <w:bottom w:val="nil"/>
              <w:right w:val="nil"/>
            </w:tcBorders>
            <w:vAlign w:val="bottom"/>
            <w:hideMark/>
          </w:tcPr>
          <w:p w:rsidR="006C61F1" w:rsidRPr="006C61F1" w:rsidRDefault="006C61F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1F1">
              <w:rPr>
                <w:rFonts w:ascii="Times New Roman" w:hAnsi="Times New Roman" w:cs="Times New Roman"/>
                <w:sz w:val="28"/>
                <w:szCs w:val="28"/>
              </w:rPr>
              <w:t>Не предъявляются</w:t>
            </w:r>
          </w:p>
        </w:tc>
      </w:tr>
      <w:tr w:rsidR="006C61F1" w:rsidRPr="006C61F1" w:rsidTr="006C61F1">
        <w:tc>
          <w:tcPr>
            <w:tcW w:w="1977" w:type="dxa"/>
            <w:tcBorders>
              <w:top w:val="single" w:sz="6" w:space="0" w:color="F0F0ED"/>
              <w:left w:val="nil"/>
              <w:bottom w:val="nil"/>
              <w:right w:val="nil"/>
            </w:tcBorders>
            <w:vAlign w:val="bottom"/>
            <w:hideMark/>
          </w:tcPr>
          <w:p w:rsidR="006C61F1" w:rsidRPr="006C61F1" w:rsidRDefault="006C61F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1F1">
              <w:rPr>
                <w:rFonts w:ascii="Times New Roman" w:hAnsi="Times New Roman" w:cs="Times New Roman"/>
                <w:sz w:val="28"/>
                <w:szCs w:val="28"/>
              </w:rPr>
              <w:t>Особые условия допуска к работе</w:t>
            </w:r>
          </w:p>
        </w:tc>
        <w:tc>
          <w:tcPr>
            <w:tcW w:w="6843" w:type="dxa"/>
            <w:tcBorders>
              <w:top w:val="single" w:sz="6" w:space="0" w:color="F0F0ED"/>
              <w:left w:val="nil"/>
              <w:bottom w:val="nil"/>
              <w:right w:val="nil"/>
            </w:tcBorders>
            <w:vAlign w:val="bottom"/>
            <w:hideMark/>
          </w:tcPr>
          <w:p w:rsidR="006C61F1" w:rsidRPr="006C61F1" w:rsidRDefault="006C61F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1F1">
              <w:rPr>
                <w:rFonts w:ascii="Times New Roman" w:hAnsi="Times New Roman" w:cs="Times New Roman"/>
                <w:sz w:val="28"/>
                <w:szCs w:val="28"/>
              </w:rPr>
              <w:t>К педагогической деятельности не допускаются лица, лишенные права заниматься педагогической деятельностью в соответствии с вступившим в силу приговором суда; имеющие судимость за преступления, состав и виды которых установлены законодательством РФ; признанные недееспособными; имеющие заболевания (в соответствии с перечнем РФ)</w:t>
            </w:r>
          </w:p>
        </w:tc>
      </w:tr>
    </w:tbl>
    <w:p w:rsidR="006C61F1" w:rsidRPr="006C61F1" w:rsidRDefault="006C61F1" w:rsidP="006C61F1">
      <w:pPr>
        <w:ind w:left="720"/>
        <w:rPr>
          <w:rFonts w:ascii="Times New Roman" w:hAnsi="Times New Roman" w:cs="Times New Roman"/>
          <w:sz w:val="28"/>
          <w:szCs w:val="28"/>
        </w:rPr>
      </w:pPr>
      <w:r w:rsidRPr="006C61F1">
        <w:rPr>
          <w:rFonts w:ascii="Times New Roman" w:hAnsi="Times New Roman" w:cs="Times New Roman"/>
          <w:b/>
          <w:bCs/>
          <w:sz w:val="28"/>
          <w:szCs w:val="28"/>
        </w:rPr>
        <w:t>Обобщенные трудовые функции</w:t>
      </w:r>
      <w:r w:rsidRPr="006C61F1">
        <w:rPr>
          <w:rFonts w:ascii="Times New Roman" w:hAnsi="Times New Roman" w:cs="Times New Roman"/>
          <w:sz w:val="28"/>
          <w:szCs w:val="28"/>
        </w:rPr>
        <w:t xml:space="preserve"> Педагогическая деятельность по </w:t>
      </w:r>
      <w:r w:rsidRPr="006C61F1">
        <w:rPr>
          <w:rFonts w:ascii="Times New Roman" w:hAnsi="Times New Roman" w:cs="Times New Roman"/>
          <w:sz w:val="28"/>
          <w:szCs w:val="28"/>
          <w:u w:val="single"/>
        </w:rPr>
        <w:t xml:space="preserve">проектированию и реализации </w:t>
      </w:r>
      <w:r w:rsidRPr="006C61F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образовательного процесса </w:t>
      </w:r>
      <w:r w:rsidRPr="006C61F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C61F1">
        <w:rPr>
          <w:rFonts w:ascii="Times New Roman" w:hAnsi="Times New Roman" w:cs="Times New Roman"/>
          <w:sz w:val="28"/>
          <w:szCs w:val="28"/>
        </w:rPr>
        <w:t>в  ДОУ</w:t>
      </w:r>
    </w:p>
    <w:p w:rsidR="006C61F1" w:rsidRPr="006C61F1" w:rsidRDefault="006C61F1" w:rsidP="006C61F1">
      <w:pPr>
        <w:rPr>
          <w:rFonts w:ascii="Times New Roman" w:hAnsi="Times New Roman" w:cs="Times New Roman"/>
          <w:sz w:val="28"/>
          <w:szCs w:val="28"/>
        </w:rPr>
      </w:pPr>
      <w:r w:rsidRPr="006C61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Трудовые </w:t>
      </w:r>
      <w:r w:rsidRPr="006C61F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действия:</w:t>
      </w:r>
    </w:p>
    <w:p w:rsidR="006C61F1" w:rsidRPr="006C61F1" w:rsidRDefault="006C61F1" w:rsidP="006C61F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61F1">
        <w:rPr>
          <w:rFonts w:ascii="Times New Roman" w:hAnsi="Times New Roman" w:cs="Times New Roman"/>
          <w:sz w:val="28"/>
          <w:szCs w:val="28"/>
        </w:rPr>
        <w:t>Разработка и реализация программ (</w:t>
      </w:r>
      <w:r w:rsidRPr="006C61F1">
        <w:rPr>
          <w:rFonts w:ascii="Times New Roman" w:hAnsi="Times New Roman" w:cs="Times New Roman"/>
          <w:sz w:val="28"/>
          <w:szCs w:val="28"/>
          <w:u w:val="single"/>
        </w:rPr>
        <w:t>рабочих программ</w:t>
      </w:r>
      <w:r w:rsidRPr="006C61F1">
        <w:rPr>
          <w:rFonts w:ascii="Times New Roman" w:hAnsi="Times New Roman" w:cs="Times New Roman"/>
          <w:sz w:val="28"/>
          <w:szCs w:val="28"/>
        </w:rPr>
        <w:t>) в рамках основной общеобразовательной программы ДОУ</w:t>
      </w:r>
    </w:p>
    <w:p w:rsidR="006C61F1" w:rsidRPr="006C61F1" w:rsidRDefault="006C61F1" w:rsidP="006C61F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61F1">
        <w:rPr>
          <w:rFonts w:ascii="Times New Roman" w:hAnsi="Times New Roman" w:cs="Times New Roman"/>
          <w:sz w:val="28"/>
          <w:szCs w:val="28"/>
        </w:rPr>
        <w:t xml:space="preserve">Осуществление профессиональной деятельности в соответствии с требованиями ФГОС </w:t>
      </w:r>
      <w:proofErr w:type="gramStart"/>
      <w:r w:rsidRPr="006C61F1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6C61F1" w:rsidRPr="006C61F1" w:rsidRDefault="006C61F1" w:rsidP="006C61F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61F1">
        <w:rPr>
          <w:rFonts w:ascii="Times New Roman" w:hAnsi="Times New Roman" w:cs="Times New Roman"/>
          <w:sz w:val="28"/>
          <w:szCs w:val="28"/>
        </w:rPr>
        <w:lastRenderedPageBreak/>
        <w:t>Участие в разработке и реализация </w:t>
      </w:r>
      <w:r w:rsidRPr="006C61F1">
        <w:rPr>
          <w:rFonts w:ascii="Times New Roman" w:hAnsi="Times New Roman" w:cs="Times New Roman"/>
          <w:sz w:val="28"/>
          <w:szCs w:val="28"/>
          <w:u w:val="single"/>
        </w:rPr>
        <w:t>программы развития </w:t>
      </w:r>
      <w:r w:rsidRPr="006C61F1">
        <w:rPr>
          <w:rFonts w:ascii="Times New Roman" w:hAnsi="Times New Roman" w:cs="Times New Roman"/>
          <w:sz w:val="28"/>
          <w:szCs w:val="28"/>
        </w:rPr>
        <w:t>образовательной организации в целях создания безопасной и комфортной образовательной среды</w:t>
      </w:r>
    </w:p>
    <w:p w:rsidR="006C61F1" w:rsidRPr="006C61F1" w:rsidRDefault="006C61F1" w:rsidP="006C61F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61F1">
        <w:rPr>
          <w:rFonts w:ascii="Times New Roman" w:hAnsi="Times New Roman" w:cs="Times New Roman"/>
          <w:sz w:val="28"/>
          <w:szCs w:val="28"/>
        </w:rPr>
        <w:t>Планирование и проведение занятий, других форм НОД</w:t>
      </w:r>
    </w:p>
    <w:p w:rsidR="006C61F1" w:rsidRPr="006C61F1" w:rsidRDefault="006C61F1" w:rsidP="006C61F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61F1">
        <w:rPr>
          <w:rFonts w:ascii="Times New Roman" w:hAnsi="Times New Roman" w:cs="Times New Roman"/>
          <w:sz w:val="28"/>
          <w:szCs w:val="28"/>
        </w:rPr>
        <w:t xml:space="preserve">Организация, осуществление оценки индивидуальных достижений и результатов освоения основной образовательной программы </w:t>
      </w:r>
      <w:proofErr w:type="gramStart"/>
      <w:r w:rsidRPr="006C61F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</w:p>
    <w:p w:rsidR="006C61F1" w:rsidRPr="006C61F1" w:rsidRDefault="006C61F1" w:rsidP="006C61F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61F1">
        <w:rPr>
          <w:rFonts w:ascii="Times New Roman" w:hAnsi="Times New Roman" w:cs="Times New Roman"/>
          <w:sz w:val="28"/>
          <w:szCs w:val="28"/>
        </w:rPr>
        <w:t>Формирование мотивации к обучению</w:t>
      </w:r>
      <w:r w:rsidRPr="006C61F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6C61F1" w:rsidRPr="006C61F1" w:rsidRDefault="006C61F1" w:rsidP="006C61F1">
      <w:pPr>
        <w:rPr>
          <w:rFonts w:ascii="Times New Roman" w:hAnsi="Times New Roman" w:cs="Times New Roman"/>
          <w:sz w:val="28"/>
          <w:szCs w:val="28"/>
        </w:rPr>
      </w:pPr>
      <w:r w:rsidRPr="006C61F1">
        <w:rPr>
          <w:rFonts w:ascii="Times New Roman" w:hAnsi="Times New Roman" w:cs="Times New Roman"/>
          <w:i/>
          <w:iCs/>
          <w:sz w:val="28"/>
          <w:szCs w:val="28"/>
        </w:rPr>
        <w:t>Необходимые </w:t>
      </w:r>
      <w:r w:rsidRPr="006C61F1">
        <w:rPr>
          <w:rFonts w:ascii="Times New Roman" w:hAnsi="Times New Roman" w:cs="Times New Roman"/>
          <w:i/>
          <w:iCs/>
          <w:sz w:val="28"/>
          <w:szCs w:val="28"/>
          <w:u w:val="single"/>
        </w:rPr>
        <w:t>умения:</w:t>
      </w:r>
    </w:p>
    <w:p w:rsidR="006C61F1" w:rsidRPr="006C61F1" w:rsidRDefault="006C61F1" w:rsidP="006C61F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61F1">
        <w:rPr>
          <w:rFonts w:ascii="Times New Roman" w:hAnsi="Times New Roman" w:cs="Times New Roman"/>
          <w:sz w:val="28"/>
          <w:szCs w:val="28"/>
        </w:rPr>
        <w:t>Владение формами и методами обучения, выходящими за рамки занятий: проектная деятельность, эксперименты, и т.п.</w:t>
      </w:r>
    </w:p>
    <w:p w:rsidR="006C61F1" w:rsidRPr="006C61F1" w:rsidRDefault="006C61F1" w:rsidP="006C61F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61F1">
        <w:rPr>
          <w:rFonts w:ascii="Times New Roman" w:hAnsi="Times New Roman" w:cs="Times New Roman"/>
          <w:sz w:val="28"/>
          <w:szCs w:val="28"/>
        </w:rPr>
        <w:t>Умение разрабатывать (осваивать) и применять современные психолого-педагогические технологии, основанные на знании законов развития личности ребенка</w:t>
      </w:r>
    </w:p>
    <w:p w:rsidR="006C61F1" w:rsidRPr="006C61F1" w:rsidRDefault="006C61F1" w:rsidP="006C61F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61F1">
        <w:rPr>
          <w:rFonts w:ascii="Times New Roman" w:hAnsi="Times New Roman" w:cs="Times New Roman"/>
          <w:sz w:val="28"/>
          <w:szCs w:val="28"/>
        </w:rPr>
        <w:t>Умение использовать и апробировать специальные подходы к обучению,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способности, обучающихся, для которых русский язык не является родным; обучающихся с ограниченными возможностями здоровья</w:t>
      </w:r>
    </w:p>
    <w:p w:rsidR="006C61F1" w:rsidRPr="006C61F1" w:rsidRDefault="006C61F1" w:rsidP="006C61F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61F1">
        <w:rPr>
          <w:rFonts w:ascii="Times New Roman" w:hAnsi="Times New Roman" w:cs="Times New Roman"/>
          <w:sz w:val="28"/>
          <w:szCs w:val="28"/>
        </w:rPr>
        <w:t xml:space="preserve">Владение </w:t>
      </w:r>
      <w:proofErr w:type="gramStart"/>
      <w:r w:rsidRPr="006C61F1">
        <w:rPr>
          <w:rFonts w:ascii="Times New Roman" w:hAnsi="Times New Roman" w:cs="Times New Roman"/>
          <w:sz w:val="28"/>
          <w:szCs w:val="28"/>
        </w:rPr>
        <w:t>ИКТ-компетенциями</w:t>
      </w:r>
      <w:proofErr w:type="gramEnd"/>
      <w:r w:rsidRPr="006C61F1">
        <w:rPr>
          <w:rFonts w:ascii="Times New Roman" w:hAnsi="Times New Roman" w:cs="Times New Roman"/>
          <w:sz w:val="28"/>
          <w:szCs w:val="28"/>
        </w:rPr>
        <w:t>:</w:t>
      </w:r>
    </w:p>
    <w:p w:rsidR="006C61F1" w:rsidRPr="006C61F1" w:rsidRDefault="006C61F1" w:rsidP="006C61F1">
      <w:pPr>
        <w:pStyle w:val="a4"/>
        <w:rPr>
          <w:rFonts w:ascii="Times New Roman" w:hAnsi="Times New Roman" w:cs="Times New Roman"/>
          <w:sz w:val="28"/>
          <w:szCs w:val="28"/>
        </w:rPr>
      </w:pPr>
      <w:r w:rsidRPr="006C61F1">
        <w:rPr>
          <w:rFonts w:ascii="Times New Roman" w:hAnsi="Times New Roman" w:cs="Times New Roman"/>
          <w:i/>
          <w:iCs/>
          <w:sz w:val="28"/>
          <w:szCs w:val="28"/>
        </w:rPr>
        <w:t>Необходимые </w:t>
      </w:r>
      <w:r w:rsidRPr="006C61F1">
        <w:rPr>
          <w:rFonts w:ascii="Times New Roman" w:hAnsi="Times New Roman" w:cs="Times New Roman"/>
          <w:i/>
          <w:iCs/>
          <w:sz w:val="28"/>
          <w:szCs w:val="28"/>
          <w:u w:val="single"/>
        </w:rPr>
        <w:t>знания:</w:t>
      </w:r>
    </w:p>
    <w:p w:rsidR="006C61F1" w:rsidRPr="006C61F1" w:rsidRDefault="006C61F1" w:rsidP="006C61F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61F1">
        <w:rPr>
          <w:rFonts w:ascii="Times New Roman" w:hAnsi="Times New Roman" w:cs="Times New Roman"/>
          <w:sz w:val="28"/>
          <w:szCs w:val="28"/>
        </w:rPr>
        <w:t>Знание законодательства о правах ребенка, об образовании и федерального государственного образовательного стандарта дошкольного образования;</w:t>
      </w:r>
    </w:p>
    <w:p w:rsidR="006C61F1" w:rsidRPr="006C61F1" w:rsidRDefault="006C61F1" w:rsidP="006C61F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61F1">
        <w:rPr>
          <w:rFonts w:ascii="Times New Roman" w:hAnsi="Times New Roman" w:cs="Times New Roman"/>
          <w:sz w:val="28"/>
          <w:szCs w:val="28"/>
        </w:rPr>
        <w:t>Знание истории, теории, закономерностей и принципов построения и функционирования образовательных систем, роль и место образования в жизни личности и общества;</w:t>
      </w:r>
    </w:p>
    <w:p w:rsidR="006C61F1" w:rsidRPr="006C61F1" w:rsidRDefault="006C61F1" w:rsidP="006C61F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61F1">
        <w:rPr>
          <w:rFonts w:ascii="Times New Roman" w:hAnsi="Times New Roman" w:cs="Times New Roman"/>
          <w:sz w:val="28"/>
          <w:szCs w:val="28"/>
        </w:rPr>
        <w:t>Знание основных закономерностей возрастного развития, стадий и кризисов развития;</w:t>
      </w:r>
    </w:p>
    <w:p w:rsidR="006C61F1" w:rsidRPr="006C61F1" w:rsidRDefault="006C61F1" w:rsidP="006C61F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61F1">
        <w:rPr>
          <w:rFonts w:ascii="Times New Roman" w:hAnsi="Times New Roman" w:cs="Times New Roman"/>
          <w:sz w:val="28"/>
          <w:szCs w:val="28"/>
        </w:rPr>
        <w:lastRenderedPageBreak/>
        <w:t xml:space="preserve">Знание основ методики обучения, основных принципов </w:t>
      </w:r>
      <w:proofErr w:type="spellStart"/>
      <w:r w:rsidRPr="006C61F1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6C61F1">
        <w:rPr>
          <w:rFonts w:ascii="Times New Roman" w:hAnsi="Times New Roman" w:cs="Times New Roman"/>
          <w:sz w:val="28"/>
          <w:szCs w:val="28"/>
        </w:rPr>
        <w:t xml:space="preserve"> подхода, видов и приемов современных педагогических технологий;</w:t>
      </w:r>
    </w:p>
    <w:p w:rsidR="006C61F1" w:rsidRPr="006C61F1" w:rsidRDefault="006C61F1" w:rsidP="006C61F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61F1">
        <w:rPr>
          <w:rFonts w:ascii="Times New Roman" w:hAnsi="Times New Roman" w:cs="Times New Roman"/>
          <w:sz w:val="28"/>
          <w:szCs w:val="28"/>
        </w:rPr>
        <w:t>Знание приоритетных направлений развития образовательной системы Российской Федерации; законов и иных нормативных правовых актов, регламентирующих образовательную деятельность в Российской Федерации;</w:t>
      </w:r>
    </w:p>
    <w:p w:rsidR="006C61F1" w:rsidRPr="006C61F1" w:rsidRDefault="006C61F1" w:rsidP="006C61F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61F1">
        <w:rPr>
          <w:rFonts w:ascii="Times New Roman" w:hAnsi="Times New Roman" w:cs="Times New Roman"/>
          <w:sz w:val="28"/>
          <w:szCs w:val="28"/>
        </w:rPr>
        <w:t>Знание Конвенции о правах ребенка;</w:t>
      </w:r>
    </w:p>
    <w:p w:rsidR="006C61F1" w:rsidRPr="006C61F1" w:rsidRDefault="006C61F1" w:rsidP="006C61F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61F1">
        <w:rPr>
          <w:rFonts w:ascii="Times New Roman" w:hAnsi="Times New Roman" w:cs="Times New Roman"/>
          <w:sz w:val="28"/>
          <w:szCs w:val="28"/>
        </w:rPr>
        <w:t>Знание Трудового законодательства РФ.</w:t>
      </w:r>
    </w:p>
    <w:p w:rsidR="006C61F1" w:rsidRPr="006C61F1" w:rsidRDefault="006C61F1" w:rsidP="006C61F1">
      <w:pPr>
        <w:rPr>
          <w:rFonts w:ascii="Times New Roman" w:hAnsi="Times New Roman" w:cs="Times New Roman"/>
          <w:sz w:val="28"/>
          <w:szCs w:val="28"/>
        </w:rPr>
      </w:pPr>
      <w:r w:rsidRPr="006C61F1">
        <w:rPr>
          <w:rFonts w:ascii="Times New Roman" w:hAnsi="Times New Roman" w:cs="Times New Roman"/>
          <w:b/>
          <w:bCs/>
          <w:sz w:val="28"/>
          <w:szCs w:val="28"/>
        </w:rPr>
        <w:t>Обобщенные трудовые функции</w:t>
      </w:r>
      <w:r w:rsidRPr="006C61F1">
        <w:rPr>
          <w:rFonts w:ascii="Times New Roman" w:hAnsi="Times New Roman" w:cs="Times New Roman"/>
          <w:sz w:val="28"/>
          <w:szCs w:val="28"/>
        </w:rPr>
        <w:t xml:space="preserve"> </w:t>
      </w:r>
      <w:r w:rsidRPr="006C61F1">
        <w:rPr>
          <w:rFonts w:ascii="Times New Roman" w:hAnsi="Times New Roman" w:cs="Times New Roman"/>
          <w:sz w:val="28"/>
          <w:szCs w:val="28"/>
          <w:u w:val="single"/>
        </w:rPr>
        <w:t>Педагогическая деятельность по реализации программы дошкольного образования</w:t>
      </w:r>
      <w:r w:rsidRPr="006C61F1">
        <w:rPr>
          <w:rFonts w:ascii="Times New Roman" w:hAnsi="Times New Roman" w:cs="Times New Roman"/>
          <w:sz w:val="28"/>
          <w:szCs w:val="28"/>
        </w:rPr>
        <w:t> </w:t>
      </w:r>
    </w:p>
    <w:p w:rsidR="006C61F1" w:rsidRPr="006C61F1" w:rsidRDefault="006C61F1" w:rsidP="006C61F1">
      <w:pPr>
        <w:rPr>
          <w:rFonts w:ascii="Times New Roman" w:hAnsi="Times New Roman" w:cs="Times New Roman"/>
          <w:sz w:val="28"/>
          <w:szCs w:val="28"/>
        </w:rPr>
      </w:pPr>
      <w:r w:rsidRPr="006C61F1">
        <w:rPr>
          <w:rFonts w:ascii="Times New Roman" w:hAnsi="Times New Roman" w:cs="Times New Roman"/>
          <w:i/>
          <w:iCs/>
          <w:sz w:val="28"/>
          <w:szCs w:val="28"/>
        </w:rPr>
        <w:t>Трудовые </w:t>
      </w:r>
      <w:r w:rsidRPr="006C61F1">
        <w:rPr>
          <w:rFonts w:ascii="Times New Roman" w:hAnsi="Times New Roman" w:cs="Times New Roman"/>
          <w:i/>
          <w:iCs/>
          <w:sz w:val="28"/>
          <w:szCs w:val="28"/>
          <w:u w:val="single"/>
        </w:rPr>
        <w:t>действия:</w:t>
      </w:r>
    </w:p>
    <w:p w:rsidR="006C61F1" w:rsidRPr="006C61F1" w:rsidRDefault="006C61F1" w:rsidP="006C61F1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C61F1">
        <w:rPr>
          <w:rFonts w:ascii="Times New Roman" w:hAnsi="Times New Roman" w:cs="Times New Roman"/>
          <w:sz w:val="28"/>
          <w:szCs w:val="28"/>
        </w:rPr>
        <w:t xml:space="preserve">Участие в разработке основной образовательной программы ДОУ в соответствии с ФГОС </w:t>
      </w:r>
      <w:proofErr w:type="gramStart"/>
      <w:r w:rsidRPr="006C61F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C61F1">
        <w:rPr>
          <w:rFonts w:ascii="Times New Roman" w:hAnsi="Times New Roman" w:cs="Times New Roman"/>
          <w:sz w:val="28"/>
          <w:szCs w:val="28"/>
        </w:rPr>
        <w:t>;</w:t>
      </w:r>
    </w:p>
    <w:p w:rsidR="006C61F1" w:rsidRPr="006C61F1" w:rsidRDefault="006C61F1" w:rsidP="006C61F1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C61F1">
        <w:rPr>
          <w:rFonts w:ascii="Times New Roman" w:hAnsi="Times New Roman" w:cs="Times New Roman"/>
          <w:sz w:val="28"/>
          <w:szCs w:val="28"/>
        </w:rPr>
        <w:t>Участие в создании безопасной и психологически комфортной образовательной среды образовательной организации;</w:t>
      </w:r>
    </w:p>
    <w:p w:rsidR="006C61F1" w:rsidRPr="006C61F1" w:rsidRDefault="006C61F1" w:rsidP="006C61F1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C61F1">
        <w:rPr>
          <w:rFonts w:ascii="Times New Roman" w:hAnsi="Times New Roman" w:cs="Times New Roman"/>
          <w:sz w:val="28"/>
          <w:szCs w:val="28"/>
        </w:rPr>
        <w:t>Планирование и реализация образовательной работы в группе детей раннего и/или дошкольного возраста в соответствии с ФГОС;</w:t>
      </w:r>
    </w:p>
    <w:p w:rsidR="006C61F1" w:rsidRPr="006C61F1" w:rsidRDefault="006C61F1" w:rsidP="006C61F1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C61F1">
        <w:rPr>
          <w:rFonts w:ascii="Times New Roman" w:hAnsi="Times New Roman" w:cs="Times New Roman"/>
          <w:sz w:val="28"/>
          <w:szCs w:val="28"/>
        </w:rPr>
        <w:t>Организация и проведение педагогического мониторинга освоения детьми образовательной программы;</w:t>
      </w:r>
    </w:p>
    <w:p w:rsidR="006C61F1" w:rsidRPr="006C61F1" w:rsidRDefault="006C61F1" w:rsidP="006C61F1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C61F1">
        <w:rPr>
          <w:rFonts w:ascii="Times New Roman" w:hAnsi="Times New Roman" w:cs="Times New Roman"/>
          <w:sz w:val="28"/>
          <w:szCs w:val="28"/>
        </w:rPr>
        <w:t>Реализация педагогических рекомендаций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потребностями;</w:t>
      </w:r>
    </w:p>
    <w:p w:rsidR="006C61F1" w:rsidRPr="006C61F1" w:rsidRDefault="006C61F1" w:rsidP="006C61F1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C61F1">
        <w:rPr>
          <w:rFonts w:ascii="Times New Roman" w:hAnsi="Times New Roman" w:cs="Times New Roman"/>
          <w:sz w:val="28"/>
          <w:szCs w:val="28"/>
        </w:rPr>
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их развития;</w:t>
      </w:r>
    </w:p>
    <w:p w:rsidR="006C61F1" w:rsidRPr="006C61F1" w:rsidRDefault="006C61F1" w:rsidP="006C61F1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C61F1">
        <w:rPr>
          <w:rFonts w:ascii="Times New Roman" w:hAnsi="Times New Roman" w:cs="Times New Roman"/>
          <w:sz w:val="28"/>
          <w:szCs w:val="28"/>
        </w:rPr>
        <w:t>Формирование психологической готовности к школьному обучению;</w:t>
      </w:r>
    </w:p>
    <w:p w:rsidR="006C61F1" w:rsidRPr="006C61F1" w:rsidRDefault="006C61F1" w:rsidP="006C61F1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C61F1">
        <w:rPr>
          <w:rFonts w:ascii="Times New Roman" w:hAnsi="Times New Roman" w:cs="Times New Roman"/>
          <w:sz w:val="28"/>
          <w:szCs w:val="28"/>
        </w:rPr>
        <w:t>Создание позитивного психологического климата в группе и условий для доброжелательных отношений между детьми (в том числе с ограниченными возможностями здоровья);</w:t>
      </w:r>
    </w:p>
    <w:p w:rsidR="006C61F1" w:rsidRPr="006C61F1" w:rsidRDefault="006C61F1" w:rsidP="006C61F1">
      <w:pPr>
        <w:ind w:left="720"/>
        <w:rPr>
          <w:rFonts w:ascii="Times New Roman" w:hAnsi="Times New Roman" w:cs="Times New Roman"/>
          <w:sz w:val="28"/>
          <w:szCs w:val="28"/>
        </w:rPr>
      </w:pPr>
      <w:r w:rsidRPr="006C61F1">
        <w:rPr>
          <w:rFonts w:ascii="Times New Roman" w:hAnsi="Times New Roman" w:cs="Times New Roman"/>
          <w:sz w:val="28"/>
          <w:szCs w:val="28"/>
        </w:rPr>
        <w:lastRenderedPageBreak/>
        <w:t>Организовывать ведущие виды деятельности: игру, предметную, познавательно-исследовательскую, продуктивную, др.</w:t>
      </w:r>
    </w:p>
    <w:p w:rsidR="006C61F1" w:rsidRPr="006C61F1" w:rsidRDefault="006C61F1" w:rsidP="006C61F1">
      <w:pPr>
        <w:rPr>
          <w:rFonts w:ascii="Times New Roman" w:hAnsi="Times New Roman" w:cs="Times New Roman"/>
          <w:sz w:val="28"/>
          <w:szCs w:val="28"/>
        </w:rPr>
      </w:pPr>
      <w:r w:rsidRPr="006C61F1">
        <w:rPr>
          <w:rFonts w:ascii="Times New Roman" w:hAnsi="Times New Roman" w:cs="Times New Roman"/>
          <w:i/>
          <w:iCs/>
          <w:sz w:val="28"/>
          <w:szCs w:val="28"/>
        </w:rPr>
        <w:t>Необходимые </w:t>
      </w:r>
      <w:r w:rsidRPr="006C61F1">
        <w:rPr>
          <w:rFonts w:ascii="Times New Roman" w:hAnsi="Times New Roman" w:cs="Times New Roman"/>
          <w:i/>
          <w:iCs/>
          <w:sz w:val="28"/>
          <w:szCs w:val="28"/>
          <w:u w:val="single"/>
        </w:rPr>
        <w:t>умения:</w:t>
      </w:r>
    </w:p>
    <w:p w:rsidR="006C61F1" w:rsidRPr="006C61F1" w:rsidRDefault="006C61F1" w:rsidP="006C61F1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C61F1">
        <w:rPr>
          <w:rFonts w:ascii="Times New Roman" w:hAnsi="Times New Roman" w:cs="Times New Roman"/>
          <w:sz w:val="28"/>
          <w:szCs w:val="28"/>
        </w:rPr>
        <w:t>Организовывать конструктивное взаимодействие детей в разных видах деятельности, создание условий для свободного выбора детьми деятельности, участников совместной деятельности, материалов;</w:t>
      </w:r>
    </w:p>
    <w:p w:rsidR="006C61F1" w:rsidRPr="006C61F1" w:rsidRDefault="006C61F1" w:rsidP="006C61F1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C61F1">
        <w:rPr>
          <w:rFonts w:ascii="Times New Roman" w:hAnsi="Times New Roman" w:cs="Times New Roman"/>
          <w:sz w:val="28"/>
          <w:szCs w:val="28"/>
        </w:rPr>
        <w:t>Недирективная</w:t>
      </w:r>
      <w:proofErr w:type="spellEnd"/>
      <w:r w:rsidRPr="006C61F1">
        <w:rPr>
          <w:rFonts w:ascii="Times New Roman" w:hAnsi="Times New Roman" w:cs="Times New Roman"/>
          <w:sz w:val="28"/>
          <w:szCs w:val="28"/>
        </w:rPr>
        <w:t xml:space="preserve"> помощь и поддержка детской инициативы и самостоятельности в разных видах деятельности;</w:t>
      </w:r>
    </w:p>
    <w:p w:rsidR="006C61F1" w:rsidRPr="006C61F1" w:rsidRDefault="006C61F1" w:rsidP="006C61F1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C61F1">
        <w:rPr>
          <w:rFonts w:ascii="Times New Roman" w:hAnsi="Times New Roman" w:cs="Times New Roman"/>
          <w:sz w:val="28"/>
          <w:szCs w:val="28"/>
        </w:rPr>
        <w:t>Умение 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ДОУ;</w:t>
      </w:r>
    </w:p>
    <w:p w:rsidR="006C61F1" w:rsidRPr="006C61F1" w:rsidRDefault="006C61F1" w:rsidP="006C61F1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C61F1">
        <w:rPr>
          <w:rFonts w:ascii="Times New Roman" w:hAnsi="Times New Roman" w:cs="Times New Roman"/>
          <w:sz w:val="28"/>
          <w:szCs w:val="28"/>
        </w:rPr>
        <w:t xml:space="preserve">Умение использовать методы и средства анализа педагогического мониторинга, позволяющие оценить результаты освоения детьми образовательных программ, степень </w:t>
      </w:r>
      <w:proofErr w:type="spellStart"/>
      <w:r w:rsidRPr="006C61F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C61F1">
        <w:rPr>
          <w:rFonts w:ascii="Times New Roman" w:hAnsi="Times New Roman" w:cs="Times New Roman"/>
          <w:sz w:val="28"/>
          <w:szCs w:val="28"/>
        </w:rPr>
        <w:t xml:space="preserve"> у них качеств, необходимых для дальнейшего обучения на следующих уровнях образования;</w:t>
      </w:r>
    </w:p>
    <w:p w:rsidR="006C61F1" w:rsidRPr="006C61F1" w:rsidRDefault="006C61F1" w:rsidP="006C61F1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C61F1">
        <w:rPr>
          <w:rFonts w:ascii="Times New Roman" w:hAnsi="Times New Roman" w:cs="Times New Roman"/>
          <w:sz w:val="28"/>
          <w:szCs w:val="28"/>
        </w:rPr>
        <w:t>Владение всеми видами развивающих деятельностей дошкольника (игровой, продуктивной, познавательной, др.)</w:t>
      </w:r>
    </w:p>
    <w:p w:rsidR="006C61F1" w:rsidRPr="006C61F1" w:rsidRDefault="006C61F1" w:rsidP="006C61F1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C61F1">
        <w:rPr>
          <w:rFonts w:ascii="Times New Roman" w:hAnsi="Times New Roman" w:cs="Times New Roman"/>
          <w:sz w:val="28"/>
          <w:szCs w:val="28"/>
        </w:rPr>
        <w:t>Умение выстраивать партнерское взаимодействие с родителями (законными представителями) детей раннего и дошкольного возраста, использовать методы и средства для их психолого-педагогического просвещения;</w:t>
      </w:r>
    </w:p>
    <w:p w:rsidR="006C61F1" w:rsidRPr="006C61F1" w:rsidRDefault="006C61F1" w:rsidP="006C61F1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6C61F1">
        <w:rPr>
          <w:rFonts w:ascii="Times New Roman" w:hAnsi="Times New Roman" w:cs="Times New Roman"/>
          <w:sz w:val="28"/>
          <w:szCs w:val="28"/>
        </w:rPr>
        <w:t>Владение ИКТ-компетенциями, необходимыми для планирования, реализации и оценки образовательной работы с детьми раннего и дошкольного возраста;</w:t>
      </w:r>
      <w:proofErr w:type="gramEnd"/>
    </w:p>
    <w:p w:rsidR="006C61F1" w:rsidRPr="006C61F1" w:rsidRDefault="006C61F1" w:rsidP="006C61F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C61F1">
        <w:rPr>
          <w:rFonts w:ascii="Times New Roman" w:hAnsi="Times New Roman" w:cs="Times New Roman"/>
          <w:sz w:val="28"/>
          <w:szCs w:val="28"/>
        </w:rPr>
        <w:t>Организация образовательного процесса на основе непосредственного общения с каждым ребёнком, с учетом его особых образовательных потребностей.</w:t>
      </w:r>
      <w:r w:rsidRPr="006C61F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6C61F1" w:rsidRPr="006C61F1" w:rsidRDefault="006C61F1" w:rsidP="006C61F1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6C61F1">
        <w:rPr>
          <w:rFonts w:ascii="Times New Roman" w:hAnsi="Times New Roman" w:cs="Times New Roman"/>
          <w:i/>
          <w:iCs/>
          <w:sz w:val="28"/>
          <w:szCs w:val="28"/>
        </w:rPr>
        <w:t>Необходимые </w:t>
      </w:r>
      <w:r w:rsidRPr="006C61F1">
        <w:rPr>
          <w:rFonts w:ascii="Times New Roman" w:hAnsi="Times New Roman" w:cs="Times New Roman"/>
          <w:i/>
          <w:iCs/>
          <w:sz w:val="28"/>
          <w:szCs w:val="28"/>
          <w:u w:val="single"/>
        </w:rPr>
        <w:t>знания:</w:t>
      </w:r>
    </w:p>
    <w:p w:rsidR="006C61F1" w:rsidRPr="006C61F1" w:rsidRDefault="006C61F1" w:rsidP="006C61F1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C61F1">
        <w:rPr>
          <w:rFonts w:ascii="Times New Roman" w:hAnsi="Times New Roman" w:cs="Times New Roman"/>
          <w:sz w:val="28"/>
          <w:szCs w:val="28"/>
        </w:rPr>
        <w:t>Знание специфики дошкольного образования и особенностей организации работы с детьми раннего и дошкольного возраста</w:t>
      </w:r>
    </w:p>
    <w:p w:rsidR="006C61F1" w:rsidRPr="006C61F1" w:rsidRDefault="006C61F1" w:rsidP="006C61F1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C61F1">
        <w:rPr>
          <w:rFonts w:ascii="Times New Roman" w:hAnsi="Times New Roman" w:cs="Times New Roman"/>
          <w:sz w:val="28"/>
          <w:szCs w:val="28"/>
        </w:rPr>
        <w:lastRenderedPageBreak/>
        <w:t xml:space="preserve">Знание основных психологических подходов: культурно-исторического, </w:t>
      </w:r>
      <w:proofErr w:type="spellStart"/>
      <w:r w:rsidRPr="006C61F1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6C61F1">
        <w:rPr>
          <w:rFonts w:ascii="Times New Roman" w:hAnsi="Times New Roman" w:cs="Times New Roman"/>
          <w:sz w:val="28"/>
          <w:szCs w:val="28"/>
        </w:rPr>
        <w:t xml:space="preserve"> и личностного; основ дошкольной педагогики, включая классические системы дошкольного воспитания</w:t>
      </w:r>
    </w:p>
    <w:p w:rsidR="006C61F1" w:rsidRPr="006C61F1" w:rsidRDefault="006C61F1" w:rsidP="006C61F1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C61F1">
        <w:rPr>
          <w:rFonts w:ascii="Times New Roman" w:hAnsi="Times New Roman" w:cs="Times New Roman"/>
          <w:sz w:val="28"/>
          <w:szCs w:val="28"/>
        </w:rPr>
        <w:t>Знание общих закономерностей развития ребенка в раннем и дошкольном возрасте</w:t>
      </w:r>
    </w:p>
    <w:p w:rsidR="006C61F1" w:rsidRPr="006C61F1" w:rsidRDefault="006C61F1" w:rsidP="006C61F1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C61F1">
        <w:rPr>
          <w:rFonts w:ascii="Times New Roman" w:hAnsi="Times New Roman" w:cs="Times New Roman"/>
          <w:sz w:val="28"/>
          <w:szCs w:val="28"/>
        </w:rPr>
        <w:t>Знание особенностей становления и развития детских деятельностей в раннем и дошкольном возрасте</w:t>
      </w:r>
    </w:p>
    <w:p w:rsidR="006C61F1" w:rsidRPr="006C61F1" w:rsidRDefault="006C61F1" w:rsidP="006C61F1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C61F1">
        <w:rPr>
          <w:rFonts w:ascii="Times New Roman" w:hAnsi="Times New Roman" w:cs="Times New Roman"/>
          <w:sz w:val="28"/>
          <w:szCs w:val="28"/>
        </w:rPr>
        <w:t>Знание основ теории физического, познавательного и личностного развития детей раннего и дошкольного возраста</w:t>
      </w:r>
    </w:p>
    <w:p w:rsidR="006C61F1" w:rsidRPr="006C61F1" w:rsidRDefault="006C61F1" w:rsidP="006C61F1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C61F1">
        <w:rPr>
          <w:rFonts w:ascii="Times New Roman" w:hAnsi="Times New Roman" w:cs="Times New Roman"/>
          <w:sz w:val="28"/>
          <w:szCs w:val="28"/>
        </w:rPr>
        <w:t>Знание современных тенденций развития дошкольного образования</w:t>
      </w:r>
    </w:p>
    <w:p w:rsidR="006C61F1" w:rsidRPr="006C61F1" w:rsidRDefault="006C61F1" w:rsidP="006C61F1">
      <w:pPr>
        <w:shd w:val="clear" w:color="auto" w:fill="FFFFFF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1F1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«Меняется мир, изменяются дети, что, в свою очередь, выдвигает новые требования к квалификации педагога».</w:t>
      </w:r>
      <w:r w:rsidRPr="006C6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Возникла «необходимость наполнения профессионального стандарта педагога (учителя, воспитателя) новыми компетенциями:</w:t>
      </w:r>
      <w:bookmarkStart w:id="0" w:name="_GoBack"/>
      <w:bookmarkEnd w:id="0"/>
    </w:p>
    <w:p w:rsidR="006C61F1" w:rsidRPr="006C61F1" w:rsidRDefault="006C61F1" w:rsidP="006C61F1">
      <w:pPr>
        <w:pStyle w:val="a4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1F1">
        <w:rPr>
          <w:rFonts w:ascii="Times New Roman" w:hAnsi="Times New Roman" w:cs="Times New Roman"/>
          <w:i/>
          <w:iCs/>
          <w:sz w:val="28"/>
          <w:szCs w:val="28"/>
          <w:u w:val="single"/>
        </w:rPr>
        <w:t>Новые компетенции воспитателя:</w:t>
      </w:r>
      <w:r w:rsidRPr="006C6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61F1" w:rsidRPr="006C61F1" w:rsidRDefault="006C61F1" w:rsidP="006C61F1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C61F1">
        <w:rPr>
          <w:rFonts w:ascii="Times New Roman" w:hAnsi="Times New Roman" w:cs="Times New Roman"/>
          <w:sz w:val="28"/>
          <w:szCs w:val="28"/>
        </w:rPr>
        <w:t>Организация образовательного процесса в соответствии с </w:t>
      </w:r>
      <w:r w:rsidRPr="006C61F1">
        <w:rPr>
          <w:rFonts w:ascii="Times New Roman" w:hAnsi="Times New Roman" w:cs="Times New Roman"/>
          <w:sz w:val="28"/>
          <w:szCs w:val="28"/>
          <w:u w:val="single"/>
        </w:rPr>
        <w:t>ФГОС </w:t>
      </w:r>
      <w:r w:rsidRPr="006C61F1">
        <w:rPr>
          <w:rFonts w:ascii="Times New Roman" w:hAnsi="Times New Roman" w:cs="Times New Roman"/>
          <w:sz w:val="28"/>
          <w:szCs w:val="28"/>
        </w:rPr>
        <w:t>дошкольного образования;</w:t>
      </w:r>
    </w:p>
    <w:p w:rsidR="006C61F1" w:rsidRPr="006C61F1" w:rsidRDefault="006C61F1" w:rsidP="006C61F1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C61F1">
        <w:rPr>
          <w:rFonts w:ascii="Times New Roman" w:hAnsi="Times New Roman" w:cs="Times New Roman"/>
          <w:sz w:val="28"/>
          <w:szCs w:val="28"/>
        </w:rPr>
        <w:t>Участие в разработке </w:t>
      </w:r>
      <w:r w:rsidRPr="006C61F1">
        <w:rPr>
          <w:rFonts w:ascii="Times New Roman" w:hAnsi="Times New Roman" w:cs="Times New Roman"/>
          <w:sz w:val="28"/>
          <w:szCs w:val="28"/>
          <w:u w:val="single"/>
        </w:rPr>
        <w:t>Программы развития </w:t>
      </w:r>
      <w:r w:rsidRPr="006C61F1">
        <w:rPr>
          <w:rFonts w:ascii="Times New Roman" w:hAnsi="Times New Roman" w:cs="Times New Roman"/>
          <w:sz w:val="28"/>
          <w:szCs w:val="28"/>
        </w:rPr>
        <w:t>ДОУ</w:t>
      </w:r>
    </w:p>
    <w:p w:rsidR="006C61F1" w:rsidRPr="006C61F1" w:rsidRDefault="006C61F1" w:rsidP="006C61F1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C61F1">
        <w:rPr>
          <w:rFonts w:ascii="Times New Roman" w:hAnsi="Times New Roman" w:cs="Times New Roman"/>
          <w:sz w:val="28"/>
          <w:szCs w:val="28"/>
        </w:rPr>
        <w:t>Работа в условиях реализации </w:t>
      </w:r>
      <w:r w:rsidRPr="006C61F1">
        <w:rPr>
          <w:rFonts w:ascii="Times New Roman" w:hAnsi="Times New Roman" w:cs="Times New Roman"/>
          <w:sz w:val="28"/>
          <w:szCs w:val="28"/>
          <w:u w:val="single"/>
        </w:rPr>
        <w:t>инклюзивного образования</w:t>
      </w:r>
      <w:r w:rsidRPr="006C61F1">
        <w:rPr>
          <w:rFonts w:ascii="Times New Roman" w:hAnsi="Times New Roman" w:cs="Times New Roman"/>
          <w:sz w:val="28"/>
          <w:szCs w:val="28"/>
        </w:rPr>
        <w:t>;</w:t>
      </w:r>
    </w:p>
    <w:p w:rsidR="006C61F1" w:rsidRPr="006C61F1" w:rsidRDefault="006C61F1" w:rsidP="006C61F1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C61F1">
        <w:rPr>
          <w:rFonts w:ascii="Times New Roman" w:hAnsi="Times New Roman" w:cs="Times New Roman"/>
          <w:sz w:val="28"/>
          <w:szCs w:val="28"/>
        </w:rPr>
        <w:t>Освоение </w:t>
      </w:r>
      <w:r w:rsidRPr="006C61F1">
        <w:rPr>
          <w:rFonts w:ascii="Times New Roman" w:hAnsi="Times New Roman" w:cs="Times New Roman"/>
          <w:sz w:val="28"/>
          <w:szCs w:val="28"/>
          <w:u w:val="single"/>
        </w:rPr>
        <w:t>русского языка </w:t>
      </w:r>
      <w:r w:rsidRPr="006C61F1">
        <w:rPr>
          <w:rFonts w:ascii="Times New Roman" w:hAnsi="Times New Roman" w:cs="Times New Roman"/>
          <w:sz w:val="28"/>
          <w:szCs w:val="28"/>
        </w:rPr>
        <w:t>детьми, для которых он не является родным;</w:t>
      </w:r>
    </w:p>
    <w:p w:rsidR="006C61F1" w:rsidRPr="006C61F1" w:rsidRDefault="006C61F1" w:rsidP="006C61F1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1F1">
        <w:rPr>
          <w:rFonts w:ascii="Times New Roman" w:hAnsi="Times New Roman" w:cs="Times New Roman"/>
          <w:sz w:val="28"/>
          <w:szCs w:val="28"/>
          <w:u w:val="single"/>
        </w:rPr>
        <w:t>Готовность учить всех без исключения детей: работа </w:t>
      </w:r>
      <w:r w:rsidRPr="006C6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одаренными детьми, </w:t>
      </w:r>
      <w:r w:rsidRPr="006C61F1">
        <w:rPr>
          <w:rFonts w:ascii="Times New Roman" w:hAnsi="Times New Roman" w:cs="Times New Roman"/>
          <w:sz w:val="28"/>
          <w:szCs w:val="28"/>
        </w:rPr>
        <w:t xml:space="preserve"> с детьми, имеющими проблемы в развитии (ОВЗ), детьми-инвалидами, другими социально запущенными и социально уязвимыми детьми, имеющими серьезные отклонения в поведении…..</w:t>
      </w:r>
      <w:r w:rsidRPr="006C6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C6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Методы </w:t>
      </w:r>
      <w:proofErr w:type="gramStart"/>
      <w:r w:rsidRPr="006C6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оценки выполнения требований профессионального стандарта педагога</w:t>
      </w:r>
      <w:proofErr w:type="gramEnd"/>
    </w:p>
    <w:p w:rsidR="006C61F1" w:rsidRPr="006C61F1" w:rsidRDefault="006C61F1" w:rsidP="006C61F1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1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деятельность педагога дошкольного образования оценивается только комплексно. Высокая оценка включает сочетание показателей динамики развития интегративных качеств ребенка, положительного отношения ребенка к детскому саду и высокой степени активности педагога и вовлеченности родителей в решение образовательных задач и жизнь детского сада.</w:t>
      </w:r>
      <w:r w:rsidRPr="006C6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C6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соответствия </w:t>
      </w:r>
      <w:r w:rsidRPr="006C6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требованиям</w:t>
      </w:r>
      <w:r w:rsidRPr="006C61F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предъявляемым к  воспитателю, может быть проведена посредством аудита: внутреннего и внешнего.</w:t>
      </w:r>
    </w:p>
    <w:p w:rsidR="006C61F1" w:rsidRPr="006C61F1" w:rsidRDefault="006C61F1" w:rsidP="006C61F1">
      <w:pPr>
        <w:pStyle w:val="a4"/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1F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Аудит</w:t>
      </w:r>
      <w:r w:rsidRPr="006C61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6C61F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систематический, независимый и документируемый процесс получения свидетельств аудита и их объективного оценивания в целях установления степени выполнения требований.</w:t>
      </w:r>
    </w:p>
    <w:p w:rsidR="006C61F1" w:rsidRPr="006C61F1" w:rsidRDefault="006C61F1" w:rsidP="006C61F1">
      <w:pPr>
        <w:pStyle w:val="a4"/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1F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Внешний аудит</w:t>
      </w:r>
      <w:r w:rsidRPr="006C61F1">
        <w:rPr>
          <w:rFonts w:ascii="Times New Roman" w:eastAsia="Times New Roman" w:hAnsi="Times New Roman" w:cs="Times New Roman"/>
          <w:sz w:val="28"/>
          <w:szCs w:val="28"/>
          <w:lang w:eastAsia="ru-RU"/>
        </w:rPr>
        <w:t>: аудит, проводимый независимой от образовательной организации стороной. Внешний аудит может быть осуществлен надзорными органами или организациями, представляющими интересы потребителей.</w:t>
      </w:r>
    </w:p>
    <w:p w:rsidR="006C61F1" w:rsidRPr="006C61F1" w:rsidRDefault="006C61F1" w:rsidP="006C61F1">
      <w:pPr>
        <w:pStyle w:val="a4"/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1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6C61F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Внутренний аудит,</w:t>
      </w:r>
      <w:r w:rsidRPr="006C61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6C61F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анализ планов и отчетов, посещение проводимых им занятий, </w:t>
      </w:r>
      <w:r w:rsidRPr="006C6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или в иной форме</w:t>
      </w:r>
      <w:r w:rsidRPr="006C61F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Сбор данных для оценивания может быть осуществлен посредством результативного опроса, наблюдений и анализа документов, записей и данных. (</w:t>
      </w:r>
      <w:r w:rsidRPr="006C61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Работа с родителями)</w:t>
      </w:r>
    </w:p>
    <w:p w:rsidR="006C61F1" w:rsidRPr="006C61F1" w:rsidRDefault="006C61F1" w:rsidP="006C61F1">
      <w:pPr>
        <w:pStyle w:val="a4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1F1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Внутренние аудиторы образовательного учреждения должны назначаться из числа наиболее уважаемых и авторитетных педагогов данного учреждения и быть обучены принципам, процедурам и методам проведения. Объем и частота проведения внутреннего аудита в отношении конкретного педагога устанавливаются самой образовательной организацией, исходя из ее политики в области повышения качества образовательных услуг.</w:t>
      </w:r>
    </w:p>
    <w:p w:rsidR="006C61F1" w:rsidRPr="006C61F1" w:rsidRDefault="006C61F1" w:rsidP="006C61F1">
      <w:pPr>
        <w:shd w:val="clear" w:color="auto" w:fill="FFFFFF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1F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C6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 от педагога нельзя требовать то, чему его никто никогда не учил. </w:t>
      </w:r>
      <w:r w:rsidRPr="006C61F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 </w:t>
      </w:r>
      <w:r w:rsidRPr="006C61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введение нового профессионального стандарта педагога должно неизбежно повлечь за собой изменение стандартов его подготовки и переподготовки в высшей школе и в центрах повышения квалификации» (цитаты из стандарта)</w:t>
      </w:r>
    </w:p>
    <w:p w:rsidR="006C61F1" w:rsidRPr="006C61F1" w:rsidRDefault="006C61F1" w:rsidP="006C61F1">
      <w:pPr>
        <w:rPr>
          <w:rFonts w:ascii="Times New Roman" w:hAnsi="Times New Roman" w:cs="Times New Roman"/>
          <w:sz w:val="28"/>
          <w:szCs w:val="28"/>
        </w:rPr>
      </w:pPr>
      <w:r w:rsidRPr="006C61F1">
        <w:rPr>
          <w:rFonts w:ascii="Times New Roman" w:hAnsi="Times New Roman" w:cs="Times New Roman"/>
          <w:sz w:val="28"/>
          <w:szCs w:val="28"/>
        </w:rPr>
        <w:t xml:space="preserve">Основные пути повышения профессиональной компетенции: </w:t>
      </w:r>
    </w:p>
    <w:p w:rsidR="006C61F1" w:rsidRPr="006C61F1" w:rsidRDefault="006C61F1" w:rsidP="006C61F1">
      <w:pPr>
        <w:rPr>
          <w:rFonts w:ascii="Times New Roman" w:hAnsi="Times New Roman" w:cs="Times New Roman"/>
          <w:sz w:val="28"/>
          <w:szCs w:val="28"/>
        </w:rPr>
      </w:pPr>
      <w:r w:rsidRPr="006C61F1">
        <w:rPr>
          <w:rFonts w:ascii="Times New Roman" w:hAnsi="Times New Roman" w:cs="Times New Roman"/>
          <w:sz w:val="28"/>
          <w:szCs w:val="28"/>
        </w:rPr>
        <w:t xml:space="preserve">-курсы повышения квалификации, </w:t>
      </w:r>
    </w:p>
    <w:p w:rsidR="006C61F1" w:rsidRPr="006C61F1" w:rsidRDefault="006C61F1" w:rsidP="006C61F1">
      <w:pPr>
        <w:rPr>
          <w:rFonts w:ascii="Times New Roman" w:hAnsi="Times New Roman" w:cs="Times New Roman"/>
          <w:sz w:val="28"/>
          <w:szCs w:val="28"/>
        </w:rPr>
      </w:pPr>
      <w:r w:rsidRPr="006C61F1">
        <w:rPr>
          <w:rFonts w:ascii="Times New Roman" w:hAnsi="Times New Roman" w:cs="Times New Roman"/>
          <w:sz w:val="28"/>
          <w:szCs w:val="28"/>
        </w:rPr>
        <w:t>-исследовательская, экспериментальная деятельность,</w:t>
      </w:r>
    </w:p>
    <w:p w:rsidR="006C61F1" w:rsidRPr="006C61F1" w:rsidRDefault="006C61F1" w:rsidP="006C61F1">
      <w:pPr>
        <w:rPr>
          <w:rFonts w:ascii="Times New Roman" w:hAnsi="Times New Roman" w:cs="Times New Roman"/>
          <w:sz w:val="28"/>
          <w:szCs w:val="28"/>
        </w:rPr>
      </w:pPr>
      <w:r w:rsidRPr="006C61F1">
        <w:rPr>
          <w:rFonts w:ascii="Times New Roman" w:hAnsi="Times New Roman" w:cs="Times New Roman"/>
          <w:sz w:val="28"/>
          <w:szCs w:val="28"/>
        </w:rPr>
        <w:t xml:space="preserve"> -инновационная деятельность, освоение новых педагогических технологий,</w:t>
      </w:r>
    </w:p>
    <w:p w:rsidR="006C61F1" w:rsidRPr="006C61F1" w:rsidRDefault="006C61F1" w:rsidP="006C61F1">
      <w:pPr>
        <w:rPr>
          <w:rFonts w:ascii="Times New Roman" w:hAnsi="Times New Roman" w:cs="Times New Roman"/>
          <w:sz w:val="28"/>
          <w:szCs w:val="28"/>
        </w:rPr>
      </w:pPr>
      <w:r w:rsidRPr="006C61F1">
        <w:rPr>
          <w:rFonts w:ascii="Times New Roman" w:hAnsi="Times New Roman" w:cs="Times New Roman"/>
          <w:sz w:val="28"/>
          <w:szCs w:val="28"/>
        </w:rPr>
        <w:t xml:space="preserve"> - активное участие в педагогических конкурсах, мастер- классах, </w:t>
      </w:r>
    </w:p>
    <w:p w:rsidR="006C61F1" w:rsidRPr="006C61F1" w:rsidRDefault="006C61F1" w:rsidP="006C61F1">
      <w:pPr>
        <w:rPr>
          <w:rFonts w:ascii="Times New Roman" w:hAnsi="Times New Roman" w:cs="Times New Roman"/>
          <w:sz w:val="28"/>
          <w:szCs w:val="28"/>
        </w:rPr>
      </w:pPr>
      <w:r w:rsidRPr="006C61F1">
        <w:rPr>
          <w:rFonts w:ascii="Times New Roman" w:hAnsi="Times New Roman" w:cs="Times New Roman"/>
          <w:sz w:val="28"/>
          <w:szCs w:val="28"/>
        </w:rPr>
        <w:t xml:space="preserve">-участие в методических объединениях, </w:t>
      </w:r>
    </w:p>
    <w:p w:rsidR="006C61F1" w:rsidRPr="006C61F1" w:rsidRDefault="006C61F1" w:rsidP="006C61F1">
      <w:pPr>
        <w:rPr>
          <w:rFonts w:ascii="Times New Roman" w:hAnsi="Times New Roman" w:cs="Times New Roman"/>
          <w:sz w:val="28"/>
          <w:szCs w:val="28"/>
        </w:rPr>
      </w:pPr>
      <w:r w:rsidRPr="006C61F1">
        <w:rPr>
          <w:rFonts w:ascii="Times New Roman" w:hAnsi="Times New Roman" w:cs="Times New Roman"/>
          <w:sz w:val="28"/>
          <w:szCs w:val="28"/>
        </w:rPr>
        <w:t>- умение ориентироваться в информационном потоке,</w:t>
      </w:r>
    </w:p>
    <w:p w:rsidR="006C61F1" w:rsidRPr="006C61F1" w:rsidRDefault="006C61F1" w:rsidP="006C61F1">
      <w:pPr>
        <w:rPr>
          <w:rFonts w:ascii="Times New Roman" w:hAnsi="Times New Roman" w:cs="Times New Roman"/>
          <w:sz w:val="28"/>
          <w:szCs w:val="28"/>
        </w:rPr>
      </w:pPr>
      <w:r w:rsidRPr="006C61F1">
        <w:rPr>
          <w:rFonts w:ascii="Times New Roman" w:hAnsi="Times New Roman" w:cs="Times New Roman"/>
          <w:sz w:val="28"/>
          <w:szCs w:val="28"/>
        </w:rPr>
        <w:t xml:space="preserve"> -обобщение собственного педагогического опыта, и самое главное</w:t>
      </w:r>
    </w:p>
    <w:p w:rsidR="006C61F1" w:rsidRPr="006C61F1" w:rsidRDefault="006C61F1" w:rsidP="006C61F1">
      <w:pPr>
        <w:rPr>
          <w:rFonts w:ascii="Times New Roman" w:hAnsi="Times New Roman" w:cs="Times New Roman"/>
          <w:sz w:val="28"/>
          <w:szCs w:val="28"/>
        </w:rPr>
      </w:pPr>
      <w:r w:rsidRPr="006C61F1">
        <w:rPr>
          <w:rFonts w:ascii="Times New Roman" w:hAnsi="Times New Roman" w:cs="Times New Roman"/>
          <w:sz w:val="28"/>
          <w:szCs w:val="28"/>
        </w:rPr>
        <w:lastRenderedPageBreak/>
        <w:t>- самообразование. Самообразование выступает как связующее звено между базовым образованием и периодическим повышением квалификации. Как говорил К. И. Чуковский «Только те знания прочны и ценны, которые Вы добыли сами, побуждаемые собственной страстью…»</w:t>
      </w:r>
    </w:p>
    <w:p w:rsidR="006C61F1" w:rsidRPr="006C61F1" w:rsidRDefault="006C61F1" w:rsidP="006C61F1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6C61F1" w:rsidRPr="006C61F1" w:rsidRDefault="006C61F1" w:rsidP="006C61F1">
      <w:pPr>
        <w:rPr>
          <w:rFonts w:ascii="Times New Roman" w:hAnsi="Times New Roman" w:cs="Times New Roman"/>
          <w:b/>
          <w:sz w:val="28"/>
          <w:szCs w:val="28"/>
        </w:rPr>
      </w:pPr>
    </w:p>
    <w:sectPr w:rsidR="006C61F1" w:rsidRPr="006C6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07665"/>
    <w:multiLevelType w:val="multilevel"/>
    <w:tmpl w:val="A29CB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9E7700"/>
    <w:multiLevelType w:val="multilevel"/>
    <w:tmpl w:val="0E682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8343F2"/>
    <w:multiLevelType w:val="multilevel"/>
    <w:tmpl w:val="A796C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476F22"/>
    <w:multiLevelType w:val="multilevel"/>
    <w:tmpl w:val="8056D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92536B"/>
    <w:multiLevelType w:val="multilevel"/>
    <w:tmpl w:val="11AAF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78346E"/>
    <w:multiLevelType w:val="multilevel"/>
    <w:tmpl w:val="43766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E26A34"/>
    <w:multiLevelType w:val="multilevel"/>
    <w:tmpl w:val="51D84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677"/>
    <w:rsid w:val="003E661C"/>
    <w:rsid w:val="004E2677"/>
    <w:rsid w:val="006C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61F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C61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61F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C6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7D6FF754E0A342A0EF6C3E0E484B70" ma:contentTypeVersion="49" ma:contentTypeDescription="Создание документа." ma:contentTypeScope="" ma:versionID="7fe8b9840ffdb4ce198c7d74f2eb87a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AWJJH2MPE6E2-752857842-4296</_dlc_DocId>
    <_dlc_DocIdUrl xmlns="4a252ca3-5a62-4c1c-90a6-29f4710e47f8">
      <Url>http://edu-sps.koiro.local/Svetlachok/_layouts/15/DocIdRedir.aspx?ID=AWJJH2MPE6E2-752857842-4296</Url>
      <Description>AWJJH2MPE6E2-752857842-4296</Description>
    </_dlc_DocIdUrl>
  </documentManagement>
</p:properties>
</file>

<file path=customXml/itemProps1.xml><?xml version="1.0" encoding="utf-8"?>
<ds:datastoreItem xmlns:ds="http://schemas.openxmlformats.org/officeDocument/2006/customXml" ds:itemID="{4B56D3CE-BDB1-4D49-9706-9936AB46C6FD}"/>
</file>

<file path=customXml/itemProps2.xml><?xml version="1.0" encoding="utf-8"?>
<ds:datastoreItem xmlns:ds="http://schemas.openxmlformats.org/officeDocument/2006/customXml" ds:itemID="{AA4B5E28-1FA6-4731-918C-8E10E980F587}"/>
</file>

<file path=customXml/itemProps3.xml><?xml version="1.0" encoding="utf-8"?>
<ds:datastoreItem xmlns:ds="http://schemas.openxmlformats.org/officeDocument/2006/customXml" ds:itemID="{A947A304-9AC7-43C4-AB8F-9ED004317DA0}"/>
</file>

<file path=customXml/itemProps4.xml><?xml version="1.0" encoding="utf-8"?>
<ds:datastoreItem xmlns:ds="http://schemas.openxmlformats.org/officeDocument/2006/customXml" ds:itemID="{5D535D7D-3C7B-45D6-95FF-2415B9D693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1777</Words>
  <Characters>10133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2019-05-03T09:37:00Z</dcterms:created>
  <dcterms:modified xsi:type="dcterms:W3CDTF">2019-05-03T09:42:00Z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0x010100717D6FF754E0A342A0EF6C3E0E484B70</vt:lpwstr>
  </property>
  <property fmtid="{D5CDD505-2E9C-101B-9397-08002B2CF9AE}" pid="3" name="_dlc_DocIdItemGuid">
    <vt:lpwstr>5e66cd85-1889-4246-bb43-0830cc740e1a</vt:lpwstr>
  </property>
</Properties>
</file>