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B5" w:rsidRPr="008537EF" w:rsidRDefault="008537EF" w:rsidP="00675A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Ссылки по теме: </w:t>
      </w:r>
      <w:r w:rsidR="002D180D" w:rsidRPr="002D18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Экспериментально-исследовательская деятельность дошкольников</w:t>
      </w:r>
    </w:p>
    <w:tbl>
      <w:tblPr>
        <w:tblStyle w:val="a6"/>
        <w:tblW w:w="15451" w:type="dxa"/>
        <w:tblInd w:w="-459" w:type="dxa"/>
        <w:tblLayout w:type="fixed"/>
        <w:tblLook w:val="04A0"/>
      </w:tblPr>
      <w:tblGrid>
        <w:gridCol w:w="1135"/>
        <w:gridCol w:w="6520"/>
        <w:gridCol w:w="7796"/>
      </w:tblGrid>
      <w:tr w:rsidR="00675AB5" w:rsidTr="008537EF">
        <w:tc>
          <w:tcPr>
            <w:tcW w:w="1135" w:type="dxa"/>
          </w:tcPr>
          <w:p w:rsidR="00675AB5" w:rsidRPr="008537EF" w:rsidRDefault="00675AB5" w:rsidP="002D18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675AB5" w:rsidRPr="008537EF" w:rsidRDefault="008537EF" w:rsidP="002D18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издания</w:t>
            </w:r>
          </w:p>
        </w:tc>
        <w:tc>
          <w:tcPr>
            <w:tcW w:w="7796" w:type="dxa"/>
          </w:tcPr>
          <w:p w:rsidR="00675AB5" w:rsidRPr="008537EF" w:rsidRDefault="008537EF" w:rsidP="002D18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Ссылка на источник </w:t>
            </w:r>
          </w:p>
        </w:tc>
      </w:tr>
      <w:tr w:rsidR="00675AB5" w:rsidRPr="00675AB5" w:rsidTr="008537EF">
        <w:tc>
          <w:tcPr>
            <w:tcW w:w="1135" w:type="dxa"/>
          </w:tcPr>
          <w:p w:rsidR="00675AB5" w:rsidRPr="008537EF" w:rsidRDefault="00675AB5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675AB5" w:rsidRPr="00675AB5" w:rsidRDefault="008537EF" w:rsidP="00675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3719195</wp:posOffset>
                  </wp:positionH>
                  <wp:positionV relativeFrom="paragraph">
                    <wp:posOffset>433070</wp:posOffset>
                  </wp:positionV>
                  <wp:extent cx="203200" cy="248920"/>
                  <wp:effectExtent l="19050" t="0" r="6350" b="0"/>
                  <wp:wrapTight wrapText="bothSides">
                    <wp:wrapPolygon edited="0">
                      <wp:start x="2025" y="0"/>
                      <wp:lineTo x="-2025" y="16531"/>
                      <wp:lineTo x="2025" y="19837"/>
                      <wp:lineTo x="18225" y="19837"/>
                      <wp:lineTo x="22275" y="16531"/>
                      <wp:lineTo x="22275" y="3306"/>
                      <wp:lineTo x="18225" y="0"/>
                      <wp:lineTo x="2025" y="0"/>
                    </wp:wrapPolygon>
                  </wp:wrapTight>
                  <wp:docPr id="2" name="Рисунок 2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Экспериментирование — одна из форм развития познавательно-исследовательской деятельности дошкольников</w:t>
            </w:r>
          </w:p>
        </w:tc>
        <w:tc>
          <w:tcPr>
            <w:tcW w:w="7796" w:type="dxa"/>
          </w:tcPr>
          <w:p w:rsidR="00675AB5" w:rsidRPr="00675AB5" w:rsidRDefault="00556547" w:rsidP="008537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675AB5" w:rsidRPr="00675AB5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https://infourok.ru/eksperimentir</w:t>
              </w:r>
              <w:r w:rsidR="00675AB5" w:rsidRPr="00675AB5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o</w:t>
              </w:r>
              <w:r w:rsidR="00675AB5" w:rsidRPr="00675AB5">
                <w:rPr>
                  <w:rStyle w:val="a4"/>
                  <w:rFonts w:ascii="Times New Roman" w:hAnsi="Times New Roman" w:cs="Times New Roman"/>
                  <w:color w:val="FF0000"/>
                  <w:sz w:val="28"/>
                  <w:szCs w:val="28"/>
                </w:rPr>
                <w:t>vanie-odna-iz-form-razvitiya-poznavatelnoissledovatelskoy-deyatelnosti-doshkolnikov-827044.html</w:t>
              </w:r>
            </w:hyperlink>
          </w:p>
        </w:tc>
      </w:tr>
      <w:tr w:rsidR="00675AB5" w:rsidRPr="00675AB5" w:rsidTr="008537EF">
        <w:tc>
          <w:tcPr>
            <w:tcW w:w="1135" w:type="dxa"/>
          </w:tcPr>
          <w:p w:rsidR="00675AB5" w:rsidRPr="008537EF" w:rsidRDefault="00675AB5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675AB5" w:rsidRPr="00675AB5" w:rsidRDefault="00675AB5" w:rsidP="00675AB5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Рыжова Н.А. Лаборатория в детском саду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дома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Линка</w:t>
            </w:r>
            <w:proofErr w:type="spell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Пресс, 2009. — 176с.</w:t>
            </w:r>
          </w:p>
        </w:tc>
        <w:tc>
          <w:tcPr>
            <w:tcW w:w="7796" w:type="dxa"/>
          </w:tcPr>
          <w:p w:rsidR="00675AB5" w:rsidRPr="008537EF" w:rsidRDefault="008537EF" w:rsidP="008537EF">
            <w:pPr>
              <w:ind w:left="884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7" w:history="1"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twirpx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/1854770</w:t>
              </w:r>
            </w:hyperlink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675AB5" w:rsidRPr="008537EF" w:rsidRDefault="00675AB5" w:rsidP="00853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75AB5" w:rsidRPr="00675AB5" w:rsidTr="008537EF">
        <w:tc>
          <w:tcPr>
            <w:tcW w:w="1135" w:type="dxa"/>
          </w:tcPr>
          <w:p w:rsidR="00675AB5" w:rsidRPr="008537EF" w:rsidRDefault="00675AB5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8537EF" w:rsidRDefault="008537EF" w:rsidP="00675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647700</wp:posOffset>
                  </wp:positionV>
                  <wp:extent cx="254000" cy="260985"/>
                  <wp:effectExtent l="19050" t="0" r="0" b="0"/>
                  <wp:wrapTight wrapText="bothSides">
                    <wp:wrapPolygon edited="0">
                      <wp:start x="1620" y="0"/>
                      <wp:lineTo x="-1620" y="14190"/>
                      <wp:lineTo x="1620" y="20496"/>
                      <wp:lineTo x="17820" y="20496"/>
                      <wp:lineTo x="21060" y="14190"/>
                      <wp:lineTo x="21060" y="4730"/>
                      <wp:lineTo x="17820" y="0"/>
                      <wp:lineTo x="1620" y="0"/>
                    </wp:wrapPolygon>
                  </wp:wrapTight>
                  <wp:docPr id="1" name="Рисунок 0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Дыбина</w:t>
            </w:r>
            <w:proofErr w:type="spellEnd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О.В., Рахманова Н.П., Щетинина В.В., </w:t>
            </w:r>
            <w:proofErr w:type="gramStart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Неизведанное</w:t>
            </w:r>
            <w:proofErr w:type="gramEnd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рядом. Занимательные опыты и эксперименты для дошкольников </w:t>
            </w:r>
          </w:p>
          <w:p w:rsidR="00675AB5" w:rsidRPr="00675AB5" w:rsidRDefault="00675AB5" w:rsidP="00675A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М.: Творческий центр «Сфера», </w:t>
            </w:r>
            <w:r w:rsidRPr="001E6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2011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85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796" w:type="dxa"/>
          </w:tcPr>
          <w:p w:rsidR="00675AB5" w:rsidRPr="008537EF" w:rsidRDefault="008537EF" w:rsidP="00853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hyperlink r:id="rId9" w:history="1"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elbooka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kniga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kniga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detskaja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/43098-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dybina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ov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rahmanova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np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neizvedannoe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rya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om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zanimatelnye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opyty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eksperimenty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doshkolnikov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675AB5" w:rsidRPr="00675AB5" w:rsidTr="008537EF">
        <w:tc>
          <w:tcPr>
            <w:tcW w:w="1135" w:type="dxa"/>
          </w:tcPr>
          <w:p w:rsidR="00675AB5" w:rsidRPr="008537EF" w:rsidRDefault="00675AB5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675AB5" w:rsidRPr="00675AB5" w:rsidRDefault="00E04319" w:rsidP="00675AB5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409575</wp:posOffset>
                  </wp:positionV>
                  <wp:extent cx="254000" cy="260985"/>
                  <wp:effectExtent l="19050" t="0" r="0" b="0"/>
                  <wp:wrapTight wrapText="bothSides">
                    <wp:wrapPolygon edited="0">
                      <wp:start x="1620" y="0"/>
                      <wp:lineTo x="-1620" y="14190"/>
                      <wp:lineTo x="1620" y="20496"/>
                      <wp:lineTo x="17820" y="20496"/>
                      <wp:lineTo x="21060" y="14190"/>
                      <wp:lineTo x="21060" y="4730"/>
                      <wp:lineTo x="17820" y="0"/>
                      <wp:lineTo x="1620" y="0"/>
                    </wp:wrapPolygon>
                  </wp:wrapTight>
                  <wp:docPr id="5" name="Рисунок 5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Куликовская</w:t>
            </w:r>
            <w:proofErr w:type="gramEnd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И.Э., </w:t>
            </w:r>
            <w:proofErr w:type="spellStart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Совгир</w:t>
            </w:r>
            <w:proofErr w:type="spellEnd"/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Н.Н., Детское экспериментирование. </w:t>
            </w:r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675AB5"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М.: Педагогическое общество России, 2003.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796" w:type="dxa"/>
          </w:tcPr>
          <w:p w:rsidR="00675AB5" w:rsidRPr="00CA04D1" w:rsidRDefault="008537EF" w:rsidP="008537EF">
            <w:pPr>
              <w:ind w:left="416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0" w:history="1"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http://lib.mgppu.ru/opacunicode/index.php?url=/notices/index/IdNotice:17717/Sourc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:default</w:t>
              </w:r>
            </w:hyperlink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675AB5" w:rsidRPr="00675AB5" w:rsidRDefault="00675AB5" w:rsidP="00853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75AB5" w:rsidRPr="00675AB5" w:rsidTr="008537EF">
        <w:tc>
          <w:tcPr>
            <w:tcW w:w="1135" w:type="dxa"/>
          </w:tcPr>
          <w:p w:rsidR="00675AB5" w:rsidRPr="008537EF" w:rsidRDefault="00675AB5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675AB5" w:rsidRPr="00675AB5" w:rsidRDefault="00675AB5" w:rsidP="00675AB5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Ковинько</w:t>
            </w:r>
            <w:proofErr w:type="spell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Л.В. Секреты природы – это так интересно!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М.: «</w:t>
            </w:r>
            <w:proofErr w:type="spellStart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Линка</w:t>
            </w:r>
            <w:proofErr w:type="spell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Пресс», 2004</w:t>
            </w:r>
            <w:r w:rsidR="00E04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E04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E04319" w:rsidRPr="00E04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54000" cy="260985"/>
                  <wp:effectExtent l="19050" t="0" r="0" b="0"/>
                  <wp:docPr id="6" name="Рисунок 6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75AB5" w:rsidRPr="008537EF" w:rsidRDefault="00E04319" w:rsidP="008537EF">
            <w:pPr>
              <w:ind w:left="459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1" w:history="1"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bookmix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tml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=490893</w:t>
              </w:r>
            </w:hyperlink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675AB5" w:rsidRPr="008537EF" w:rsidRDefault="00675AB5" w:rsidP="00853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75AB5" w:rsidRPr="00675AB5" w:rsidTr="008537EF">
        <w:tc>
          <w:tcPr>
            <w:tcW w:w="1135" w:type="dxa"/>
          </w:tcPr>
          <w:p w:rsidR="00675AB5" w:rsidRPr="008537EF" w:rsidRDefault="00675AB5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675AB5" w:rsidRDefault="00675AB5" w:rsidP="00E04319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Марудова</w:t>
            </w:r>
            <w:proofErr w:type="spell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Е.В., Ознакомление дошкольников с окружающим миром. Экспериментирование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СПб</w:t>
            </w:r>
            <w:proofErr w:type="gramStart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ООО «Издательство «Детство-Пресс», 2010.</w:t>
            </w:r>
          </w:p>
          <w:p w:rsidR="00E04319" w:rsidRPr="00675AB5" w:rsidRDefault="00E04319" w:rsidP="00E04319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</w:t>
            </w:r>
            <w:r w:rsidRPr="00E04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7" name="Рисунок 7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75AB5" w:rsidRPr="00675AB5" w:rsidRDefault="00E04319" w:rsidP="008537EF">
            <w:pPr>
              <w:ind w:left="601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2" w:history="1"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new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detstvo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ss</w:t>
              </w:r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proofErr w:type="spellStart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ut</w:t>
              </w:r>
              <w:proofErr w:type="spellEnd"/>
              <w:r w:rsidRPr="00E02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=УТ000000253</w:t>
              </w:r>
            </w:hyperlink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675AB5" w:rsidRPr="00675AB5" w:rsidTr="008537EF">
        <w:tc>
          <w:tcPr>
            <w:tcW w:w="1135" w:type="dxa"/>
          </w:tcPr>
          <w:p w:rsidR="00675AB5" w:rsidRPr="008537EF" w:rsidRDefault="00675AB5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675AB5" w:rsidRPr="001E6A9D" w:rsidRDefault="00675AB5" w:rsidP="00675AB5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6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Иванова А.И., Методика организации экологических наблюдений и экспериментов в детском саду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1E6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М., 2004</w:t>
            </w:r>
            <w:r w:rsidR="00E043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 w:rsidR="00E04319" w:rsidRPr="00E043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8" name="Рисунок 8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75AB5" w:rsidRPr="00855D31" w:rsidRDefault="00E04319" w:rsidP="008537EF">
            <w:pPr>
              <w:ind w:left="743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3" w:history="1"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http://www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twirpx.com/file/1357241/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675AB5" w:rsidRPr="00675AB5" w:rsidRDefault="00675AB5" w:rsidP="008537EF">
            <w:pPr>
              <w:ind w:left="459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A2431D" w:rsidRDefault="00A2431D" w:rsidP="00A2431D">
            <w:pPr>
              <w:pStyle w:val="a3"/>
              <w:ind w:left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6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экспериментальной деятельности дошкольников. / Под ред.Л.Н. Прохоровой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М.:АРКТИ, 2003.</w:t>
            </w:r>
            <w:r w:rsid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</w:t>
            </w:r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04319" w:rsidRP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9" name="Рисунок 9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915A32" w:rsidRDefault="00E04319" w:rsidP="008537EF">
            <w:pPr>
              <w:ind w:left="45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4" w:history="1"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http://www.razym.ru/semiyahobbi/detiv/181059-organizaciya-eksperimentalnoy-deyatelnosti-d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o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shkolnikov.html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A2431D" w:rsidRPr="00A2431D" w:rsidRDefault="00A2431D" w:rsidP="008537EF">
            <w:pPr>
              <w:ind w:left="45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A2431D" w:rsidRDefault="00A2431D" w:rsidP="00A2431D">
            <w:pPr>
              <w:pStyle w:val="a3"/>
              <w:ind w:left="14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Чехонина О., Экспериментирование как основной вид поисковой деятельности // Дошкольное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воспитание. - 2007. - №6. - С.13-16.</w:t>
            </w:r>
          </w:p>
        </w:tc>
        <w:tc>
          <w:tcPr>
            <w:tcW w:w="7796" w:type="dxa"/>
          </w:tcPr>
          <w:p w:rsidR="00A2431D" w:rsidRPr="00EB17A4" w:rsidRDefault="00E04319" w:rsidP="008537EF">
            <w:pPr>
              <w:ind w:left="601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5" w:history="1"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//dovosp.ru/shop/magazine_preschool_education/2007/062007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A2431D" w:rsidRPr="00A2431D" w:rsidRDefault="00A2431D" w:rsidP="008537EF">
            <w:pPr>
              <w:ind w:left="45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1E6A9D" w:rsidRDefault="00A2431D" w:rsidP="00A2431D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Опыты без взрывов</w:t>
            </w:r>
            <w:proofErr w:type="gramStart"/>
            <w:r w:rsidRPr="001E6A9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proofErr w:type="gramStart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ост. А.Г.Мадера, А.П. </w:t>
            </w:r>
            <w:proofErr w:type="spellStart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Пятикоп</w:t>
            </w:r>
            <w:proofErr w:type="spellEnd"/>
            <w:r w:rsidRPr="001E6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С.А. Репьев. / М.: Карапуз, 2000</w:t>
            </w:r>
            <w:r w:rsidR="00E04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E04319" w:rsidRPr="00E043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10" name="Рисунок 10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EB17A4" w:rsidRDefault="00E04319" w:rsidP="008537EF">
            <w:pPr>
              <w:ind w:left="176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6" w:history="1"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https://www.livelib.ru/book/1000602476-opyty-bez-vzryvov-azbuka-samodelok-a-g-madera-a-p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r w:rsidRPr="00E0285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pyatikop-s-a-repev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1E6A9D" w:rsidRDefault="00A2431D" w:rsidP="00A2431D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О.В.</w:t>
            </w:r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Поддъяков</w:t>
            </w:r>
            <w:proofErr w:type="spell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Н.Н., Рахманова Н.П., Щетинина В.В., Ребенок в  мире поиска: поисковой деятельности детей дошкольного возраста / Под ред. О.В. </w:t>
            </w:r>
            <w:proofErr w:type="spell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Дыбиной</w:t>
            </w:r>
            <w:proofErr w:type="spell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– М.: ТЦ Сфера, 2005. – 64 </w:t>
            </w:r>
            <w:proofErr w:type="gram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,- (</w:t>
            </w:r>
            <w:proofErr w:type="gram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proofErr w:type="gram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развития)</w:t>
            </w:r>
            <w:r w:rsid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E04319" w:rsidRP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11" name="Рисунок 11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EB17A4" w:rsidRDefault="00E04319" w:rsidP="008537EF">
            <w:pPr>
              <w:ind w:left="601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7" w:history="1"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http://www.razym.ru/54576-dybina-ov-poddyakov-nn-rebenok-v-mire-</w:t>
              </w:r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p</w:t>
              </w:r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oiska.html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1E6A9D" w:rsidRDefault="00A2431D" w:rsidP="00A2431D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</w:t>
            </w:r>
            <w:r w:rsid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04319" w:rsidRP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12" name="Рисунок 12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9A1E93" w:rsidRDefault="00E04319" w:rsidP="008537EF">
            <w:pPr>
              <w:pStyle w:val="a5"/>
              <w:ind w:left="459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hyperlink r:id="rId18" w:history="1"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http://www.ozon.r</w:t>
              </w:r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u</w:t>
              </w:r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/context/detail/id/2128810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A2431D" w:rsidRPr="00EB17A4" w:rsidRDefault="00A2431D" w:rsidP="008537EF">
            <w:pPr>
              <w:ind w:left="601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A2431D" w:rsidRDefault="00A2431D" w:rsidP="006C4CE5">
            <w:pPr>
              <w:pStyle w:val="a5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243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Новиковская</w:t>
            </w:r>
            <w:proofErr w:type="gramEnd"/>
            <w:r w:rsidRPr="00A243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О.А. Сборник развивающих игр с водой и песком для дошкольников. – СПб</w:t>
            </w:r>
            <w:proofErr w:type="gramStart"/>
            <w:r w:rsidRPr="00A243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.: «</w:t>
            </w:r>
            <w:proofErr w:type="gramEnd"/>
            <w:r w:rsidRPr="00A243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 – ПРЕСС», 2006.</w:t>
            </w:r>
            <w:r w:rsid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A243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04319" w:rsidRP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13" name="Рисунок 13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9A1E93" w:rsidRDefault="00E04319" w:rsidP="008537EF">
            <w:pPr>
              <w:pStyle w:val="a5"/>
              <w:ind w:left="601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hyperlink r:id="rId19" w:history="1"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http://www.labirint.ru/books/72179/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A2431D" w:rsidRPr="009A1E93" w:rsidRDefault="00A2431D" w:rsidP="008537EF">
            <w:pPr>
              <w:pStyle w:val="a5"/>
              <w:ind w:left="459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6C4CE5" w:rsidRDefault="00A2431D" w:rsidP="006C4CE5">
            <w:pPr>
              <w:pStyle w:val="a5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Тугушева</w:t>
            </w:r>
            <w:proofErr w:type="spell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Г.П., Чистякова А.Е.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</w:t>
            </w:r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Экспериментальная деятельность детей среднего и старшего дошкольного возраста: Методическое пособие» – СПб</w:t>
            </w:r>
            <w:proofErr w:type="gram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ДЕТСТВО-ПРЕСС, 2007.</w:t>
            </w:r>
            <w:r w:rsid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04319" w:rsidRPr="00E043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000" cy="260985"/>
                  <wp:effectExtent l="19050" t="0" r="0" b="0"/>
                  <wp:docPr id="14" name="Рисунок 14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9A1E93" w:rsidRDefault="00E04319" w:rsidP="008537EF">
            <w:pPr>
              <w:pStyle w:val="a5"/>
              <w:ind w:left="176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hyperlink r:id="rId20" w:history="1"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http://www.cataloxy.ru/books/3956765_eksperimentalnaya-deyatelnost-detey-srednego-i-starshego-doshkolnogo-vozrasta.htm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A2431D" w:rsidRDefault="00A2431D" w:rsidP="006C4CE5">
            <w:pPr>
              <w:pStyle w:val="a5"/>
              <w:ind w:left="142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Дыбина</w:t>
            </w:r>
            <w:proofErr w:type="spell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О.В. Игровые технологии ознакомления дошкольников с предметным миром. М: Педагогическое общество России,2007</w:t>
            </w:r>
            <w:r w:rsidR="00E04319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       </w:t>
            </w:r>
            <w:r w:rsidR="00E04319" w:rsidRPr="00E04319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254000" cy="260985"/>
                  <wp:effectExtent l="19050" t="0" r="0" b="0"/>
                  <wp:docPr id="15" name="Рисунок 15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9A1E93" w:rsidRDefault="00E04319" w:rsidP="008537EF">
            <w:pPr>
              <w:pStyle w:val="a5"/>
              <w:ind w:left="601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hyperlink r:id="rId21" w:history="1"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http://books.academic.ru/book.nsf/61427170/Игровые+технологии+ознакомления+дошкольников+с+предметным+миром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A2431D" w:rsidRPr="00675AB5" w:rsidTr="008537EF">
        <w:tc>
          <w:tcPr>
            <w:tcW w:w="1135" w:type="dxa"/>
          </w:tcPr>
          <w:p w:rsidR="00A2431D" w:rsidRPr="008537EF" w:rsidRDefault="00A2431D" w:rsidP="008537EF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431D" w:rsidRPr="001E6A9D" w:rsidRDefault="00A2431D" w:rsidP="006C4CE5">
            <w:pPr>
              <w:pStyle w:val="a3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Доронова</w:t>
            </w:r>
            <w:proofErr w:type="spellEnd"/>
            <w:r w:rsidRPr="001E6A9D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Т.Н., Короткова Н.А. Познавательно – исследовательская деятельность старших дошкольников // Ребенок в детском саду, 2003 №3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  <w:r w:rsidR="00E04319">
              <w:rPr>
                <w:noProof/>
                <w:lang w:eastAsia="ru-RU"/>
              </w:rPr>
              <w:t xml:space="preserve"> </w:t>
            </w:r>
            <w:r w:rsidR="00E04319" w:rsidRPr="00E04319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254000" cy="260985"/>
                  <wp:effectExtent l="19050" t="0" r="0" b="0"/>
                  <wp:docPr id="16" name="Рисунок 16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2431D" w:rsidRPr="009A1E93" w:rsidRDefault="00E04319" w:rsidP="008537EF">
            <w:pPr>
              <w:pStyle w:val="a5"/>
              <w:ind w:left="459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hyperlink r:id="rId22" w:history="1">
              <w:r w:rsidRPr="00E0285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http://dovosp.ru/shop/magazine_child_in_kindergarten/2003/032003</w:t>
              </w:r>
            </w:hyperlink>
            <w: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15A32" w:rsidRPr="00A2431D" w:rsidRDefault="008537EF" w:rsidP="00A2431D">
      <w:pPr>
        <w:pStyle w:val="a3"/>
        <w:spacing w:after="0" w:line="360" w:lineRule="auto"/>
        <w:ind w:left="142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7EF">
        <w:rPr>
          <w:rFonts w:ascii="Times New Roman" w:hAnsi="Times New Roman"/>
          <w:b/>
          <w:color w:val="000000" w:themeColor="text1"/>
          <w:sz w:val="28"/>
          <w:szCs w:val="28"/>
        </w:rPr>
        <w:drawing>
          <wp:inline distT="0" distB="0" distL="0" distR="0">
            <wp:extent cx="351790" cy="356235"/>
            <wp:effectExtent l="19050" t="0" r="0" b="0"/>
            <wp:docPr id="3" name="Рисунок 3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платное скачивание </w:t>
      </w:r>
    </w:p>
    <w:sectPr w:rsidR="00915A32" w:rsidRPr="00A2431D" w:rsidSect="00E0431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725"/>
    <w:multiLevelType w:val="hybridMultilevel"/>
    <w:tmpl w:val="0DB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655"/>
    <w:multiLevelType w:val="hybridMultilevel"/>
    <w:tmpl w:val="5930FBBA"/>
    <w:lvl w:ilvl="0" w:tplc="9DCC1E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387F"/>
    <w:multiLevelType w:val="hybridMultilevel"/>
    <w:tmpl w:val="17D6B600"/>
    <w:lvl w:ilvl="0" w:tplc="B74C7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72B0B"/>
    <w:multiLevelType w:val="hybridMultilevel"/>
    <w:tmpl w:val="E12E2E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A9D7BB0"/>
    <w:multiLevelType w:val="hybridMultilevel"/>
    <w:tmpl w:val="5930FBBA"/>
    <w:lvl w:ilvl="0" w:tplc="9DCC1E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41E"/>
    <w:rsid w:val="001E6A9D"/>
    <w:rsid w:val="002D180D"/>
    <w:rsid w:val="00376D65"/>
    <w:rsid w:val="00395A67"/>
    <w:rsid w:val="004213FF"/>
    <w:rsid w:val="0048581D"/>
    <w:rsid w:val="004E5372"/>
    <w:rsid w:val="00556547"/>
    <w:rsid w:val="006074F4"/>
    <w:rsid w:val="00675AB5"/>
    <w:rsid w:val="006C4CE5"/>
    <w:rsid w:val="008537EF"/>
    <w:rsid w:val="00855D31"/>
    <w:rsid w:val="0089071B"/>
    <w:rsid w:val="008C5473"/>
    <w:rsid w:val="008F741E"/>
    <w:rsid w:val="00915A32"/>
    <w:rsid w:val="009A1E93"/>
    <w:rsid w:val="00A15BE5"/>
    <w:rsid w:val="00A2431D"/>
    <w:rsid w:val="00CA04D1"/>
    <w:rsid w:val="00CB022C"/>
    <w:rsid w:val="00D82C6B"/>
    <w:rsid w:val="00E04319"/>
    <w:rsid w:val="00EB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FF"/>
  </w:style>
  <w:style w:type="paragraph" w:styleId="1">
    <w:name w:val="heading 1"/>
    <w:basedOn w:val="a"/>
    <w:link w:val="10"/>
    <w:uiPriority w:val="9"/>
    <w:qFormat/>
    <w:rsid w:val="008F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F741E"/>
  </w:style>
  <w:style w:type="paragraph" w:styleId="a3">
    <w:name w:val="List Paragraph"/>
    <w:basedOn w:val="a"/>
    <w:qFormat/>
    <w:rsid w:val="008F74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41E"/>
    <w:rPr>
      <w:color w:val="0000FF" w:themeColor="hyperlink"/>
      <w:u w:val="single"/>
    </w:rPr>
  </w:style>
  <w:style w:type="paragraph" w:styleId="a5">
    <w:name w:val="No Spacing"/>
    <w:qFormat/>
    <w:rsid w:val="001E6A9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7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537E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wirpx.com/file/1357241/" TargetMode="External"/><Relationship Id="rId18" Type="http://schemas.openxmlformats.org/officeDocument/2006/relationships/hyperlink" Target="http://www.ozon.ru/context/detail/id/2128810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books.academic.ru/book.nsf/61427170/&#1048;&#1075;&#1088;&#1086;&#1074;&#1099;&#1077;+&#1090;&#1077;&#1093;&#1085;&#1086;&#1083;&#1086;&#1075;&#1080;&#1080;+&#1086;&#1079;&#1085;&#1072;&#1082;&#1086;&#1084;&#1083;&#1077;&#1085;&#1080;&#1103;+&#1076;&#1086;&#1096;&#1082;&#1086;&#1083;&#1100;&#1085;&#1080;&#1082;&#1086;&#1074;+&#1089;+&#1087;&#1088;&#1077;&#1076;&#1084;&#1077;&#1090;&#1085;&#1099;&#1084;+&#1084;&#1080;&#1088;&#1086;&#1084;" TargetMode="External"/><Relationship Id="rId7" Type="http://schemas.openxmlformats.org/officeDocument/2006/relationships/hyperlink" Target="http://www.twirpx.com/file/1854770" TargetMode="External"/><Relationship Id="rId12" Type="http://schemas.openxmlformats.org/officeDocument/2006/relationships/hyperlink" Target="http://new.detstvo-press.ru/?ut=&#1059;&#1058;000000253" TargetMode="External"/><Relationship Id="rId17" Type="http://schemas.openxmlformats.org/officeDocument/2006/relationships/hyperlink" Target="http://www.razym.ru/54576-dybina-ov-poddyakov-nn-rebenok-v-mire-poisk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ivelib.ru/book/1000602476-opyty-bez-vzryvov-azbuka-samodelok-a-g-madera-a-p-pyatikop-s-a-repev" TargetMode="External"/><Relationship Id="rId20" Type="http://schemas.openxmlformats.org/officeDocument/2006/relationships/hyperlink" Target="http://www.cataloxy.ru/books/3956765_eksperimentalnaya-deyatelnost-detey-srednego-i-starshego-doshkolnogo-vozrasta.ht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infourok.ru/eksperimentirovanie-odna-iz-form-razvitiya-poznavatelnoissledovatelskoy-deyatelnosti-doshkolnikov-827044.html" TargetMode="External"/><Relationship Id="rId11" Type="http://schemas.openxmlformats.org/officeDocument/2006/relationships/hyperlink" Target="http://bookmix.ru/book.phtml?id=49089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ovosp.ru/shop/magazine_preschool_education/2007/062007" TargetMode="External"/><Relationship Id="rId23" Type="http://schemas.openxmlformats.org/officeDocument/2006/relationships/image" Target="media/image3.png"/><Relationship Id="rId28" Type="http://schemas.openxmlformats.org/officeDocument/2006/relationships/customXml" Target="../customXml/item3.xml"/><Relationship Id="rId10" Type="http://schemas.openxmlformats.org/officeDocument/2006/relationships/hyperlink" Target="http://lib.mgppu.ru/opacunicode/index.php?url=/notices/index/IdNotice:17717/Source:default" TargetMode="External"/><Relationship Id="rId19" Type="http://schemas.openxmlformats.org/officeDocument/2006/relationships/hyperlink" Target="http://www.labirint.ru/books/721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booka.com/kniga/kniga-detskaja/43098-dybina-ov-rahmanova-np-neizvedannoe-ryadom-zanimatelnye-opyty-i-eksperimenty-dlya-doshkolnikov.html" TargetMode="External"/><Relationship Id="rId14" Type="http://schemas.openxmlformats.org/officeDocument/2006/relationships/hyperlink" Target="http://www.razym.ru/semiyahobbi/detiv/181059-organizaciya-eksperimentalnoy-deyatelnosti-doshkolnikov.html" TargetMode="External"/><Relationship Id="rId22" Type="http://schemas.openxmlformats.org/officeDocument/2006/relationships/hyperlink" Target="http://dovosp.ru/shop/magazine_child_in_kindergarten/2003/032003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AWJJH2MPE6E2-752857842-1666</_dlc_DocId>
    <_dlc_DocIdUrl xmlns="4a252ca3-5a62-4c1c-90a6-29f4710e47f8">
      <Url>http://edu-sps.koiro.local/Svetlachok/_layouts/15/DocIdRedir.aspx?ID=AWJJH2MPE6E2-752857842-1666</Url>
      <Description>AWJJH2MPE6E2-752857842-1666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71528-44E1-44EE-A702-2A1C777747C5}"/>
</file>

<file path=customXml/itemProps2.xml><?xml version="1.0" encoding="utf-8"?>
<ds:datastoreItem xmlns:ds="http://schemas.openxmlformats.org/officeDocument/2006/customXml" ds:itemID="{0CC4E0C1-09BD-4F35-B99B-6187BDA44830}"/>
</file>

<file path=customXml/itemProps3.xml><?xml version="1.0" encoding="utf-8"?>
<ds:datastoreItem xmlns:ds="http://schemas.openxmlformats.org/officeDocument/2006/customXml" ds:itemID="{E500C6E8-C80D-4BEA-95BE-62FF8BDCF3F9}"/>
</file>

<file path=customXml/itemProps4.xml><?xml version="1.0" encoding="utf-8"?>
<ds:datastoreItem xmlns:ds="http://schemas.openxmlformats.org/officeDocument/2006/customXml" ds:itemID="{38B82D09-204F-4438-998B-458A40E1A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2016-12-12T19:18:00Z</dcterms:created>
  <dcterms:modified xsi:type="dcterms:W3CDTF">2016-12-12T19:18:00Z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c8e0a937-bdec-45c2-99d9-04c1e4d3eec1</vt:lpwstr>
  </property>
</Properties>
</file>