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ED" w:rsidRDefault="000B40ED" w:rsidP="000B40ED">
      <w:pPr>
        <w:jc w:val="center"/>
        <w:rPr>
          <w:sz w:val="28"/>
          <w:szCs w:val="28"/>
        </w:rPr>
      </w:pPr>
      <w:r w:rsidRPr="00B95A42">
        <w:rPr>
          <w:sz w:val="28"/>
          <w:szCs w:val="28"/>
        </w:rPr>
        <w:t xml:space="preserve">2. Правовые основы </w:t>
      </w:r>
      <w:r>
        <w:rPr>
          <w:sz w:val="28"/>
          <w:szCs w:val="28"/>
        </w:rPr>
        <w:t>размещения</w:t>
      </w:r>
      <w:r w:rsidRPr="00602A68">
        <w:rPr>
          <w:sz w:val="28"/>
          <w:szCs w:val="28"/>
        </w:rPr>
        <w:t xml:space="preserve"> информации на официальном сайте образовательной организации в сети «Интернет»</w:t>
      </w:r>
    </w:p>
    <w:p w:rsidR="000B40ED" w:rsidRDefault="000B40ED" w:rsidP="000B40ED">
      <w:pPr>
        <w:ind w:firstLine="709"/>
        <w:jc w:val="center"/>
        <w:rPr>
          <w:sz w:val="28"/>
          <w:szCs w:val="28"/>
        </w:rPr>
      </w:pPr>
    </w:p>
    <w:p w:rsidR="000B40ED" w:rsidRPr="007460FC" w:rsidRDefault="000B40ED" w:rsidP="000B40ED">
      <w:pPr>
        <w:ind w:firstLine="709"/>
        <w:jc w:val="both"/>
        <w:rPr>
          <w:sz w:val="28"/>
          <w:szCs w:val="28"/>
        </w:rPr>
      </w:pPr>
      <w:r w:rsidRPr="007460FC">
        <w:rPr>
          <w:sz w:val="28"/>
          <w:szCs w:val="28"/>
        </w:rPr>
        <w:t>Требования к структуре и содержанию официального сайта образовательной организации</w:t>
      </w:r>
      <w:r>
        <w:rPr>
          <w:sz w:val="28"/>
          <w:szCs w:val="28"/>
        </w:rPr>
        <w:t xml:space="preserve"> </w:t>
      </w:r>
      <w:r w:rsidRPr="007460FC">
        <w:rPr>
          <w:sz w:val="28"/>
          <w:szCs w:val="28"/>
        </w:rPr>
        <w:t xml:space="preserve">определяются следующими нормативными </w:t>
      </w:r>
      <w:r>
        <w:rPr>
          <w:sz w:val="28"/>
          <w:szCs w:val="28"/>
        </w:rPr>
        <w:t xml:space="preserve">правовыми </w:t>
      </w:r>
      <w:r w:rsidRPr="007460FC">
        <w:rPr>
          <w:sz w:val="28"/>
          <w:szCs w:val="28"/>
        </w:rPr>
        <w:t>документами:</w:t>
      </w:r>
    </w:p>
    <w:p w:rsidR="000B40ED" w:rsidRPr="007460FC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Федеральным законом</w:t>
      </w:r>
      <w:r w:rsidRPr="007460FC">
        <w:rPr>
          <w:sz w:val="28"/>
          <w:szCs w:val="28"/>
        </w:rPr>
        <w:t xml:space="preserve"> от </w:t>
      </w:r>
      <w:r>
        <w:rPr>
          <w:sz w:val="28"/>
          <w:szCs w:val="28"/>
        </w:rPr>
        <w:t>29.12.2012</w:t>
      </w:r>
      <w:r w:rsidRPr="007460FC">
        <w:rPr>
          <w:sz w:val="28"/>
          <w:szCs w:val="28"/>
        </w:rPr>
        <w:t xml:space="preserve"> № 273-ФЗ «Об образовании в Российской Федерации»</w:t>
      </w:r>
      <w:r>
        <w:rPr>
          <w:sz w:val="28"/>
          <w:szCs w:val="28"/>
        </w:rPr>
        <w:t xml:space="preserve"> (пп.21 части 3 статьи 28, статья 29, статья 97)</w:t>
      </w:r>
      <w:r w:rsidRPr="007460FC">
        <w:rPr>
          <w:sz w:val="28"/>
          <w:szCs w:val="28"/>
        </w:rPr>
        <w:t>;</w:t>
      </w:r>
    </w:p>
    <w:p w:rsidR="000B40ED" w:rsidRPr="007460FC" w:rsidRDefault="000B40ED" w:rsidP="000B40ED">
      <w:pPr>
        <w:ind w:firstLine="709"/>
        <w:jc w:val="both"/>
        <w:rPr>
          <w:sz w:val="28"/>
          <w:szCs w:val="28"/>
        </w:rPr>
      </w:pPr>
      <w:r w:rsidRPr="007460FC">
        <w:rPr>
          <w:sz w:val="28"/>
          <w:szCs w:val="28"/>
        </w:rPr>
        <w:t>2) Правил</w:t>
      </w:r>
      <w:r>
        <w:rPr>
          <w:sz w:val="28"/>
          <w:szCs w:val="28"/>
        </w:rPr>
        <w:t>ами</w:t>
      </w:r>
      <w:r w:rsidRPr="007460FC">
        <w:rPr>
          <w:sz w:val="28"/>
          <w:szCs w:val="28"/>
        </w:rPr>
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</w:t>
      </w:r>
      <w:r>
        <w:rPr>
          <w:sz w:val="28"/>
          <w:szCs w:val="28"/>
        </w:rPr>
        <w:t>об образовательной организации, утвержденными</w:t>
      </w:r>
      <w:r w:rsidRPr="007460FC">
        <w:rPr>
          <w:sz w:val="28"/>
          <w:szCs w:val="28"/>
        </w:rPr>
        <w:t xml:space="preserve"> постановлением Правительства Российской Федерации от </w:t>
      </w:r>
      <w:r>
        <w:rPr>
          <w:sz w:val="28"/>
          <w:szCs w:val="28"/>
        </w:rPr>
        <w:t>10.07.2013 № 582;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 w:rsidRPr="007460FC">
        <w:rPr>
          <w:sz w:val="28"/>
          <w:szCs w:val="28"/>
        </w:rPr>
        <w:t xml:space="preserve">3) </w:t>
      </w:r>
      <w:r>
        <w:rPr>
          <w:sz w:val="28"/>
          <w:szCs w:val="28"/>
        </w:rPr>
        <w:t>Т</w:t>
      </w:r>
      <w:r w:rsidRPr="007460FC">
        <w:rPr>
          <w:sz w:val="28"/>
          <w:szCs w:val="28"/>
        </w:rPr>
        <w:t>ребовани</w:t>
      </w:r>
      <w:r>
        <w:rPr>
          <w:sz w:val="28"/>
          <w:szCs w:val="28"/>
        </w:rPr>
        <w:t>ями</w:t>
      </w:r>
      <w:r w:rsidRPr="007460FC">
        <w:rPr>
          <w:sz w:val="28"/>
          <w:szCs w:val="28"/>
        </w:rPr>
        <w:t xml:space="preserve">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</w:t>
      </w:r>
      <w:r>
        <w:rPr>
          <w:sz w:val="28"/>
          <w:szCs w:val="28"/>
        </w:rPr>
        <w:t>, утвержденными</w:t>
      </w:r>
      <w:r w:rsidRPr="00DE4212">
        <w:rPr>
          <w:sz w:val="28"/>
          <w:szCs w:val="28"/>
        </w:rPr>
        <w:t xml:space="preserve"> </w:t>
      </w:r>
      <w:r w:rsidRPr="007460FC">
        <w:rPr>
          <w:sz w:val="28"/>
          <w:szCs w:val="28"/>
        </w:rPr>
        <w:t xml:space="preserve">приказом Федеральной службы по надзору в сфере образования и науки от </w:t>
      </w:r>
      <w:r>
        <w:rPr>
          <w:sz w:val="28"/>
          <w:szCs w:val="28"/>
        </w:rPr>
        <w:t>29.05.2014</w:t>
      </w:r>
      <w:r w:rsidRPr="007460FC">
        <w:rPr>
          <w:sz w:val="28"/>
          <w:szCs w:val="28"/>
        </w:rPr>
        <w:t xml:space="preserve"> № 785</w:t>
      </w:r>
      <w:r>
        <w:rPr>
          <w:sz w:val="28"/>
          <w:szCs w:val="28"/>
        </w:rPr>
        <w:t>.</w:t>
      </w:r>
    </w:p>
    <w:p w:rsidR="000B40ED" w:rsidRDefault="000B40ED" w:rsidP="000B40ED">
      <w:pPr>
        <w:ind w:firstLine="709"/>
        <w:jc w:val="center"/>
        <w:rPr>
          <w:sz w:val="28"/>
          <w:szCs w:val="28"/>
        </w:rPr>
      </w:pPr>
    </w:p>
    <w:p w:rsidR="000B40ED" w:rsidRDefault="000B40ED" w:rsidP="000B40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Разъяснения требований к официальному сайту образовательной организации</w:t>
      </w:r>
    </w:p>
    <w:p w:rsidR="000B40ED" w:rsidRPr="007460FC" w:rsidRDefault="000B40ED" w:rsidP="000B40ED">
      <w:pPr>
        <w:ind w:firstLine="709"/>
        <w:jc w:val="both"/>
        <w:rPr>
          <w:sz w:val="28"/>
          <w:szCs w:val="28"/>
        </w:rPr>
      </w:pP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 w:rsidRPr="007460FC">
        <w:rPr>
          <w:sz w:val="28"/>
          <w:szCs w:val="28"/>
        </w:rPr>
        <w:t>Для размещения информации на официальном сайте</w:t>
      </w:r>
      <w:r>
        <w:rPr>
          <w:sz w:val="28"/>
          <w:szCs w:val="28"/>
        </w:rPr>
        <w:t xml:space="preserve"> образовательной организации</w:t>
      </w:r>
      <w:r w:rsidRPr="007460FC">
        <w:rPr>
          <w:sz w:val="28"/>
          <w:szCs w:val="28"/>
        </w:rPr>
        <w:t xml:space="preserve"> должен быть создан специальный раздел </w:t>
      </w:r>
      <w:r w:rsidRPr="002556B2">
        <w:rPr>
          <w:b/>
          <w:sz w:val="28"/>
          <w:szCs w:val="28"/>
        </w:rPr>
        <w:t>«Сведения об образовательной организации»</w:t>
      </w:r>
      <w:r w:rsidRPr="007460FC">
        <w:rPr>
          <w:sz w:val="28"/>
          <w:szCs w:val="28"/>
        </w:rPr>
        <w:t>. Специальный раздел должен содержать</w:t>
      </w:r>
      <w:r>
        <w:rPr>
          <w:sz w:val="28"/>
          <w:szCs w:val="28"/>
        </w:rPr>
        <w:t xml:space="preserve"> </w:t>
      </w:r>
      <w:r w:rsidRPr="00E8098E">
        <w:rPr>
          <w:b/>
          <w:sz w:val="28"/>
          <w:szCs w:val="28"/>
        </w:rPr>
        <w:t>11 обязательных подразделов</w:t>
      </w:r>
      <w:r>
        <w:rPr>
          <w:sz w:val="28"/>
          <w:szCs w:val="28"/>
        </w:rPr>
        <w:t>, представленных на рисунке 1.</w:t>
      </w:r>
    </w:p>
    <w:p w:rsidR="000B40ED" w:rsidRPr="007460FC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 размещается на официальном сайте по решению образовательной организации и в соответствии с требованиями законодательства Российской Федерации.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 w:rsidRPr="007460FC">
        <w:rPr>
          <w:sz w:val="28"/>
          <w:szCs w:val="28"/>
        </w:rPr>
        <w:t>Образовательная организация обновляет сведения</w:t>
      </w:r>
      <w:r>
        <w:rPr>
          <w:sz w:val="28"/>
          <w:szCs w:val="28"/>
        </w:rPr>
        <w:t xml:space="preserve"> на официальном сайте образовательной организации</w:t>
      </w:r>
      <w:r w:rsidRPr="007460FC">
        <w:rPr>
          <w:sz w:val="28"/>
          <w:szCs w:val="28"/>
        </w:rPr>
        <w:t xml:space="preserve"> </w:t>
      </w:r>
      <w:r w:rsidRPr="005C5278">
        <w:rPr>
          <w:b/>
          <w:sz w:val="28"/>
          <w:szCs w:val="28"/>
        </w:rPr>
        <w:t>не позднее 10 рабочих дней</w:t>
      </w:r>
      <w:r w:rsidRPr="007460FC">
        <w:rPr>
          <w:sz w:val="28"/>
          <w:szCs w:val="28"/>
        </w:rPr>
        <w:t xml:space="preserve"> после их изменений.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 w:rsidRPr="00583DD0">
        <w:rPr>
          <w:sz w:val="28"/>
          <w:szCs w:val="28"/>
        </w:rPr>
        <w:t>При размещении информации на официальном сайте</w:t>
      </w:r>
      <w:r>
        <w:rPr>
          <w:sz w:val="28"/>
          <w:szCs w:val="28"/>
        </w:rPr>
        <w:t xml:space="preserve"> образовательной организац</w:t>
      </w:r>
      <w:proofErr w:type="gramStart"/>
      <w:r>
        <w:rPr>
          <w:sz w:val="28"/>
          <w:szCs w:val="28"/>
        </w:rPr>
        <w:t>ии</w:t>
      </w:r>
      <w:r w:rsidRPr="00583DD0">
        <w:rPr>
          <w:sz w:val="28"/>
          <w:szCs w:val="28"/>
        </w:rPr>
        <w:t xml:space="preserve"> и ее</w:t>
      </w:r>
      <w:proofErr w:type="gramEnd"/>
      <w:r w:rsidRPr="00583DD0">
        <w:rPr>
          <w:sz w:val="28"/>
          <w:szCs w:val="28"/>
        </w:rPr>
        <w:t xml:space="preserve"> обновлении обеспечивается соблюдение требований законодательства Российской Федерации о персональных данных.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требованиям </w:t>
      </w:r>
      <w:r w:rsidRPr="00583DD0">
        <w:rPr>
          <w:sz w:val="28"/>
          <w:szCs w:val="28"/>
        </w:rPr>
        <w:t xml:space="preserve">файлы документов  и их копий, размещаемых на официальном сайте образовательной организации, предоставляются в форматах </w:t>
      </w:r>
      <w:proofErr w:type="spellStart"/>
      <w:r w:rsidRPr="00583DD0">
        <w:rPr>
          <w:sz w:val="28"/>
          <w:szCs w:val="28"/>
        </w:rPr>
        <w:t>Portable</w:t>
      </w:r>
      <w:proofErr w:type="spellEnd"/>
      <w:r w:rsidRPr="00583DD0">
        <w:rPr>
          <w:sz w:val="28"/>
          <w:szCs w:val="28"/>
        </w:rPr>
        <w:t xml:space="preserve"> </w:t>
      </w:r>
      <w:proofErr w:type="spellStart"/>
      <w:r w:rsidRPr="00583DD0">
        <w:rPr>
          <w:sz w:val="28"/>
          <w:szCs w:val="28"/>
        </w:rPr>
        <w:t>Document</w:t>
      </w:r>
      <w:proofErr w:type="spellEnd"/>
      <w:r w:rsidRPr="00583DD0">
        <w:rPr>
          <w:sz w:val="28"/>
          <w:szCs w:val="28"/>
        </w:rPr>
        <w:t xml:space="preserve"> </w:t>
      </w:r>
      <w:proofErr w:type="spellStart"/>
      <w:r w:rsidRPr="00583DD0">
        <w:rPr>
          <w:sz w:val="28"/>
          <w:szCs w:val="28"/>
        </w:rPr>
        <w:t>Files</w:t>
      </w:r>
      <w:proofErr w:type="spellEnd"/>
      <w:r w:rsidRPr="00583DD0">
        <w:rPr>
          <w:sz w:val="28"/>
          <w:szCs w:val="28"/>
        </w:rPr>
        <w:t xml:space="preserve"> (.</w:t>
      </w:r>
      <w:proofErr w:type="spellStart"/>
      <w:r w:rsidRPr="00583DD0">
        <w:rPr>
          <w:sz w:val="28"/>
          <w:szCs w:val="28"/>
        </w:rPr>
        <w:t>pdf</w:t>
      </w:r>
      <w:proofErr w:type="spellEnd"/>
      <w:r w:rsidRPr="00583DD0">
        <w:rPr>
          <w:sz w:val="28"/>
          <w:szCs w:val="28"/>
        </w:rPr>
        <w:t xml:space="preserve">), </w:t>
      </w:r>
      <w:proofErr w:type="spellStart"/>
      <w:r w:rsidRPr="00583DD0">
        <w:rPr>
          <w:sz w:val="28"/>
          <w:szCs w:val="28"/>
        </w:rPr>
        <w:t>Microsoft</w:t>
      </w:r>
      <w:proofErr w:type="spellEnd"/>
      <w:r w:rsidRPr="00583DD0">
        <w:rPr>
          <w:sz w:val="28"/>
          <w:szCs w:val="28"/>
        </w:rPr>
        <w:t xml:space="preserve"> </w:t>
      </w:r>
      <w:proofErr w:type="spellStart"/>
      <w:r w:rsidRPr="00583DD0">
        <w:rPr>
          <w:sz w:val="28"/>
          <w:szCs w:val="28"/>
        </w:rPr>
        <w:t>Word</w:t>
      </w:r>
      <w:proofErr w:type="spellEnd"/>
      <w:r w:rsidRPr="00583DD0">
        <w:rPr>
          <w:sz w:val="28"/>
          <w:szCs w:val="28"/>
        </w:rPr>
        <w:t xml:space="preserve"> / </w:t>
      </w:r>
      <w:proofErr w:type="spellStart"/>
      <w:r w:rsidRPr="00583DD0">
        <w:rPr>
          <w:sz w:val="28"/>
          <w:szCs w:val="28"/>
        </w:rPr>
        <w:t>Microsofr</w:t>
      </w:r>
      <w:proofErr w:type="spellEnd"/>
      <w:r w:rsidRPr="00583DD0">
        <w:rPr>
          <w:sz w:val="28"/>
          <w:szCs w:val="28"/>
        </w:rPr>
        <w:t xml:space="preserve"> </w:t>
      </w:r>
      <w:proofErr w:type="spellStart"/>
      <w:r w:rsidRPr="00583DD0">
        <w:rPr>
          <w:sz w:val="28"/>
          <w:szCs w:val="28"/>
        </w:rPr>
        <w:t>Excel</w:t>
      </w:r>
      <w:proofErr w:type="spellEnd"/>
      <w:r w:rsidRPr="00583DD0">
        <w:rPr>
          <w:sz w:val="28"/>
          <w:szCs w:val="28"/>
        </w:rPr>
        <w:t xml:space="preserve"> (.</w:t>
      </w:r>
      <w:proofErr w:type="spellStart"/>
      <w:r w:rsidRPr="00583DD0">
        <w:rPr>
          <w:sz w:val="28"/>
          <w:szCs w:val="28"/>
        </w:rPr>
        <w:t>doc</w:t>
      </w:r>
      <w:proofErr w:type="spellEnd"/>
      <w:r w:rsidRPr="00583DD0">
        <w:rPr>
          <w:sz w:val="28"/>
          <w:szCs w:val="28"/>
        </w:rPr>
        <w:t>, .</w:t>
      </w:r>
      <w:proofErr w:type="spellStart"/>
      <w:r w:rsidRPr="00583DD0">
        <w:rPr>
          <w:sz w:val="28"/>
          <w:szCs w:val="28"/>
        </w:rPr>
        <w:t>docx</w:t>
      </w:r>
      <w:proofErr w:type="spellEnd"/>
      <w:r w:rsidRPr="00583DD0">
        <w:rPr>
          <w:sz w:val="28"/>
          <w:szCs w:val="28"/>
        </w:rPr>
        <w:t>, .</w:t>
      </w:r>
      <w:proofErr w:type="spellStart"/>
      <w:r w:rsidRPr="00583DD0">
        <w:rPr>
          <w:sz w:val="28"/>
          <w:szCs w:val="28"/>
        </w:rPr>
        <w:t>xls</w:t>
      </w:r>
      <w:proofErr w:type="spellEnd"/>
      <w:r w:rsidRPr="00583DD0">
        <w:rPr>
          <w:sz w:val="28"/>
          <w:szCs w:val="28"/>
        </w:rPr>
        <w:t>, .</w:t>
      </w:r>
      <w:proofErr w:type="spellStart"/>
      <w:r w:rsidRPr="00583DD0">
        <w:rPr>
          <w:sz w:val="28"/>
          <w:szCs w:val="28"/>
        </w:rPr>
        <w:t>xlsx</w:t>
      </w:r>
      <w:proofErr w:type="spellEnd"/>
      <w:r w:rsidRPr="00583DD0">
        <w:rPr>
          <w:sz w:val="28"/>
          <w:szCs w:val="28"/>
        </w:rPr>
        <w:t xml:space="preserve">), </w:t>
      </w:r>
      <w:proofErr w:type="spellStart"/>
      <w:r w:rsidRPr="00583DD0">
        <w:rPr>
          <w:sz w:val="28"/>
          <w:szCs w:val="28"/>
        </w:rPr>
        <w:t>Open</w:t>
      </w:r>
      <w:proofErr w:type="spellEnd"/>
      <w:r w:rsidRPr="00583DD0">
        <w:rPr>
          <w:sz w:val="28"/>
          <w:szCs w:val="28"/>
        </w:rPr>
        <w:t xml:space="preserve"> </w:t>
      </w:r>
      <w:proofErr w:type="spellStart"/>
      <w:r w:rsidRPr="00583DD0">
        <w:rPr>
          <w:sz w:val="28"/>
          <w:szCs w:val="28"/>
        </w:rPr>
        <w:t>Document</w:t>
      </w:r>
      <w:proofErr w:type="spellEnd"/>
      <w:r w:rsidRPr="00583DD0">
        <w:rPr>
          <w:sz w:val="28"/>
          <w:szCs w:val="28"/>
        </w:rPr>
        <w:t xml:space="preserve"> </w:t>
      </w:r>
      <w:proofErr w:type="spellStart"/>
      <w:r w:rsidRPr="00583DD0">
        <w:rPr>
          <w:sz w:val="28"/>
          <w:szCs w:val="28"/>
        </w:rPr>
        <w:t>Files</w:t>
      </w:r>
      <w:proofErr w:type="spellEnd"/>
      <w:r w:rsidRPr="00583DD0">
        <w:rPr>
          <w:sz w:val="28"/>
          <w:szCs w:val="28"/>
        </w:rPr>
        <w:t xml:space="preserve"> (.</w:t>
      </w:r>
      <w:proofErr w:type="spellStart"/>
      <w:r w:rsidRPr="00583DD0">
        <w:rPr>
          <w:sz w:val="28"/>
          <w:szCs w:val="28"/>
        </w:rPr>
        <w:t>odt</w:t>
      </w:r>
      <w:proofErr w:type="spellEnd"/>
      <w:r w:rsidRPr="00583DD0">
        <w:rPr>
          <w:sz w:val="28"/>
          <w:szCs w:val="28"/>
        </w:rPr>
        <w:t>, .</w:t>
      </w:r>
      <w:proofErr w:type="spellStart"/>
      <w:r w:rsidRPr="00583DD0">
        <w:rPr>
          <w:sz w:val="28"/>
          <w:szCs w:val="28"/>
        </w:rPr>
        <w:t>ods</w:t>
      </w:r>
      <w:proofErr w:type="spellEnd"/>
      <w:r w:rsidRPr="00583DD0">
        <w:rPr>
          <w:sz w:val="28"/>
          <w:szCs w:val="28"/>
        </w:rPr>
        <w:t>).</w:t>
      </w:r>
      <w:r>
        <w:rPr>
          <w:sz w:val="28"/>
          <w:szCs w:val="28"/>
        </w:rPr>
        <w:t xml:space="preserve"> Отсканированный текст в электронной копии документа должен быть читаемым.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</w:p>
    <w:p w:rsidR="000B40ED" w:rsidRDefault="000B40ED" w:rsidP="000B40ED">
      <w:pPr>
        <w:ind w:firstLine="709"/>
        <w:jc w:val="right"/>
        <w:rPr>
          <w:b/>
          <w:i/>
          <w:sz w:val="28"/>
          <w:szCs w:val="28"/>
        </w:rPr>
      </w:pPr>
    </w:p>
    <w:p w:rsidR="000B40ED" w:rsidRDefault="000B40ED" w:rsidP="000B40ED">
      <w:pPr>
        <w:ind w:firstLine="709"/>
        <w:jc w:val="right"/>
        <w:rPr>
          <w:b/>
          <w:i/>
          <w:sz w:val="28"/>
          <w:szCs w:val="28"/>
        </w:rPr>
      </w:pPr>
    </w:p>
    <w:p w:rsidR="000B40ED" w:rsidRDefault="000B40ED" w:rsidP="000B40ED">
      <w:pPr>
        <w:ind w:firstLine="709"/>
        <w:jc w:val="right"/>
        <w:rPr>
          <w:b/>
          <w:i/>
          <w:sz w:val="28"/>
          <w:szCs w:val="28"/>
        </w:rPr>
      </w:pPr>
    </w:p>
    <w:p w:rsidR="000B40ED" w:rsidRDefault="000B40ED" w:rsidP="000B40ED">
      <w:pPr>
        <w:ind w:firstLine="709"/>
        <w:jc w:val="right"/>
        <w:rPr>
          <w:b/>
          <w:i/>
          <w:sz w:val="28"/>
          <w:szCs w:val="28"/>
        </w:rPr>
      </w:pPr>
    </w:p>
    <w:p w:rsidR="000B40ED" w:rsidRDefault="000B40ED" w:rsidP="000B40ED">
      <w:pPr>
        <w:ind w:firstLine="709"/>
        <w:jc w:val="right"/>
        <w:rPr>
          <w:b/>
          <w:i/>
          <w:sz w:val="28"/>
          <w:szCs w:val="28"/>
        </w:rPr>
      </w:pPr>
    </w:p>
    <w:p w:rsidR="000B40ED" w:rsidRDefault="000B40ED" w:rsidP="000B40ED">
      <w:pPr>
        <w:ind w:firstLine="709"/>
        <w:jc w:val="right"/>
        <w:rPr>
          <w:b/>
          <w:i/>
          <w:sz w:val="28"/>
          <w:szCs w:val="28"/>
        </w:rPr>
      </w:pPr>
      <w:r w:rsidRPr="00ED4D49">
        <w:rPr>
          <w:b/>
          <w:i/>
          <w:sz w:val="28"/>
          <w:szCs w:val="28"/>
        </w:rPr>
        <w:lastRenderedPageBreak/>
        <w:t xml:space="preserve">Рисунок 1. Структура специального раздела </w:t>
      </w:r>
    </w:p>
    <w:p w:rsidR="000B40ED" w:rsidRDefault="000B40ED" w:rsidP="000B40ED">
      <w:pPr>
        <w:ind w:firstLine="709"/>
        <w:jc w:val="right"/>
        <w:rPr>
          <w:b/>
          <w:i/>
          <w:sz w:val="28"/>
          <w:szCs w:val="28"/>
        </w:rPr>
      </w:pPr>
      <w:r w:rsidRPr="00ED4D49">
        <w:rPr>
          <w:b/>
          <w:i/>
          <w:sz w:val="28"/>
          <w:szCs w:val="28"/>
        </w:rPr>
        <w:t xml:space="preserve">«Сведения об образовательной организации» </w:t>
      </w:r>
    </w:p>
    <w:p w:rsidR="000B40ED" w:rsidRPr="00ED4D49" w:rsidRDefault="000B40ED" w:rsidP="000B40ED">
      <w:pPr>
        <w:ind w:firstLine="709"/>
        <w:jc w:val="right"/>
        <w:rPr>
          <w:b/>
          <w:i/>
          <w:sz w:val="28"/>
          <w:szCs w:val="28"/>
        </w:rPr>
      </w:pPr>
      <w:r w:rsidRPr="00ED4D49">
        <w:rPr>
          <w:b/>
          <w:i/>
          <w:sz w:val="28"/>
          <w:szCs w:val="28"/>
        </w:rPr>
        <w:t>официального сайта образовательной организации</w:t>
      </w:r>
    </w:p>
    <w:p w:rsidR="000B40ED" w:rsidRPr="00ED4D49" w:rsidRDefault="000B40ED" w:rsidP="000B40ED">
      <w:pPr>
        <w:ind w:firstLine="709"/>
        <w:jc w:val="right"/>
        <w:rPr>
          <w:b/>
          <w:i/>
          <w:sz w:val="28"/>
          <w:szCs w:val="28"/>
        </w:rPr>
      </w:pPr>
    </w:p>
    <w:p w:rsidR="000B40ED" w:rsidRDefault="000B40ED" w:rsidP="000B40E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91685" cy="4810125"/>
            <wp:effectExtent l="0" t="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B40ED" w:rsidRDefault="000B40ED" w:rsidP="000B40ED">
      <w:pPr>
        <w:jc w:val="both"/>
        <w:rPr>
          <w:sz w:val="28"/>
          <w:szCs w:val="28"/>
        </w:rPr>
      </w:pPr>
    </w:p>
    <w:p w:rsidR="00FD206C" w:rsidRDefault="00FD206C" w:rsidP="000B40ED">
      <w:pPr>
        <w:ind w:firstLine="709"/>
        <w:jc w:val="both"/>
        <w:rPr>
          <w:b/>
          <w:sz w:val="28"/>
          <w:szCs w:val="28"/>
        </w:rPr>
      </w:pPr>
      <w:r w:rsidRPr="005153F9">
        <w:rPr>
          <w:b/>
          <w:color w:val="FF0000"/>
          <w:sz w:val="28"/>
          <w:szCs w:val="28"/>
        </w:rPr>
        <w:t>Обратите внимание!</w:t>
      </w:r>
      <w:r>
        <w:rPr>
          <w:b/>
          <w:sz w:val="28"/>
          <w:szCs w:val="28"/>
        </w:rPr>
        <w:t xml:space="preserve"> Структура этого раздела должна быть выдержана как в навигаторе, так и на </w:t>
      </w:r>
      <w:r w:rsidR="005D2FB8">
        <w:rPr>
          <w:b/>
          <w:sz w:val="28"/>
          <w:szCs w:val="28"/>
        </w:rPr>
        <w:t xml:space="preserve">отдельной </w:t>
      </w:r>
      <w:r>
        <w:rPr>
          <w:b/>
          <w:sz w:val="28"/>
          <w:szCs w:val="28"/>
        </w:rPr>
        <w:t>странице со ссылками.</w:t>
      </w:r>
    </w:p>
    <w:p w:rsidR="00F359F1" w:rsidRPr="005B405A" w:rsidRDefault="00F359F1" w:rsidP="000B40ED">
      <w:pPr>
        <w:ind w:firstLine="709"/>
        <w:jc w:val="both"/>
        <w:rPr>
          <w:b/>
          <w:color w:val="00B050"/>
          <w:sz w:val="28"/>
          <w:szCs w:val="28"/>
        </w:rPr>
      </w:pPr>
      <w:r w:rsidRPr="00144083">
        <w:rPr>
          <w:b/>
          <w:color w:val="FF0000"/>
          <w:sz w:val="28"/>
          <w:szCs w:val="28"/>
        </w:rPr>
        <w:t>По итогам проверки структуры раздела «Сведения об образовательной организации»</w:t>
      </w:r>
      <w:r>
        <w:rPr>
          <w:b/>
          <w:sz w:val="28"/>
          <w:szCs w:val="28"/>
        </w:rPr>
        <w:t xml:space="preserve"> </w:t>
      </w:r>
      <w:r w:rsidRPr="005B405A">
        <w:rPr>
          <w:b/>
          <w:color w:val="00B050"/>
          <w:sz w:val="28"/>
          <w:szCs w:val="28"/>
        </w:rPr>
        <w:t xml:space="preserve">выявлены нарушения в </w:t>
      </w:r>
      <w:proofErr w:type="gramStart"/>
      <w:r w:rsidRPr="005B405A">
        <w:rPr>
          <w:b/>
          <w:color w:val="00B050"/>
          <w:sz w:val="28"/>
          <w:szCs w:val="28"/>
        </w:rPr>
        <w:t>следующих</w:t>
      </w:r>
      <w:proofErr w:type="gramEnd"/>
      <w:r w:rsidRPr="005B405A">
        <w:rPr>
          <w:b/>
          <w:color w:val="00B050"/>
          <w:sz w:val="28"/>
          <w:szCs w:val="28"/>
        </w:rPr>
        <w:t xml:space="preserve"> ОУ:</w:t>
      </w:r>
    </w:p>
    <w:p w:rsidR="00F359F1" w:rsidRPr="005B405A" w:rsidRDefault="00F359F1" w:rsidP="000B40ED">
      <w:pPr>
        <w:ind w:firstLine="709"/>
        <w:jc w:val="both"/>
        <w:rPr>
          <w:b/>
          <w:color w:val="00B050"/>
          <w:sz w:val="28"/>
          <w:szCs w:val="28"/>
        </w:rPr>
      </w:pPr>
      <w:proofErr w:type="gramStart"/>
      <w:r w:rsidRPr="005B405A">
        <w:rPr>
          <w:b/>
          <w:color w:val="00B050"/>
          <w:sz w:val="28"/>
          <w:szCs w:val="28"/>
        </w:rPr>
        <w:t xml:space="preserve">МОУ </w:t>
      </w:r>
      <w:proofErr w:type="spellStart"/>
      <w:r w:rsidRPr="005B405A">
        <w:rPr>
          <w:b/>
          <w:color w:val="00B050"/>
          <w:sz w:val="28"/>
          <w:szCs w:val="28"/>
        </w:rPr>
        <w:t>Грудкинская</w:t>
      </w:r>
      <w:proofErr w:type="spellEnd"/>
      <w:r w:rsidRPr="005B405A">
        <w:rPr>
          <w:b/>
          <w:color w:val="00B050"/>
          <w:sz w:val="28"/>
          <w:szCs w:val="28"/>
        </w:rPr>
        <w:t xml:space="preserve"> НОШ (отсутствуют 2 обязательных подраздела «Стипендии и иные виды материальной поддержки», «Платные образовательные услуги», а также присутствуют подразделы, которые не обязательны по структуре и пустые.</w:t>
      </w:r>
      <w:proofErr w:type="gramEnd"/>
      <w:r w:rsidRPr="005B405A">
        <w:rPr>
          <w:b/>
          <w:color w:val="00B050"/>
          <w:sz w:val="28"/>
          <w:szCs w:val="28"/>
        </w:rPr>
        <w:t xml:space="preserve"> Если они есть – заполняем, если не нужны – удаляем.</w:t>
      </w:r>
    </w:p>
    <w:p w:rsidR="00E91A07" w:rsidRPr="005B405A" w:rsidRDefault="00E91A07" w:rsidP="000B40ED">
      <w:pPr>
        <w:ind w:firstLine="709"/>
        <w:jc w:val="both"/>
        <w:rPr>
          <w:b/>
          <w:color w:val="00B050"/>
          <w:sz w:val="28"/>
          <w:szCs w:val="28"/>
        </w:rPr>
      </w:pPr>
      <w:proofErr w:type="gramStart"/>
      <w:r w:rsidRPr="005B405A">
        <w:rPr>
          <w:b/>
          <w:color w:val="00B050"/>
          <w:sz w:val="28"/>
          <w:szCs w:val="28"/>
        </w:rPr>
        <w:t xml:space="preserve">МОУ </w:t>
      </w:r>
      <w:proofErr w:type="spellStart"/>
      <w:r w:rsidRPr="005B405A">
        <w:rPr>
          <w:b/>
          <w:color w:val="00B050"/>
          <w:sz w:val="28"/>
          <w:szCs w:val="28"/>
        </w:rPr>
        <w:t>Расловская</w:t>
      </w:r>
      <w:proofErr w:type="spellEnd"/>
      <w:r w:rsidRPr="005B405A">
        <w:rPr>
          <w:b/>
          <w:color w:val="00B050"/>
          <w:sz w:val="28"/>
          <w:szCs w:val="28"/>
        </w:rPr>
        <w:t xml:space="preserve"> СОШ (структура подраздела не соответствует требованиям.</w:t>
      </w:r>
      <w:proofErr w:type="gramEnd"/>
      <w:r w:rsidRPr="005B405A">
        <w:rPr>
          <w:b/>
          <w:color w:val="00B050"/>
          <w:sz w:val="28"/>
          <w:szCs w:val="28"/>
        </w:rPr>
        <w:t xml:space="preserve"> В навигаторе сайта </w:t>
      </w:r>
      <w:proofErr w:type="gramStart"/>
      <w:r w:rsidRPr="005B405A">
        <w:rPr>
          <w:b/>
          <w:color w:val="00B050"/>
          <w:sz w:val="28"/>
          <w:szCs w:val="28"/>
        </w:rPr>
        <w:t>все</w:t>
      </w:r>
      <w:proofErr w:type="gramEnd"/>
      <w:r w:rsidRPr="005B405A">
        <w:rPr>
          <w:b/>
          <w:color w:val="00B050"/>
          <w:sz w:val="28"/>
          <w:szCs w:val="28"/>
        </w:rPr>
        <w:t xml:space="preserve"> верно, присутствуют все 11 обязательных подраздела. Идентичная структура должна быть и на странице «Сведения об образовательной организации».</w:t>
      </w:r>
    </w:p>
    <w:p w:rsidR="00E91A07" w:rsidRPr="005B405A" w:rsidRDefault="00ED3319" w:rsidP="000B40ED">
      <w:pPr>
        <w:ind w:firstLine="709"/>
        <w:jc w:val="both"/>
        <w:rPr>
          <w:b/>
          <w:color w:val="00B050"/>
          <w:sz w:val="28"/>
          <w:szCs w:val="28"/>
        </w:rPr>
      </w:pPr>
      <w:r w:rsidRPr="005B405A">
        <w:rPr>
          <w:b/>
          <w:color w:val="00B050"/>
          <w:sz w:val="28"/>
          <w:szCs w:val="28"/>
        </w:rPr>
        <w:t xml:space="preserve">МОУ </w:t>
      </w:r>
      <w:proofErr w:type="spellStart"/>
      <w:r w:rsidRPr="005B405A">
        <w:rPr>
          <w:b/>
          <w:color w:val="00B050"/>
          <w:sz w:val="28"/>
          <w:szCs w:val="28"/>
        </w:rPr>
        <w:t>Жваловская</w:t>
      </w:r>
      <w:proofErr w:type="spellEnd"/>
      <w:r w:rsidRPr="005B405A">
        <w:rPr>
          <w:b/>
          <w:color w:val="00B050"/>
          <w:sz w:val="28"/>
          <w:szCs w:val="28"/>
        </w:rPr>
        <w:t xml:space="preserve"> НОШ (отсутствует структура в навигаторе)</w:t>
      </w:r>
      <w:r w:rsidR="005544D2" w:rsidRPr="005B405A">
        <w:rPr>
          <w:b/>
          <w:color w:val="00B050"/>
          <w:sz w:val="28"/>
          <w:szCs w:val="28"/>
        </w:rPr>
        <w:t>.</w:t>
      </w:r>
    </w:p>
    <w:p w:rsidR="00ED3319" w:rsidRPr="005B405A" w:rsidRDefault="00ED3319" w:rsidP="000B40ED">
      <w:pPr>
        <w:ind w:firstLine="709"/>
        <w:jc w:val="both"/>
        <w:rPr>
          <w:b/>
          <w:color w:val="00B050"/>
          <w:sz w:val="28"/>
          <w:szCs w:val="28"/>
        </w:rPr>
      </w:pPr>
      <w:r w:rsidRPr="005B405A">
        <w:rPr>
          <w:b/>
          <w:color w:val="00B050"/>
          <w:sz w:val="28"/>
          <w:szCs w:val="28"/>
        </w:rPr>
        <w:t xml:space="preserve">МОУ </w:t>
      </w:r>
      <w:proofErr w:type="spellStart"/>
      <w:r w:rsidRPr="005B405A">
        <w:rPr>
          <w:b/>
          <w:color w:val="00B050"/>
          <w:sz w:val="28"/>
          <w:szCs w:val="28"/>
        </w:rPr>
        <w:t>Кобякинская</w:t>
      </w:r>
      <w:proofErr w:type="spellEnd"/>
      <w:r w:rsidRPr="005B405A">
        <w:rPr>
          <w:b/>
          <w:color w:val="00B050"/>
          <w:sz w:val="28"/>
          <w:szCs w:val="28"/>
        </w:rPr>
        <w:t xml:space="preserve"> НОШ</w:t>
      </w:r>
      <w:r w:rsidR="0058034E" w:rsidRPr="005B405A">
        <w:rPr>
          <w:b/>
          <w:color w:val="00B050"/>
          <w:sz w:val="28"/>
          <w:szCs w:val="28"/>
        </w:rPr>
        <w:t xml:space="preserve">, МОУ </w:t>
      </w:r>
      <w:proofErr w:type="spellStart"/>
      <w:r w:rsidR="0058034E" w:rsidRPr="005B405A">
        <w:rPr>
          <w:b/>
          <w:color w:val="00B050"/>
          <w:sz w:val="28"/>
          <w:szCs w:val="28"/>
        </w:rPr>
        <w:t>Грудкинская</w:t>
      </w:r>
      <w:proofErr w:type="spellEnd"/>
      <w:r w:rsidR="0058034E" w:rsidRPr="005B405A">
        <w:rPr>
          <w:b/>
          <w:color w:val="00B050"/>
          <w:sz w:val="28"/>
          <w:szCs w:val="28"/>
        </w:rPr>
        <w:t xml:space="preserve"> НОШ, МОУ </w:t>
      </w:r>
      <w:proofErr w:type="spellStart"/>
      <w:r w:rsidR="0058034E" w:rsidRPr="005B405A">
        <w:rPr>
          <w:b/>
          <w:color w:val="00B050"/>
          <w:sz w:val="28"/>
          <w:szCs w:val="28"/>
        </w:rPr>
        <w:t>Воронская</w:t>
      </w:r>
      <w:proofErr w:type="spellEnd"/>
      <w:r w:rsidR="0058034E" w:rsidRPr="005B405A">
        <w:rPr>
          <w:b/>
          <w:color w:val="00B050"/>
          <w:sz w:val="28"/>
          <w:szCs w:val="28"/>
        </w:rPr>
        <w:t xml:space="preserve"> СОШ </w:t>
      </w:r>
      <w:r w:rsidRPr="005B405A">
        <w:rPr>
          <w:b/>
          <w:color w:val="00B050"/>
          <w:sz w:val="28"/>
          <w:szCs w:val="28"/>
        </w:rPr>
        <w:t>(неполная структура в навигаторе, нарушен порядок)</w:t>
      </w:r>
      <w:r w:rsidR="005B405A">
        <w:rPr>
          <w:b/>
          <w:color w:val="00B050"/>
          <w:sz w:val="28"/>
          <w:szCs w:val="28"/>
        </w:rPr>
        <w:t>.</w:t>
      </w:r>
    </w:p>
    <w:p w:rsidR="000B40ED" w:rsidRPr="00950322" w:rsidRDefault="000B40ED" w:rsidP="00125925">
      <w:pPr>
        <w:jc w:val="both"/>
        <w:rPr>
          <w:b/>
          <w:sz w:val="28"/>
          <w:szCs w:val="28"/>
        </w:rPr>
      </w:pPr>
      <w:r w:rsidRPr="00950322">
        <w:rPr>
          <w:b/>
          <w:sz w:val="28"/>
          <w:szCs w:val="28"/>
        </w:rPr>
        <w:lastRenderedPageBreak/>
        <w:t>Подраздел «Основные сведения»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 w:rsidRPr="00950322">
        <w:rPr>
          <w:sz w:val="28"/>
          <w:szCs w:val="28"/>
        </w:rPr>
        <w:t>В</w:t>
      </w:r>
      <w:r>
        <w:rPr>
          <w:sz w:val="28"/>
          <w:szCs w:val="28"/>
        </w:rPr>
        <w:t xml:space="preserve"> данном</w:t>
      </w:r>
      <w:r w:rsidRPr="00950322">
        <w:rPr>
          <w:sz w:val="28"/>
          <w:szCs w:val="28"/>
        </w:rPr>
        <w:t xml:space="preserve"> подразделе </w:t>
      </w:r>
      <w:r>
        <w:rPr>
          <w:sz w:val="28"/>
          <w:szCs w:val="28"/>
        </w:rPr>
        <w:t>размещается</w:t>
      </w:r>
      <w:r w:rsidRPr="00950322">
        <w:rPr>
          <w:sz w:val="28"/>
          <w:szCs w:val="28"/>
        </w:rPr>
        <w:t xml:space="preserve"> информация об образовательной организации по следующим пунктам</w:t>
      </w:r>
      <w:r>
        <w:rPr>
          <w:sz w:val="28"/>
          <w:szCs w:val="28"/>
        </w:rPr>
        <w:t>:</w:t>
      </w:r>
    </w:p>
    <w:p w:rsidR="000B40ED" w:rsidRPr="00950322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</w:t>
      </w:r>
      <w:r w:rsidRPr="00950322">
        <w:rPr>
          <w:sz w:val="28"/>
          <w:szCs w:val="28"/>
        </w:rPr>
        <w:t>ата созда</w:t>
      </w:r>
      <w:r>
        <w:rPr>
          <w:sz w:val="28"/>
          <w:szCs w:val="28"/>
        </w:rPr>
        <w:t xml:space="preserve">ния образовательной организации в формате: </w:t>
      </w:r>
      <w:proofErr w:type="spellStart"/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proofErr w:type="spellEnd"/>
      <w:r>
        <w:rPr>
          <w:sz w:val="28"/>
          <w:szCs w:val="28"/>
        </w:rPr>
        <w:t>;</w:t>
      </w:r>
    </w:p>
    <w:p w:rsidR="000B40ED" w:rsidRPr="00950322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</w:t>
      </w:r>
      <w:r w:rsidRPr="00950322">
        <w:rPr>
          <w:sz w:val="28"/>
          <w:szCs w:val="28"/>
        </w:rPr>
        <w:t>чредитель (учредители) образовательной организации в следующем формате:</w:t>
      </w:r>
    </w:p>
    <w:p w:rsidR="000B40ED" w:rsidRPr="00950322" w:rsidRDefault="000B40ED" w:rsidP="000B40ED">
      <w:pPr>
        <w:ind w:firstLine="709"/>
        <w:jc w:val="both"/>
        <w:rPr>
          <w:sz w:val="28"/>
          <w:szCs w:val="28"/>
        </w:rPr>
      </w:pPr>
      <w:r w:rsidRPr="00950322">
        <w:rPr>
          <w:sz w:val="28"/>
          <w:szCs w:val="28"/>
        </w:rPr>
        <w:t>наименование учредителя;</w:t>
      </w:r>
    </w:p>
    <w:p w:rsidR="000B40ED" w:rsidRPr="00950322" w:rsidRDefault="000B40ED" w:rsidP="000B40ED">
      <w:pPr>
        <w:ind w:firstLine="709"/>
        <w:jc w:val="both"/>
        <w:rPr>
          <w:sz w:val="28"/>
          <w:szCs w:val="28"/>
        </w:rPr>
      </w:pPr>
      <w:r w:rsidRPr="00950322">
        <w:rPr>
          <w:sz w:val="28"/>
          <w:szCs w:val="28"/>
        </w:rPr>
        <w:t>фамилия,</w:t>
      </w:r>
      <w:r w:rsidRPr="00950322">
        <w:rPr>
          <w:sz w:val="28"/>
          <w:szCs w:val="28"/>
        </w:rPr>
        <w:tab/>
        <w:t>имя,</w:t>
      </w:r>
      <w:r w:rsidRPr="00950322">
        <w:rPr>
          <w:sz w:val="28"/>
          <w:szCs w:val="28"/>
        </w:rPr>
        <w:tab/>
        <w:t>отчество</w:t>
      </w:r>
      <w:r w:rsidRPr="00950322">
        <w:rPr>
          <w:sz w:val="28"/>
          <w:szCs w:val="28"/>
        </w:rPr>
        <w:tab/>
        <w:t>руководителя</w:t>
      </w:r>
      <w:r w:rsidRPr="00950322">
        <w:rPr>
          <w:sz w:val="28"/>
          <w:szCs w:val="28"/>
        </w:rPr>
        <w:tab/>
        <w:t>учредителя</w:t>
      </w:r>
      <w:r>
        <w:rPr>
          <w:sz w:val="28"/>
          <w:szCs w:val="28"/>
        </w:rPr>
        <w:t>;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 w:rsidRPr="00950322">
        <w:rPr>
          <w:sz w:val="28"/>
          <w:szCs w:val="28"/>
        </w:rPr>
        <w:t xml:space="preserve">юридический адрес учредителя; </w:t>
      </w:r>
    </w:p>
    <w:p w:rsidR="000B40ED" w:rsidRPr="00950322" w:rsidRDefault="000B40ED" w:rsidP="000B40ED">
      <w:pPr>
        <w:ind w:firstLine="709"/>
        <w:jc w:val="both"/>
        <w:rPr>
          <w:sz w:val="28"/>
          <w:szCs w:val="28"/>
        </w:rPr>
      </w:pPr>
      <w:r w:rsidRPr="00950322">
        <w:rPr>
          <w:sz w:val="28"/>
          <w:szCs w:val="28"/>
        </w:rPr>
        <w:t>ко</w:t>
      </w:r>
      <w:r>
        <w:rPr>
          <w:sz w:val="28"/>
          <w:szCs w:val="28"/>
        </w:rPr>
        <w:t>нтактные телефоны учредителя</w:t>
      </w:r>
      <w:r w:rsidRPr="00950322">
        <w:rPr>
          <w:sz w:val="28"/>
          <w:szCs w:val="28"/>
        </w:rPr>
        <w:t>;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сайта учредителя</w:t>
      </w:r>
      <w:r w:rsidRPr="00950322">
        <w:rPr>
          <w:sz w:val="28"/>
          <w:szCs w:val="28"/>
        </w:rPr>
        <w:t xml:space="preserve"> в сети «Интернет»; 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 w:rsidRPr="00950322">
        <w:rPr>
          <w:sz w:val="28"/>
          <w:szCs w:val="28"/>
        </w:rPr>
        <w:t xml:space="preserve">адрес </w:t>
      </w:r>
      <w:r>
        <w:rPr>
          <w:sz w:val="28"/>
          <w:szCs w:val="28"/>
        </w:rPr>
        <w:t>электронной почты учредителя</w:t>
      </w:r>
      <w:r w:rsidRPr="00950322">
        <w:rPr>
          <w:sz w:val="28"/>
          <w:szCs w:val="28"/>
        </w:rPr>
        <w:t>;</w:t>
      </w:r>
    </w:p>
    <w:p w:rsidR="000B40ED" w:rsidRPr="00950322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представительства и филиалы образовательной организации;</w:t>
      </w:r>
    </w:p>
    <w:p w:rsidR="000B40ED" w:rsidRPr="00950322" w:rsidRDefault="000B40ED" w:rsidP="000B40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м</w:t>
      </w:r>
      <w:r w:rsidRPr="00950322">
        <w:rPr>
          <w:sz w:val="28"/>
          <w:szCs w:val="28"/>
        </w:rPr>
        <w:t>есто нахождения образовательной организации</w:t>
      </w:r>
      <w:r>
        <w:rPr>
          <w:sz w:val="28"/>
          <w:szCs w:val="28"/>
        </w:rPr>
        <w:t>, её представительств и</w:t>
      </w:r>
      <w:r w:rsidRPr="00950322">
        <w:rPr>
          <w:sz w:val="28"/>
          <w:szCs w:val="28"/>
        </w:rPr>
        <w:t xml:space="preserve"> филиалов (при наличии) в формате: почтовый индекс, федеральный округ, субъект Российской Федерации, город, улица (переулок, бульвар), № дома</w:t>
      </w:r>
      <w:r>
        <w:rPr>
          <w:sz w:val="28"/>
          <w:szCs w:val="28"/>
        </w:rPr>
        <w:t>;</w:t>
      </w:r>
      <w:proofErr w:type="gramEnd"/>
    </w:p>
    <w:p w:rsidR="000B40ED" w:rsidRPr="00950322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</w:t>
      </w:r>
      <w:r w:rsidRPr="00950322">
        <w:rPr>
          <w:sz w:val="28"/>
          <w:szCs w:val="28"/>
        </w:rPr>
        <w:t>ежим и график работы</w:t>
      </w:r>
      <w:r>
        <w:rPr>
          <w:sz w:val="28"/>
          <w:szCs w:val="28"/>
        </w:rPr>
        <w:t>;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</w:t>
      </w:r>
      <w:r w:rsidRPr="00950322">
        <w:rPr>
          <w:sz w:val="28"/>
          <w:szCs w:val="28"/>
        </w:rPr>
        <w:t>онтактная информация: телефоны, факс, адреса электронной почты.</w:t>
      </w:r>
    </w:p>
    <w:p w:rsidR="00F03916" w:rsidRDefault="00F03916" w:rsidP="000B40ED">
      <w:pPr>
        <w:ind w:firstLine="709"/>
        <w:jc w:val="both"/>
        <w:rPr>
          <w:b/>
          <w:sz w:val="28"/>
          <w:szCs w:val="28"/>
        </w:rPr>
      </w:pPr>
    </w:p>
    <w:p w:rsidR="00F03916" w:rsidRPr="00DC1F83" w:rsidRDefault="00F03916" w:rsidP="000B40ED">
      <w:pPr>
        <w:ind w:firstLine="709"/>
        <w:jc w:val="both"/>
        <w:rPr>
          <w:b/>
          <w:color w:val="FF0000"/>
          <w:sz w:val="28"/>
          <w:szCs w:val="28"/>
        </w:rPr>
      </w:pPr>
      <w:r w:rsidRPr="00DC1F83">
        <w:rPr>
          <w:b/>
          <w:color w:val="FF0000"/>
          <w:sz w:val="28"/>
          <w:szCs w:val="28"/>
        </w:rPr>
        <w:t xml:space="preserve">По итогам проверки </w:t>
      </w:r>
      <w:r w:rsidR="00A4681A">
        <w:rPr>
          <w:b/>
          <w:color w:val="FF0000"/>
          <w:sz w:val="28"/>
          <w:szCs w:val="28"/>
        </w:rPr>
        <w:t>под</w:t>
      </w:r>
      <w:r w:rsidRPr="00DC1F83">
        <w:rPr>
          <w:b/>
          <w:color w:val="FF0000"/>
          <w:sz w:val="28"/>
          <w:szCs w:val="28"/>
        </w:rPr>
        <w:t>раздела «Основные сведения»</w:t>
      </w:r>
      <w:r w:rsidR="005544D2" w:rsidRPr="00DC1F83">
        <w:rPr>
          <w:b/>
          <w:color w:val="FF0000"/>
          <w:sz w:val="28"/>
          <w:szCs w:val="28"/>
        </w:rPr>
        <w:t>:</w:t>
      </w:r>
    </w:p>
    <w:p w:rsidR="005544D2" w:rsidRPr="00923691" w:rsidRDefault="005544D2" w:rsidP="000B40ED">
      <w:pPr>
        <w:ind w:firstLine="709"/>
        <w:jc w:val="both"/>
        <w:rPr>
          <w:b/>
          <w:color w:val="00B050"/>
          <w:sz w:val="28"/>
          <w:szCs w:val="28"/>
        </w:rPr>
      </w:pPr>
      <w:r w:rsidRPr="00923691">
        <w:rPr>
          <w:b/>
          <w:color w:val="00B050"/>
          <w:sz w:val="28"/>
          <w:szCs w:val="28"/>
        </w:rPr>
        <w:t xml:space="preserve">МОУ </w:t>
      </w:r>
      <w:proofErr w:type="spellStart"/>
      <w:r w:rsidRPr="00923691">
        <w:rPr>
          <w:b/>
          <w:color w:val="00B050"/>
          <w:sz w:val="28"/>
          <w:szCs w:val="28"/>
        </w:rPr>
        <w:t>Жваловская</w:t>
      </w:r>
      <w:proofErr w:type="spellEnd"/>
      <w:r w:rsidRPr="00923691">
        <w:rPr>
          <w:b/>
          <w:color w:val="00B050"/>
          <w:sz w:val="28"/>
          <w:szCs w:val="28"/>
        </w:rPr>
        <w:t xml:space="preserve"> НОШ, МОУ </w:t>
      </w:r>
      <w:proofErr w:type="spellStart"/>
      <w:r w:rsidRPr="00923691">
        <w:rPr>
          <w:b/>
          <w:color w:val="00B050"/>
          <w:sz w:val="28"/>
          <w:szCs w:val="28"/>
        </w:rPr>
        <w:t>Кобякинская</w:t>
      </w:r>
      <w:proofErr w:type="spellEnd"/>
      <w:r w:rsidRPr="00923691">
        <w:rPr>
          <w:b/>
          <w:color w:val="00B050"/>
          <w:sz w:val="28"/>
          <w:szCs w:val="28"/>
        </w:rPr>
        <w:t xml:space="preserve"> НОШ, МОУ </w:t>
      </w:r>
      <w:proofErr w:type="spellStart"/>
      <w:r w:rsidRPr="00923691">
        <w:rPr>
          <w:b/>
          <w:color w:val="00B050"/>
          <w:sz w:val="28"/>
          <w:szCs w:val="28"/>
        </w:rPr>
        <w:t>Фаде</w:t>
      </w:r>
      <w:r w:rsidR="00276F6B" w:rsidRPr="00923691">
        <w:rPr>
          <w:b/>
          <w:color w:val="00B050"/>
          <w:sz w:val="28"/>
          <w:szCs w:val="28"/>
        </w:rPr>
        <w:t>евская</w:t>
      </w:r>
      <w:proofErr w:type="spellEnd"/>
      <w:r w:rsidR="00276F6B" w:rsidRPr="00923691">
        <w:rPr>
          <w:b/>
          <w:color w:val="00B050"/>
          <w:sz w:val="28"/>
          <w:szCs w:val="28"/>
        </w:rPr>
        <w:t xml:space="preserve"> НОШ, МОУ </w:t>
      </w:r>
      <w:proofErr w:type="spellStart"/>
      <w:r w:rsidR="00276F6B" w:rsidRPr="00923691">
        <w:rPr>
          <w:b/>
          <w:color w:val="00B050"/>
          <w:sz w:val="28"/>
          <w:szCs w:val="28"/>
        </w:rPr>
        <w:t>Грудкинская</w:t>
      </w:r>
      <w:proofErr w:type="spellEnd"/>
      <w:r w:rsidR="00276F6B" w:rsidRPr="00923691">
        <w:rPr>
          <w:b/>
          <w:color w:val="00B050"/>
          <w:sz w:val="28"/>
          <w:szCs w:val="28"/>
        </w:rPr>
        <w:t xml:space="preserve"> НОШ, МОУ </w:t>
      </w:r>
      <w:proofErr w:type="spellStart"/>
      <w:r w:rsidR="00276F6B" w:rsidRPr="00923691">
        <w:rPr>
          <w:b/>
          <w:color w:val="00B050"/>
          <w:sz w:val="28"/>
          <w:szCs w:val="28"/>
        </w:rPr>
        <w:t>Глебовская</w:t>
      </w:r>
      <w:proofErr w:type="spellEnd"/>
      <w:r w:rsidR="00276F6B" w:rsidRPr="00923691">
        <w:rPr>
          <w:b/>
          <w:color w:val="00B050"/>
          <w:sz w:val="28"/>
          <w:szCs w:val="28"/>
        </w:rPr>
        <w:t xml:space="preserve"> ООШ </w:t>
      </w:r>
      <w:r w:rsidR="00144083" w:rsidRPr="00923691">
        <w:rPr>
          <w:b/>
          <w:color w:val="00B050"/>
          <w:sz w:val="28"/>
          <w:szCs w:val="28"/>
        </w:rPr>
        <w:t>информация неполная или с недочетами (в основном это – неполная дата, номер телефона без кода, неправильные или неактивные ссылки на сайт учредителя, отсутствие электронной почты учредителя, графика или режима работы).</w:t>
      </w:r>
    </w:p>
    <w:p w:rsidR="005544D2" w:rsidRDefault="005544D2" w:rsidP="000B40ED">
      <w:pPr>
        <w:ind w:firstLine="709"/>
        <w:jc w:val="both"/>
        <w:rPr>
          <w:b/>
          <w:sz w:val="28"/>
          <w:szCs w:val="28"/>
        </w:rPr>
      </w:pPr>
    </w:p>
    <w:p w:rsidR="00F03916" w:rsidRDefault="00F03916" w:rsidP="000B40ED">
      <w:pPr>
        <w:ind w:firstLine="709"/>
        <w:jc w:val="both"/>
        <w:rPr>
          <w:b/>
          <w:sz w:val="28"/>
          <w:szCs w:val="28"/>
        </w:rPr>
      </w:pPr>
    </w:p>
    <w:p w:rsidR="000B40ED" w:rsidRDefault="000B40ED" w:rsidP="000B40ED">
      <w:pPr>
        <w:ind w:firstLine="709"/>
        <w:jc w:val="both"/>
        <w:rPr>
          <w:b/>
          <w:sz w:val="28"/>
          <w:szCs w:val="28"/>
        </w:rPr>
      </w:pPr>
      <w:r w:rsidRPr="00F71D65">
        <w:rPr>
          <w:b/>
          <w:sz w:val="28"/>
          <w:szCs w:val="28"/>
        </w:rPr>
        <w:t>Подраздел «Структура и органы управления образовательной организацией»</w:t>
      </w:r>
    </w:p>
    <w:p w:rsidR="000B40ED" w:rsidRPr="0013491B" w:rsidRDefault="000B40ED" w:rsidP="000B40ED">
      <w:pPr>
        <w:ind w:firstLine="709"/>
        <w:jc w:val="both"/>
        <w:rPr>
          <w:sz w:val="28"/>
          <w:szCs w:val="28"/>
        </w:rPr>
      </w:pPr>
      <w:r w:rsidRPr="0031450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данном </w:t>
      </w:r>
      <w:r w:rsidRPr="00314501">
        <w:rPr>
          <w:sz w:val="28"/>
          <w:szCs w:val="28"/>
        </w:rPr>
        <w:t xml:space="preserve">подразделе </w:t>
      </w:r>
      <w:r>
        <w:rPr>
          <w:sz w:val="28"/>
          <w:szCs w:val="28"/>
        </w:rPr>
        <w:t>размещается</w:t>
      </w:r>
      <w:r w:rsidRPr="00950322">
        <w:rPr>
          <w:sz w:val="28"/>
          <w:szCs w:val="28"/>
        </w:rPr>
        <w:t xml:space="preserve"> информация</w:t>
      </w:r>
      <w:r>
        <w:rPr>
          <w:sz w:val="28"/>
          <w:szCs w:val="28"/>
        </w:rPr>
        <w:t xml:space="preserve"> о структуре образовательной организации с указанием органов управления, а также информация о структурных подразделениях </w:t>
      </w:r>
      <w:r w:rsidRPr="009456AD">
        <w:rPr>
          <w:b/>
          <w:sz w:val="28"/>
          <w:szCs w:val="28"/>
        </w:rPr>
        <w:t>(согласно уставу образовательной организации</w:t>
      </w:r>
      <w:r>
        <w:rPr>
          <w:b/>
          <w:sz w:val="28"/>
          <w:szCs w:val="28"/>
        </w:rPr>
        <w:t xml:space="preserve"> в соответствии со статьями 26 и 27 Федерального закона Российской Федерации от 29.12.2012 № 273-ФЗ «Об образовании в Российской Федерации»</w:t>
      </w:r>
      <w:r w:rsidRPr="009456AD"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структурных подразделениях должна включать в себя:</w:t>
      </w:r>
      <w:r w:rsidRPr="00F71D65">
        <w:rPr>
          <w:sz w:val="28"/>
          <w:szCs w:val="28"/>
        </w:rPr>
        <w:t xml:space="preserve"> </w:t>
      </w:r>
    </w:p>
    <w:p w:rsidR="000B40ED" w:rsidRPr="00F71D65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F71D65">
        <w:rPr>
          <w:sz w:val="28"/>
          <w:szCs w:val="28"/>
        </w:rPr>
        <w:t>наименование структурного подразделения;</w:t>
      </w:r>
    </w:p>
    <w:p w:rsidR="000B40ED" w:rsidRPr="00F71D65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F71D65">
        <w:rPr>
          <w:sz w:val="28"/>
          <w:szCs w:val="28"/>
        </w:rPr>
        <w:t>информация о руководителях структурных подразделений (Ф.И.О., должность, контактный телефон, адрес электронной почты);</w:t>
      </w:r>
    </w:p>
    <w:p w:rsidR="000B40ED" w:rsidRPr="00F71D65" w:rsidRDefault="000B40ED" w:rsidP="000B40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</w:t>
      </w:r>
      <w:r w:rsidRPr="00F71D65">
        <w:rPr>
          <w:sz w:val="28"/>
          <w:szCs w:val="28"/>
        </w:rPr>
        <w:t>местонахождение структурных подразделений в формате: почтовый индекс, федеральный округ, субъект Российской Федерации, город, улица (переулок, бульвар), № дома;</w:t>
      </w:r>
      <w:proofErr w:type="gramEnd"/>
    </w:p>
    <w:p w:rsidR="000B40ED" w:rsidRPr="00F71D65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F71D65">
        <w:rPr>
          <w:sz w:val="28"/>
          <w:szCs w:val="28"/>
        </w:rPr>
        <w:t>адрес официальных сайтов структурных подразделений в сети</w:t>
      </w:r>
      <w:r>
        <w:rPr>
          <w:sz w:val="28"/>
          <w:szCs w:val="28"/>
        </w:rPr>
        <w:t xml:space="preserve"> </w:t>
      </w:r>
      <w:r w:rsidRPr="00F71D65">
        <w:rPr>
          <w:sz w:val="28"/>
          <w:szCs w:val="28"/>
        </w:rPr>
        <w:t>«Интернет»;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 w:rsidRPr="00F71D65">
        <w:rPr>
          <w:sz w:val="28"/>
          <w:szCs w:val="28"/>
        </w:rPr>
        <w:t>адреса электронной почты структурных подразделений</w:t>
      </w:r>
      <w:r>
        <w:rPr>
          <w:sz w:val="28"/>
          <w:szCs w:val="28"/>
        </w:rPr>
        <w:t>.</w:t>
      </w:r>
      <w:r w:rsidRPr="00F71D65">
        <w:rPr>
          <w:sz w:val="28"/>
          <w:szCs w:val="28"/>
        </w:rPr>
        <w:t xml:space="preserve"> </w:t>
      </w:r>
    </w:p>
    <w:p w:rsidR="000B40ED" w:rsidRPr="006709CE" w:rsidRDefault="000B40ED" w:rsidP="000B40ED">
      <w:pPr>
        <w:ind w:firstLine="567"/>
        <w:jc w:val="both"/>
        <w:rPr>
          <w:b/>
          <w:sz w:val="28"/>
          <w:szCs w:val="28"/>
        </w:rPr>
      </w:pPr>
      <w:r w:rsidRPr="0096126D">
        <w:rPr>
          <w:sz w:val="28"/>
          <w:szCs w:val="28"/>
        </w:rPr>
        <w:t xml:space="preserve">В случае отсутствия у образовательной организации структурных подразделений, </w:t>
      </w:r>
      <w:r w:rsidRPr="0096126D">
        <w:rPr>
          <w:sz w:val="28"/>
          <w:szCs w:val="28"/>
          <w:u w:val="single"/>
        </w:rPr>
        <w:t xml:space="preserve">необходимо </w:t>
      </w:r>
      <w:r>
        <w:rPr>
          <w:sz w:val="28"/>
          <w:szCs w:val="28"/>
          <w:u w:val="single"/>
        </w:rPr>
        <w:t>написать</w:t>
      </w:r>
      <w:r w:rsidRPr="0096126D">
        <w:rPr>
          <w:sz w:val="28"/>
          <w:szCs w:val="28"/>
          <w:u w:val="single"/>
        </w:rPr>
        <w:t xml:space="preserve"> об их отсутствии</w:t>
      </w:r>
      <w:r w:rsidRPr="006709CE">
        <w:rPr>
          <w:b/>
          <w:sz w:val="28"/>
          <w:szCs w:val="28"/>
        </w:rPr>
        <w:t xml:space="preserve">. </w:t>
      </w:r>
    </w:p>
    <w:p w:rsidR="000B40ED" w:rsidRPr="00004AF9" w:rsidRDefault="000B40ED" w:rsidP="000B40ED">
      <w:pPr>
        <w:widowControl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Главная страница подраздела должна содержать копии</w:t>
      </w:r>
      <w:r w:rsidRPr="00F71D65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положений о структурных подразделениях, а также копии положений об органах управления</w:t>
      </w:r>
      <w:r w:rsidRPr="00004AF9">
        <w:rPr>
          <w:sz w:val="28"/>
          <w:szCs w:val="28"/>
        </w:rPr>
        <w:t>.</w:t>
      </w:r>
      <w:r>
        <w:rPr>
          <w:sz w:val="28"/>
          <w:szCs w:val="28"/>
        </w:rPr>
        <w:t xml:space="preserve"> Документы размещаются в формате *.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.</w:t>
      </w:r>
    </w:p>
    <w:p w:rsidR="00F05DFF" w:rsidRPr="00A4681A" w:rsidRDefault="00A4681A" w:rsidP="000B40ED">
      <w:pPr>
        <w:widowControl/>
        <w:ind w:firstLine="709"/>
        <w:jc w:val="both"/>
        <w:rPr>
          <w:b/>
          <w:color w:val="FF0000"/>
          <w:sz w:val="28"/>
          <w:szCs w:val="28"/>
        </w:rPr>
      </w:pPr>
      <w:r w:rsidRPr="00A4681A">
        <w:rPr>
          <w:b/>
          <w:color w:val="FF0000"/>
          <w:sz w:val="28"/>
          <w:szCs w:val="28"/>
        </w:rPr>
        <w:t>По итогам проверки подраздела ««Структура и органы управления образовательной организацией»</w:t>
      </w:r>
      <w:r w:rsidR="00FA05EC">
        <w:rPr>
          <w:b/>
          <w:color w:val="FF0000"/>
          <w:sz w:val="28"/>
          <w:szCs w:val="28"/>
        </w:rPr>
        <w:t>:</w:t>
      </w:r>
    </w:p>
    <w:p w:rsidR="00F05DFF" w:rsidRPr="00923691" w:rsidRDefault="00FA05EC" w:rsidP="000B40ED">
      <w:pPr>
        <w:widowControl/>
        <w:ind w:firstLine="709"/>
        <w:jc w:val="both"/>
        <w:rPr>
          <w:b/>
          <w:color w:val="00B050"/>
          <w:sz w:val="28"/>
          <w:szCs w:val="28"/>
        </w:rPr>
      </w:pPr>
      <w:r w:rsidRPr="00923691">
        <w:rPr>
          <w:b/>
          <w:color w:val="00B050"/>
          <w:sz w:val="28"/>
          <w:szCs w:val="28"/>
        </w:rPr>
        <w:t xml:space="preserve">МОУ </w:t>
      </w:r>
      <w:proofErr w:type="spellStart"/>
      <w:r w:rsidRPr="00923691">
        <w:rPr>
          <w:b/>
          <w:color w:val="00B050"/>
          <w:sz w:val="28"/>
          <w:szCs w:val="28"/>
        </w:rPr>
        <w:t>Грудкинская</w:t>
      </w:r>
      <w:proofErr w:type="spellEnd"/>
      <w:r w:rsidRPr="00923691">
        <w:rPr>
          <w:b/>
          <w:color w:val="00B050"/>
          <w:sz w:val="28"/>
          <w:szCs w:val="28"/>
        </w:rPr>
        <w:t xml:space="preserve"> НОШ  - страница не заполнена</w:t>
      </w:r>
    </w:p>
    <w:p w:rsidR="00FA05EC" w:rsidRDefault="00FA05EC" w:rsidP="000B40ED">
      <w:pPr>
        <w:widowControl/>
        <w:ind w:firstLine="709"/>
        <w:jc w:val="both"/>
        <w:rPr>
          <w:b/>
          <w:sz w:val="28"/>
          <w:szCs w:val="28"/>
        </w:rPr>
      </w:pPr>
    </w:p>
    <w:p w:rsidR="00793352" w:rsidRDefault="00793352" w:rsidP="000B40ED">
      <w:pPr>
        <w:widowControl/>
        <w:ind w:firstLine="709"/>
        <w:jc w:val="both"/>
        <w:rPr>
          <w:b/>
          <w:sz w:val="28"/>
          <w:szCs w:val="28"/>
        </w:rPr>
      </w:pPr>
    </w:p>
    <w:p w:rsidR="000B40ED" w:rsidRPr="00F20894" w:rsidRDefault="000B40ED" w:rsidP="000B40ED">
      <w:pPr>
        <w:widowControl/>
        <w:ind w:firstLine="709"/>
        <w:jc w:val="both"/>
        <w:rPr>
          <w:b/>
          <w:sz w:val="28"/>
          <w:szCs w:val="28"/>
        </w:rPr>
      </w:pPr>
      <w:r w:rsidRPr="00F20894">
        <w:rPr>
          <w:b/>
          <w:sz w:val="28"/>
          <w:szCs w:val="28"/>
        </w:rPr>
        <w:t>Подраздел «Документы»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1</w:t>
      </w:r>
      <w:r w:rsidRPr="00F20894">
        <w:rPr>
          <w:sz w:val="28"/>
          <w:szCs w:val="28"/>
        </w:rPr>
        <w:t xml:space="preserve"> представлена систематизация размещения и технические особенности документов, подлежащих обязательному размещению в </w:t>
      </w:r>
      <w:r>
        <w:rPr>
          <w:sz w:val="28"/>
          <w:szCs w:val="28"/>
        </w:rPr>
        <w:t xml:space="preserve">данном </w:t>
      </w:r>
      <w:r w:rsidRPr="00F20894">
        <w:rPr>
          <w:sz w:val="28"/>
          <w:szCs w:val="28"/>
        </w:rPr>
        <w:t>подразделе.</w:t>
      </w:r>
    </w:p>
    <w:p w:rsidR="000B40ED" w:rsidRDefault="000B40ED" w:rsidP="000B40ED">
      <w:pPr>
        <w:ind w:firstLine="709"/>
        <w:jc w:val="right"/>
        <w:rPr>
          <w:b/>
          <w:i/>
          <w:sz w:val="28"/>
          <w:szCs w:val="28"/>
        </w:rPr>
      </w:pPr>
      <w:r w:rsidRPr="00ED4D49">
        <w:rPr>
          <w:b/>
          <w:i/>
          <w:sz w:val="28"/>
          <w:szCs w:val="28"/>
        </w:rPr>
        <w:t xml:space="preserve">Таблица 1. Перечень обязательной документации </w:t>
      </w:r>
    </w:p>
    <w:p w:rsidR="000B40ED" w:rsidRPr="00ED4D49" w:rsidRDefault="000B40ED" w:rsidP="000B40ED">
      <w:pPr>
        <w:ind w:firstLine="709"/>
        <w:jc w:val="right"/>
        <w:rPr>
          <w:b/>
          <w:i/>
          <w:sz w:val="28"/>
          <w:szCs w:val="28"/>
        </w:rPr>
      </w:pPr>
      <w:r w:rsidRPr="00ED4D49">
        <w:rPr>
          <w:b/>
          <w:i/>
          <w:sz w:val="28"/>
          <w:szCs w:val="28"/>
        </w:rPr>
        <w:t>для размещения в подразделе «Документы»</w:t>
      </w:r>
    </w:p>
    <w:p w:rsidR="000B40ED" w:rsidRDefault="000B40ED" w:rsidP="000B40ED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2408"/>
        <w:gridCol w:w="4240"/>
        <w:gridCol w:w="2394"/>
      </w:tblGrid>
      <w:tr w:rsidR="000B40ED" w:rsidRPr="00B9715C" w:rsidTr="00DD331D">
        <w:tc>
          <w:tcPr>
            <w:tcW w:w="529" w:type="dxa"/>
            <w:shd w:val="clear" w:color="auto" w:fill="auto"/>
          </w:tcPr>
          <w:p w:rsidR="000B40ED" w:rsidRPr="00B9715C" w:rsidRDefault="000B40ED" w:rsidP="00DD331D">
            <w:pPr>
              <w:jc w:val="center"/>
              <w:rPr>
                <w:sz w:val="28"/>
                <w:szCs w:val="28"/>
              </w:rPr>
            </w:pPr>
            <w:r w:rsidRPr="00B9715C">
              <w:rPr>
                <w:sz w:val="24"/>
                <w:szCs w:val="28"/>
              </w:rPr>
              <w:t>№</w:t>
            </w:r>
          </w:p>
        </w:tc>
        <w:tc>
          <w:tcPr>
            <w:tcW w:w="2408" w:type="dxa"/>
            <w:shd w:val="clear" w:color="auto" w:fill="auto"/>
          </w:tcPr>
          <w:p w:rsidR="000B40ED" w:rsidRPr="00B9715C" w:rsidRDefault="000B40ED" w:rsidP="00DD331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Документ, размещаемый на официальном сайте</w:t>
            </w:r>
          </w:p>
        </w:tc>
        <w:tc>
          <w:tcPr>
            <w:tcW w:w="4240" w:type="dxa"/>
            <w:shd w:val="clear" w:color="auto" w:fill="auto"/>
          </w:tcPr>
          <w:p w:rsidR="000B40ED" w:rsidRPr="00B9715C" w:rsidRDefault="000B40ED" w:rsidP="00DD331D">
            <w:pPr>
              <w:jc w:val="center"/>
              <w:rPr>
                <w:sz w:val="28"/>
                <w:szCs w:val="28"/>
              </w:rPr>
            </w:pPr>
            <w:r w:rsidRPr="00B9715C">
              <w:rPr>
                <w:sz w:val="24"/>
              </w:rPr>
              <w:t>Технические особенности</w:t>
            </w:r>
          </w:p>
        </w:tc>
        <w:tc>
          <w:tcPr>
            <w:tcW w:w="2394" w:type="dxa"/>
            <w:shd w:val="clear" w:color="auto" w:fill="auto"/>
          </w:tcPr>
          <w:p w:rsidR="000B40ED" w:rsidRPr="00B9715C" w:rsidRDefault="000B40ED" w:rsidP="00DD331D">
            <w:pPr>
              <w:jc w:val="center"/>
              <w:rPr>
                <w:sz w:val="28"/>
                <w:szCs w:val="28"/>
              </w:rPr>
            </w:pPr>
            <w:r w:rsidRPr="00B9715C">
              <w:rPr>
                <w:sz w:val="24"/>
              </w:rPr>
              <w:t>Пример названия документа</w:t>
            </w:r>
          </w:p>
        </w:tc>
      </w:tr>
      <w:tr w:rsidR="000B40ED" w:rsidRPr="00B9715C" w:rsidTr="00DD331D">
        <w:tc>
          <w:tcPr>
            <w:tcW w:w="529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4240" w:type="dxa"/>
            <w:shd w:val="clear" w:color="auto" w:fill="auto"/>
          </w:tcPr>
          <w:p w:rsidR="000B40ED" w:rsidRPr="00B9715C" w:rsidRDefault="000B40ED" w:rsidP="00DD331D">
            <w:pPr>
              <w:pStyle w:val="TableParagraph"/>
              <w:tabs>
                <w:tab w:val="left" w:pos="4287"/>
              </w:tabs>
              <w:ind w:left="3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9715C">
              <w:rPr>
                <w:sz w:val="24"/>
                <w:szCs w:val="24"/>
              </w:rPr>
              <w:t>окумент формируе</w:t>
            </w:r>
            <w:r>
              <w:rPr>
                <w:sz w:val="24"/>
                <w:szCs w:val="24"/>
              </w:rPr>
              <w:t>тся</w:t>
            </w:r>
            <w:r w:rsidRPr="00B9715C">
              <w:rPr>
                <w:sz w:val="24"/>
                <w:szCs w:val="24"/>
              </w:rPr>
              <w:t xml:space="preserve"> </w:t>
            </w:r>
            <w:r w:rsidRPr="00B9715C">
              <w:rPr>
                <w:spacing w:val="-11"/>
                <w:sz w:val="24"/>
                <w:szCs w:val="24"/>
              </w:rPr>
              <w:t xml:space="preserve">в </w:t>
            </w:r>
            <w:r w:rsidRPr="00B9715C">
              <w:rPr>
                <w:sz w:val="24"/>
                <w:szCs w:val="24"/>
              </w:rPr>
              <w:t xml:space="preserve">текстовом редакторе </w:t>
            </w:r>
            <w:proofErr w:type="spellStart"/>
            <w:r w:rsidRPr="00B9715C">
              <w:rPr>
                <w:sz w:val="24"/>
                <w:szCs w:val="24"/>
              </w:rPr>
              <w:t>Microsoft</w:t>
            </w:r>
            <w:proofErr w:type="spellEnd"/>
            <w:r w:rsidRPr="00B9715C">
              <w:rPr>
                <w:sz w:val="24"/>
                <w:szCs w:val="24"/>
              </w:rPr>
              <w:t xml:space="preserve"> </w:t>
            </w:r>
            <w:proofErr w:type="spellStart"/>
            <w:r w:rsidRPr="00B9715C">
              <w:rPr>
                <w:sz w:val="24"/>
                <w:szCs w:val="24"/>
              </w:rPr>
              <w:t>Word</w:t>
            </w:r>
            <w:proofErr w:type="spellEnd"/>
            <w:r w:rsidRPr="00B971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 него </w:t>
            </w:r>
            <w:r w:rsidRPr="00B9715C">
              <w:rPr>
                <w:sz w:val="24"/>
                <w:szCs w:val="24"/>
              </w:rPr>
              <w:t>вставляются сканированные страницы с подписями и печатями. Документ сохраняется</w:t>
            </w:r>
            <w:r w:rsidRPr="00B9715C">
              <w:rPr>
                <w:b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>в</w:t>
            </w:r>
            <w:r w:rsidRPr="00B9715C">
              <w:rPr>
                <w:spacing w:val="-2"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 xml:space="preserve">формате </w:t>
            </w:r>
            <w:r w:rsidRPr="00B9715C">
              <w:rPr>
                <w:sz w:val="24"/>
              </w:rPr>
              <w:t>*.</w:t>
            </w:r>
            <w:proofErr w:type="spellStart"/>
            <w:r w:rsidRPr="00B9715C">
              <w:rPr>
                <w:sz w:val="24"/>
              </w:rPr>
              <w:t>pdf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Устав</w:t>
            </w:r>
          </w:p>
        </w:tc>
      </w:tr>
      <w:tr w:rsidR="000B40ED" w:rsidRPr="00B9715C" w:rsidTr="00DD331D">
        <w:tc>
          <w:tcPr>
            <w:tcW w:w="529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proofErr w:type="gramStart"/>
            <w:r w:rsidRPr="00B9715C">
              <w:rPr>
                <w:sz w:val="24"/>
                <w:szCs w:val="24"/>
              </w:rPr>
              <w:t>Лицензия на осуществление образовательной деятельности (с</w:t>
            </w:r>
            <w:proofErr w:type="gramEnd"/>
          </w:p>
          <w:p w:rsidR="000B40ED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приложениями)</w:t>
            </w:r>
          </w:p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0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</w:rPr>
              <w:t>Документ сканируется и сохраняется в формате *.</w:t>
            </w:r>
            <w:proofErr w:type="spellStart"/>
            <w:r w:rsidRPr="00B9715C">
              <w:rPr>
                <w:sz w:val="24"/>
              </w:rPr>
              <w:t>pdf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</w:tr>
      <w:tr w:rsidR="000B40ED" w:rsidRPr="00B9715C" w:rsidTr="00DD331D">
        <w:tc>
          <w:tcPr>
            <w:tcW w:w="529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</w:rPr>
              <w:t>Свидетельство о государственной аккредитации (с приложениями)</w:t>
            </w:r>
            <w:r>
              <w:rPr>
                <w:sz w:val="24"/>
              </w:rPr>
              <w:t xml:space="preserve"> </w:t>
            </w:r>
            <w:r w:rsidRPr="00477CE8">
              <w:rPr>
                <w:b/>
                <w:sz w:val="24"/>
              </w:rPr>
              <w:t>(по образовательным программам начального общего, основного общего, среднего общего и профессионального образования)</w:t>
            </w:r>
            <w:r w:rsidRPr="00477CE8">
              <w:rPr>
                <w:rStyle w:val="af1"/>
                <w:sz w:val="24"/>
                <w:vertAlign w:val="baseli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</w:rPr>
              <w:t>Документ сканируется и сохраняется в формате *.</w:t>
            </w:r>
            <w:proofErr w:type="spellStart"/>
            <w:r w:rsidRPr="00B9715C">
              <w:rPr>
                <w:sz w:val="24"/>
              </w:rPr>
              <w:t>pdf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</w:rPr>
              <w:t>Свидетельство о государственной аккредитации</w:t>
            </w:r>
          </w:p>
        </w:tc>
      </w:tr>
      <w:tr w:rsidR="000B40ED" w:rsidRPr="00B9715C" w:rsidTr="00DD331D">
        <w:tc>
          <w:tcPr>
            <w:tcW w:w="529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4</w:t>
            </w:r>
          </w:p>
        </w:tc>
        <w:tc>
          <w:tcPr>
            <w:tcW w:w="2408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 xml:space="preserve">Локальный нормативный акт, регламентирующий правила приёма </w:t>
            </w:r>
            <w:proofErr w:type="gramStart"/>
            <w:r w:rsidRPr="00B9715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240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9715C">
              <w:rPr>
                <w:sz w:val="24"/>
                <w:szCs w:val="24"/>
              </w:rPr>
              <w:t>окумент формируе</w:t>
            </w:r>
            <w:r>
              <w:rPr>
                <w:sz w:val="24"/>
                <w:szCs w:val="24"/>
              </w:rPr>
              <w:t>тся</w:t>
            </w:r>
            <w:r w:rsidRPr="00B9715C">
              <w:rPr>
                <w:sz w:val="24"/>
                <w:szCs w:val="24"/>
              </w:rPr>
              <w:t xml:space="preserve"> </w:t>
            </w:r>
            <w:r w:rsidRPr="00B9715C">
              <w:rPr>
                <w:spacing w:val="-11"/>
                <w:sz w:val="24"/>
                <w:szCs w:val="24"/>
              </w:rPr>
              <w:t xml:space="preserve">в </w:t>
            </w:r>
            <w:r w:rsidRPr="00B9715C">
              <w:rPr>
                <w:sz w:val="24"/>
                <w:szCs w:val="24"/>
              </w:rPr>
              <w:t xml:space="preserve">текстовом редакторе </w:t>
            </w:r>
            <w:proofErr w:type="spellStart"/>
            <w:r w:rsidRPr="00B9715C">
              <w:rPr>
                <w:sz w:val="24"/>
                <w:szCs w:val="24"/>
              </w:rPr>
              <w:t>Microsoft</w:t>
            </w:r>
            <w:proofErr w:type="spellEnd"/>
            <w:r w:rsidRPr="00B9715C">
              <w:rPr>
                <w:sz w:val="24"/>
                <w:szCs w:val="24"/>
              </w:rPr>
              <w:t xml:space="preserve"> </w:t>
            </w:r>
            <w:proofErr w:type="spellStart"/>
            <w:r w:rsidRPr="00B9715C">
              <w:rPr>
                <w:sz w:val="24"/>
                <w:szCs w:val="24"/>
              </w:rPr>
              <w:t>Word</w:t>
            </w:r>
            <w:proofErr w:type="spellEnd"/>
            <w:r w:rsidRPr="00B971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 него </w:t>
            </w:r>
            <w:r w:rsidRPr="00B9715C">
              <w:rPr>
                <w:sz w:val="24"/>
                <w:szCs w:val="24"/>
              </w:rPr>
              <w:t>вставляются сканированные страницы с подписями и печатями. Документ сохраняется</w:t>
            </w:r>
            <w:r w:rsidRPr="00B9715C">
              <w:rPr>
                <w:b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>в</w:t>
            </w:r>
            <w:r w:rsidRPr="00B9715C">
              <w:rPr>
                <w:spacing w:val="-2"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 xml:space="preserve">формате </w:t>
            </w:r>
            <w:r w:rsidRPr="00B9715C">
              <w:rPr>
                <w:sz w:val="24"/>
              </w:rPr>
              <w:t>*.</w:t>
            </w:r>
            <w:proofErr w:type="spellStart"/>
            <w:r w:rsidRPr="00B9715C">
              <w:rPr>
                <w:sz w:val="24"/>
              </w:rPr>
              <w:t>pdf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B40ED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 xml:space="preserve">Правила приёма </w:t>
            </w:r>
            <w:proofErr w:type="gramStart"/>
            <w:r w:rsidRPr="00B9715C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или</w:t>
            </w:r>
          </w:p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приема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0B40ED" w:rsidRPr="00B9715C" w:rsidTr="00DD331D">
        <w:tc>
          <w:tcPr>
            <w:tcW w:w="529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5</w:t>
            </w:r>
          </w:p>
        </w:tc>
        <w:tc>
          <w:tcPr>
            <w:tcW w:w="2408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 xml:space="preserve">Локальный </w:t>
            </w:r>
            <w:r w:rsidRPr="00B9715C">
              <w:rPr>
                <w:sz w:val="24"/>
                <w:szCs w:val="24"/>
              </w:rPr>
              <w:lastRenderedPageBreak/>
              <w:t>нормативный акт, регламентирующий режим занятий обучающихся</w:t>
            </w:r>
          </w:p>
        </w:tc>
        <w:tc>
          <w:tcPr>
            <w:tcW w:w="4240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B9715C">
              <w:rPr>
                <w:sz w:val="24"/>
                <w:szCs w:val="24"/>
              </w:rPr>
              <w:t>окумент формируе</w:t>
            </w:r>
            <w:r>
              <w:rPr>
                <w:sz w:val="24"/>
                <w:szCs w:val="24"/>
              </w:rPr>
              <w:t>тся</w:t>
            </w:r>
            <w:r w:rsidRPr="00B9715C">
              <w:rPr>
                <w:sz w:val="24"/>
                <w:szCs w:val="24"/>
              </w:rPr>
              <w:t xml:space="preserve"> </w:t>
            </w:r>
            <w:r w:rsidRPr="00B9715C">
              <w:rPr>
                <w:spacing w:val="-11"/>
                <w:sz w:val="24"/>
                <w:szCs w:val="24"/>
              </w:rPr>
              <w:t xml:space="preserve">в </w:t>
            </w:r>
            <w:r w:rsidRPr="00B9715C">
              <w:rPr>
                <w:sz w:val="24"/>
                <w:szCs w:val="24"/>
              </w:rPr>
              <w:t xml:space="preserve">текстовом </w:t>
            </w:r>
            <w:r w:rsidRPr="00B9715C">
              <w:rPr>
                <w:sz w:val="24"/>
                <w:szCs w:val="24"/>
              </w:rPr>
              <w:lastRenderedPageBreak/>
              <w:t xml:space="preserve">редакторе </w:t>
            </w:r>
            <w:proofErr w:type="spellStart"/>
            <w:r w:rsidRPr="00B9715C">
              <w:rPr>
                <w:sz w:val="24"/>
                <w:szCs w:val="24"/>
              </w:rPr>
              <w:t>Microsoft</w:t>
            </w:r>
            <w:proofErr w:type="spellEnd"/>
            <w:r w:rsidRPr="00B9715C">
              <w:rPr>
                <w:sz w:val="24"/>
                <w:szCs w:val="24"/>
              </w:rPr>
              <w:t xml:space="preserve"> </w:t>
            </w:r>
            <w:proofErr w:type="spellStart"/>
            <w:r w:rsidRPr="00B9715C">
              <w:rPr>
                <w:sz w:val="24"/>
                <w:szCs w:val="24"/>
              </w:rPr>
              <w:t>Word</w:t>
            </w:r>
            <w:proofErr w:type="spellEnd"/>
            <w:r w:rsidRPr="00B971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 него </w:t>
            </w:r>
            <w:r w:rsidRPr="00B9715C">
              <w:rPr>
                <w:sz w:val="24"/>
                <w:szCs w:val="24"/>
              </w:rPr>
              <w:t>вставляются сканированные страницы с подписями и печатями. Документ сохраняется</w:t>
            </w:r>
            <w:r w:rsidRPr="00B9715C">
              <w:rPr>
                <w:b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>в</w:t>
            </w:r>
            <w:r w:rsidRPr="00B9715C">
              <w:rPr>
                <w:spacing w:val="-2"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 xml:space="preserve">формате </w:t>
            </w:r>
            <w:r w:rsidRPr="00B9715C">
              <w:rPr>
                <w:sz w:val="24"/>
              </w:rPr>
              <w:t>*.</w:t>
            </w:r>
            <w:proofErr w:type="spellStart"/>
            <w:r w:rsidRPr="00B9715C">
              <w:rPr>
                <w:sz w:val="24"/>
              </w:rPr>
              <w:t>pdf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B40ED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lastRenderedPageBreak/>
              <w:t xml:space="preserve">Режим занятий </w:t>
            </w:r>
            <w:r w:rsidRPr="00B9715C">
              <w:rPr>
                <w:sz w:val="24"/>
                <w:szCs w:val="24"/>
              </w:rPr>
              <w:lastRenderedPageBreak/>
              <w:t>обучающихся</w:t>
            </w:r>
            <w:r>
              <w:rPr>
                <w:sz w:val="24"/>
                <w:szCs w:val="24"/>
              </w:rPr>
              <w:t xml:space="preserve"> или</w:t>
            </w:r>
          </w:p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467461">
              <w:rPr>
                <w:sz w:val="24"/>
                <w:szCs w:val="24"/>
              </w:rPr>
              <w:t xml:space="preserve">Правила внутреннего распорядка </w:t>
            </w:r>
            <w:proofErr w:type="gramStart"/>
            <w:r w:rsidRPr="00467461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0B40ED" w:rsidRPr="00B9715C" w:rsidTr="00DD331D">
        <w:tc>
          <w:tcPr>
            <w:tcW w:w="529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08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 xml:space="preserve">Локальный нормативный акт, регламентирующий формы, периодичность и порядок текущего контроля успеваемости и промежуточной аттестации </w:t>
            </w:r>
            <w:proofErr w:type="gramStart"/>
            <w:r w:rsidRPr="00B9715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240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9715C">
              <w:rPr>
                <w:sz w:val="24"/>
                <w:szCs w:val="24"/>
              </w:rPr>
              <w:t>окумент формируе</w:t>
            </w:r>
            <w:r>
              <w:rPr>
                <w:sz w:val="24"/>
                <w:szCs w:val="24"/>
              </w:rPr>
              <w:t>тся</w:t>
            </w:r>
            <w:r w:rsidRPr="00B9715C">
              <w:rPr>
                <w:sz w:val="24"/>
                <w:szCs w:val="24"/>
              </w:rPr>
              <w:t xml:space="preserve"> </w:t>
            </w:r>
            <w:r w:rsidRPr="00B9715C">
              <w:rPr>
                <w:spacing w:val="-11"/>
                <w:sz w:val="24"/>
                <w:szCs w:val="24"/>
              </w:rPr>
              <w:t xml:space="preserve">в </w:t>
            </w:r>
            <w:r w:rsidRPr="00B9715C">
              <w:rPr>
                <w:sz w:val="24"/>
                <w:szCs w:val="24"/>
              </w:rPr>
              <w:t xml:space="preserve">текстовом редакторе </w:t>
            </w:r>
            <w:proofErr w:type="spellStart"/>
            <w:r w:rsidRPr="00B9715C">
              <w:rPr>
                <w:sz w:val="24"/>
                <w:szCs w:val="24"/>
              </w:rPr>
              <w:t>Microsoft</w:t>
            </w:r>
            <w:proofErr w:type="spellEnd"/>
            <w:r w:rsidRPr="00B9715C">
              <w:rPr>
                <w:sz w:val="24"/>
                <w:szCs w:val="24"/>
              </w:rPr>
              <w:t xml:space="preserve"> </w:t>
            </w:r>
            <w:proofErr w:type="spellStart"/>
            <w:r w:rsidRPr="00B9715C">
              <w:rPr>
                <w:sz w:val="24"/>
                <w:szCs w:val="24"/>
              </w:rPr>
              <w:t>Word</w:t>
            </w:r>
            <w:proofErr w:type="spellEnd"/>
            <w:r w:rsidRPr="00B971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 него </w:t>
            </w:r>
            <w:r w:rsidRPr="00B9715C">
              <w:rPr>
                <w:sz w:val="24"/>
                <w:szCs w:val="24"/>
              </w:rPr>
              <w:t>вставляются сканированные страницы с подписями и печатями. Документ сохраняется</w:t>
            </w:r>
            <w:r w:rsidRPr="00B9715C">
              <w:rPr>
                <w:b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>в</w:t>
            </w:r>
            <w:r w:rsidRPr="00B9715C">
              <w:rPr>
                <w:spacing w:val="-2"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 xml:space="preserve">формате </w:t>
            </w:r>
            <w:r w:rsidRPr="00B9715C">
              <w:rPr>
                <w:sz w:val="24"/>
              </w:rPr>
              <w:t>*.</w:t>
            </w:r>
            <w:proofErr w:type="spellStart"/>
            <w:r w:rsidRPr="00B9715C">
              <w:rPr>
                <w:sz w:val="24"/>
              </w:rPr>
              <w:t>pdf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Pr="00B9715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0B40ED" w:rsidRPr="00B9715C" w:rsidTr="00DD331D">
        <w:tc>
          <w:tcPr>
            <w:tcW w:w="529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7</w:t>
            </w:r>
          </w:p>
        </w:tc>
        <w:tc>
          <w:tcPr>
            <w:tcW w:w="2408" w:type="dxa"/>
            <w:shd w:val="clear" w:color="auto" w:fill="auto"/>
          </w:tcPr>
          <w:p w:rsidR="000B40ED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Локальный нормативный акт, регламентирующий порядок и основания</w:t>
            </w:r>
            <w:r>
              <w:t xml:space="preserve"> </w:t>
            </w:r>
            <w:r w:rsidRPr="00B9715C">
              <w:rPr>
                <w:sz w:val="24"/>
                <w:szCs w:val="24"/>
              </w:rPr>
              <w:t xml:space="preserve">перевода, отчисления и восстановления </w:t>
            </w:r>
            <w:proofErr w:type="gramStart"/>
            <w:r w:rsidRPr="00B9715C">
              <w:rPr>
                <w:sz w:val="24"/>
                <w:szCs w:val="24"/>
              </w:rPr>
              <w:t>обучающихся</w:t>
            </w:r>
            <w:proofErr w:type="gramEnd"/>
          </w:p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9715C">
              <w:rPr>
                <w:sz w:val="24"/>
                <w:szCs w:val="24"/>
              </w:rPr>
              <w:t>окумент формируе</w:t>
            </w:r>
            <w:r>
              <w:rPr>
                <w:sz w:val="24"/>
                <w:szCs w:val="24"/>
              </w:rPr>
              <w:t>тся</w:t>
            </w:r>
            <w:r w:rsidRPr="00B9715C">
              <w:rPr>
                <w:sz w:val="24"/>
                <w:szCs w:val="24"/>
              </w:rPr>
              <w:t xml:space="preserve"> </w:t>
            </w:r>
            <w:r w:rsidRPr="00B9715C">
              <w:rPr>
                <w:spacing w:val="-11"/>
                <w:sz w:val="24"/>
                <w:szCs w:val="24"/>
              </w:rPr>
              <w:t xml:space="preserve">в </w:t>
            </w:r>
            <w:r w:rsidRPr="00B9715C">
              <w:rPr>
                <w:sz w:val="24"/>
                <w:szCs w:val="24"/>
              </w:rPr>
              <w:t xml:space="preserve">текстовом редакторе </w:t>
            </w:r>
            <w:proofErr w:type="spellStart"/>
            <w:r w:rsidRPr="00B9715C">
              <w:rPr>
                <w:sz w:val="24"/>
                <w:szCs w:val="24"/>
              </w:rPr>
              <w:t>Microsoft</w:t>
            </w:r>
            <w:proofErr w:type="spellEnd"/>
            <w:r w:rsidRPr="00B9715C">
              <w:rPr>
                <w:sz w:val="24"/>
                <w:szCs w:val="24"/>
              </w:rPr>
              <w:t xml:space="preserve"> </w:t>
            </w:r>
            <w:proofErr w:type="spellStart"/>
            <w:r w:rsidRPr="00B9715C">
              <w:rPr>
                <w:sz w:val="24"/>
                <w:szCs w:val="24"/>
              </w:rPr>
              <w:t>Word</w:t>
            </w:r>
            <w:proofErr w:type="spellEnd"/>
            <w:r w:rsidRPr="00B971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 него </w:t>
            </w:r>
            <w:r w:rsidRPr="00B9715C">
              <w:rPr>
                <w:sz w:val="24"/>
                <w:szCs w:val="24"/>
              </w:rPr>
              <w:t>вставляются сканированные страницы с подписями и печатями. Документ сохраняется</w:t>
            </w:r>
            <w:r w:rsidRPr="00B9715C">
              <w:rPr>
                <w:b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>в</w:t>
            </w:r>
            <w:r w:rsidRPr="00B9715C">
              <w:rPr>
                <w:spacing w:val="-2"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 xml:space="preserve">формате </w:t>
            </w:r>
            <w:r w:rsidRPr="00B9715C">
              <w:rPr>
                <w:sz w:val="24"/>
              </w:rPr>
              <w:t>*.</w:t>
            </w:r>
            <w:proofErr w:type="spellStart"/>
            <w:r w:rsidRPr="00B9715C">
              <w:rPr>
                <w:sz w:val="24"/>
              </w:rPr>
              <w:t>pdf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Порядок и основания</w:t>
            </w:r>
            <w:r>
              <w:t xml:space="preserve"> </w:t>
            </w:r>
            <w:r w:rsidRPr="00B9715C">
              <w:rPr>
                <w:sz w:val="24"/>
                <w:szCs w:val="24"/>
              </w:rPr>
              <w:t xml:space="preserve">перевода, отчисления и восстановления </w:t>
            </w:r>
            <w:proofErr w:type="gramStart"/>
            <w:r w:rsidRPr="00B9715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0B40ED" w:rsidRPr="00B9715C" w:rsidTr="00DD331D">
        <w:tc>
          <w:tcPr>
            <w:tcW w:w="529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8</w:t>
            </w:r>
          </w:p>
        </w:tc>
        <w:tc>
          <w:tcPr>
            <w:tcW w:w="2408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Локальный нормативный акт, регламентирующий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</w:t>
            </w:r>
          </w:p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обучающихся</w:t>
            </w:r>
          </w:p>
        </w:tc>
        <w:tc>
          <w:tcPr>
            <w:tcW w:w="4240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9715C">
              <w:rPr>
                <w:sz w:val="24"/>
                <w:szCs w:val="24"/>
              </w:rPr>
              <w:t>окумент формируе</w:t>
            </w:r>
            <w:r>
              <w:rPr>
                <w:sz w:val="24"/>
                <w:szCs w:val="24"/>
              </w:rPr>
              <w:t>тся</w:t>
            </w:r>
            <w:r w:rsidRPr="00B9715C">
              <w:rPr>
                <w:sz w:val="24"/>
                <w:szCs w:val="24"/>
              </w:rPr>
              <w:t xml:space="preserve"> </w:t>
            </w:r>
            <w:r w:rsidRPr="00B9715C">
              <w:rPr>
                <w:spacing w:val="-11"/>
                <w:sz w:val="24"/>
                <w:szCs w:val="24"/>
              </w:rPr>
              <w:t xml:space="preserve">в </w:t>
            </w:r>
            <w:r w:rsidRPr="00B9715C">
              <w:rPr>
                <w:sz w:val="24"/>
                <w:szCs w:val="24"/>
              </w:rPr>
              <w:t xml:space="preserve">текстовом редакторе </w:t>
            </w:r>
            <w:proofErr w:type="spellStart"/>
            <w:r w:rsidRPr="00B9715C">
              <w:rPr>
                <w:sz w:val="24"/>
                <w:szCs w:val="24"/>
              </w:rPr>
              <w:t>Microsoft</w:t>
            </w:r>
            <w:proofErr w:type="spellEnd"/>
            <w:r w:rsidRPr="00B9715C">
              <w:rPr>
                <w:sz w:val="24"/>
                <w:szCs w:val="24"/>
              </w:rPr>
              <w:t xml:space="preserve"> </w:t>
            </w:r>
            <w:proofErr w:type="spellStart"/>
            <w:r w:rsidRPr="00B9715C">
              <w:rPr>
                <w:sz w:val="24"/>
                <w:szCs w:val="24"/>
              </w:rPr>
              <w:t>Word</w:t>
            </w:r>
            <w:proofErr w:type="spellEnd"/>
            <w:r w:rsidRPr="00B971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 него </w:t>
            </w:r>
            <w:r w:rsidRPr="00B9715C">
              <w:rPr>
                <w:sz w:val="24"/>
                <w:szCs w:val="24"/>
              </w:rPr>
              <w:t>вставляются сканированные страницы с подписями и печатями. Документ сохраняется</w:t>
            </w:r>
            <w:r w:rsidRPr="00B9715C">
              <w:rPr>
                <w:b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>в</w:t>
            </w:r>
            <w:r w:rsidRPr="00B9715C">
              <w:rPr>
                <w:spacing w:val="-2"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 xml:space="preserve">формате </w:t>
            </w:r>
            <w:r w:rsidRPr="00B9715C">
              <w:rPr>
                <w:sz w:val="24"/>
              </w:rPr>
              <w:t>*.</w:t>
            </w:r>
            <w:proofErr w:type="spellStart"/>
            <w:r w:rsidRPr="00B9715C">
              <w:rPr>
                <w:sz w:val="24"/>
              </w:rPr>
              <w:t>pdf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</w:t>
            </w:r>
          </w:p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обучающихся</w:t>
            </w:r>
          </w:p>
        </w:tc>
      </w:tr>
      <w:tr w:rsidR="000B40ED" w:rsidRPr="00B9715C" w:rsidTr="00DD331D">
        <w:tc>
          <w:tcPr>
            <w:tcW w:w="529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9</w:t>
            </w:r>
          </w:p>
        </w:tc>
        <w:tc>
          <w:tcPr>
            <w:tcW w:w="2408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 xml:space="preserve">План финансово- хозяйственной деятельности образовательной организации, утверждённый в установленном законодательством Российской Федерации порядке, или бюджетные </w:t>
            </w:r>
            <w:r w:rsidRPr="00B9715C">
              <w:rPr>
                <w:sz w:val="24"/>
                <w:szCs w:val="24"/>
              </w:rPr>
              <w:lastRenderedPageBreak/>
              <w:t>сметы образовательной</w:t>
            </w:r>
          </w:p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организации</w:t>
            </w:r>
          </w:p>
        </w:tc>
        <w:tc>
          <w:tcPr>
            <w:tcW w:w="4240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</w:rPr>
              <w:lastRenderedPageBreak/>
              <w:t>Документ сканируется и сохраняется в формате *.</w:t>
            </w:r>
            <w:proofErr w:type="spellStart"/>
            <w:r w:rsidRPr="00B9715C">
              <w:rPr>
                <w:sz w:val="24"/>
              </w:rPr>
              <w:t>pdf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План финансо</w:t>
            </w:r>
            <w:r>
              <w:rPr>
                <w:sz w:val="24"/>
                <w:szCs w:val="24"/>
              </w:rPr>
              <w:t>во- хозяйственной деятельности или Б</w:t>
            </w:r>
            <w:r w:rsidRPr="00B9715C">
              <w:rPr>
                <w:sz w:val="24"/>
                <w:szCs w:val="24"/>
              </w:rPr>
              <w:t>юджетная смета</w:t>
            </w:r>
          </w:p>
        </w:tc>
      </w:tr>
      <w:tr w:rsidR="000B40ED" w:rsidRPr="00B9715C" w:rsidTr="00DD331D">
        <w:tc>
          <w:tcPr>
            <w:tcW w:w="529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08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</w:rPr>
              <w:t xml:space="preserve">Правила внутреннего распорядка </w:t>
            </w:r>
            <w:proofErr w:type="gramStart"/>
            <w:r w:rsidRPr="00B9715C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240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9715C">
              <w:rPr>
                <w:sz w:val="24"/>
                <w:szCs w:val="24"/>
              </w:rPr>
              <w:t>окумент формируе</w:t>
            </w:r>
            <w:r>
              <w:rPr>
                <w:sz w:val="24"/>
                <w:szCs w:val="24"/>
              </w:rPr>
              <w:t>тся</w:t>
            </w:r>
            <w:r w:rsidRPr="00B9715C">
              <w:rPr>
                <w:sz w:val="24"/>
                <w:szCs w:val="24"/>
              </w:rPr>
              <w:t xml:space="preserve"> </w:t>
            </w:r>
            <w:r w:rsidRPr="00B9715C">
              <w:rPr>
                <w:spacing w:val="-11"/>
                <w:sz w:val="24"/>
                <w:szCs w:val="24"/>
              </w:rPr>
              <w:t xml:space="preserve">в </w:t>
            </w:r>
            <w:r w:rsidRPr="00B9715C">
              <w:rPr>
                <w:sz w:val="24"/>
                <w:szCs w:val="24"/>
              </w:rPr>
              <w:t xml:space="preserve">текстовом редакторе </w:t>
            </w:r>
            <w:proofErr w:type="spellStart"/>
            <w:r w:rsidRPr="00B9715C">
              <w:rPr>
                <w:sz w:val="24"/>
                <w:szCs w:val="24"/>
              </w:rPr>
              <w:t>Microsoft</w:t>
            </w:r>
            <w:proofErr w:type="spellEnd"/>
            <w:r w:rsidRPr="00B9715C">
              <w:rPr>
                <w:sz w:val="24"/>
                <w:szCs w:val="24"/>
              </w:rPr>
              <w:t xml:space="preserve"> </w:t>
            </w:r>
            <w:proofErr w:type="spellStart"/>
            <w:r w:rsidRPr="00B9715C">
              <w:rPr>
                <w:sz w:val="24"/>
                <w:szCs w:val="24"/>
              </w:rPr>
              <w:t>Word</w:t>
            </w:r>
            <w:proofErr w:type="spellEnd"/>
            <w:r w:rsidRPr="00B971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 него </w:t>
            </w:r>
            <w:r w:rsidRPr="00B9715C">
              <w:rPr>
                <w:sz w:val="24"/>
                <w:szCs w:val="24"/>
              </w:rPr>
              <w:t>вставляются сканированные страницы с подписями и печатями. Документ сохраняется</w:t>
            </w:r>
            <w:r w:rsidRPr="00B9715C">
              <w:rPr>
                <w:b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>в</w:t>
            </w:r>
            <w:r w:rsidRPr="00B9715C">
              <w:rPr>
                <w:spacing w:val="-2"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 xml:space="preserve">формате </w:t>
            </w:r>
            <w:r w:rsidRPr="00B9715C">
              <w:rPr>
                <w:sz w:val="24"/>
              </w:rPr>
              <w:t>*.</w:t>
            </w:r>
            <w:proofErr w:type="spellStart"/>
            <w:r w:rsidRPr="00B9715C">
              <w:rPr>
                <w:sz w:val="24"/>
              </w:rPr>
              <w:t>pdf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</w:rPr>
              <w:t xml:space="preserve">Правила внутреннего распорядка </w:t>
            </w:r>
            <w:proofErr w:type="gramStart"/>
            <w:r w:rsidRPr="00B9715C">
              <w:rPr>
                <w:sz w:val="24"/>
              </w:rPr>
              <w:t>обучающихся</w:t>
            </w:r>
            <w:proofErr w:type="gramEnd"/>
          </w:p>
        </w:tc>
      </w:tr>
      <w:tr w:rsidR="000B40ED" w:rsidRPr="00B9715C" w:rsidTr="00DD331D">
        <w:tc>
          <w:tcPr>
            <w:tcW w:w="529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11</w:t>
            </w:r>
          </w:p>
        </w:tc>
        <w:tc>
          <w:tcPr>
            <w:tcW w:w="2408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</w:rPr>
              <w:t>Правила внутреннего трудового распорядка</w:t>
            </w:r>
          </w:p>
        </w:tc>
        <w:tc>
          <w:tcPr>
            <w:tcW w:w="4240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9715C">
              <w:rPr>
                <w:sz w:val="24"/>
                <w:szCs w:val="24"/>
              </w:rPr>
              <w:t>окумент формируе</w:t>
            </w:r>
            <w:r>
              <w:rPr>
                <w:sz w:val="24"/>
                <w:szCs w:val="24"/>
              </w:rPr>
              <w:t>тся</w:t>
            </w:r>
            <w:r w:rsidRPr="00B9715C">
              <w:rPr>
                <w:sz w:val="24"/>
                <w:szCs w:val="24"/>
              </w:rPr>
              <w:t xml:space="preserve"> </w:t>
            </w:r>
            <w:r w:rsidRPr="00B9715C">
              <w:rPr>
                <w:spacing w:val="-11"/>
                <w:sz w:val="24"/>
                <w:szCs w:val="24"/>
              </w:rPr>
              <w:t xml:space="preserve">в </w:t>
            </w:r>
            <w:r w:rsidRPr="00B9715C">
              <w:rPr>
                <w:sz w:val="24"/>
                <w:szCs w:val="24"/>
              </w:rPr>
              <w:t xml:space="preserve">текстовом редакторе </w:t>
            </w:r>
            <w:proofErr w:type="spellStart"/>
            <w:r w:rsidRPr="00B9715C">
              <w:rPr>
                <w:sz w:val="24"/>
                <w:szCs w:val="24"/>
              </w:rPr>
              <w:t>Microsoft</w:t>
            </w:r>
            <w:proofErr w:type="spellEnd"/>
            <w:r w:rsidRPr="00B9715C">
              <w:rPr>
                <w:sz w:val="24"/>
                <w:szCs w:val="24"/>
              </w:rPr>
              <w:t xml:space="preserve"> </w:t>
            </w:r>
            <w:proofErr w:type="spellStart"/>
            <w:r w:rsidRPr="00B9715C">
              <w:rPr>
                <w:sz w:val="24"/>
                <w:szCs w:val="24"/>
              </w:rPr>
              <w:t>Word</w:t>
            </w:r>
            <w:proofErr w:type="spellEnd"/>
            <w:r w:rsidRPr="00B971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 него </w:t>
            </w:r>
            <w:r w:rsidRPr="00B9715C">
              <w:rPr>
                <w:sz w:val="24"/>
                <w:szCs w:val="24"/>
              </w:rPr>
              <w:t>вставляются сканированные страницы с подписями и печатями. Документ сохраняется</w:t>
            </w:r>
            <w:r w:rsidRPr="00B9715C">
              <w:rPr>
                <w:b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>в</w:t>
            </w:r>
            <w:r w:rsidRPr="00B9715C">
              <w:rPr>
                <w:spacing w:val="-2"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 xml:space="preserve">формате </w:t>
            </w:r>
            <w:r w:rsidRPr="00B9715C">
              <w:rPr>
                <w:sz w:val="24"/>
              </w:rPr>
              <w:t>*.</w:t>
            </w:r>
            <w:proofErr w:type="spellStart"/>
            <w:r w:rsidRPr="00B9715C">
              <w:rPr>
                <w:sz w:val="24"/>
              </w:rPr>
              <w:t>pdf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</w:rPr>
              <w:t>Правила внутреннего трудового распорядка</w:t>
            </w:r>
          </w:p>
        </w:tc>
      </w:tr>
      <w:tr w:rsidR="000B40ED" w:rsidRPr="00B9715C" w:rsidTr="00DD331D">
        <w:tc>
          <w:tcPr>
            <w:tcW w:w="529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12</w:t>
            </w:r>
          </w:p>
        </w:tc>
        <w:tc>
          <w:tcPr>
            <w:tcW w:w="2408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</w:rPr>
              <w:t>Коллективный договор</w:t>
            </w:r>
          </w:p>
        </w:tc>
        <w:tc>
          <w:tcPr>
            <w:tcW w:w="4240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9715C">
              <w:rPr>
                <w:sz w:val="24"/>
                <w:szCs w:val="24"/>
              </w:rPr>
              <w:t>окумент формируе</w:t>
            </w:r>
            <w:r>
              <w:rPr>
                <w:sz w:val="24"/>
                <w:szCs w:val="24"/>
              </w:rPr>
              <w:t>тся</w:t>
            </w:r>
            <w:r w:rsidRPr="00B9715C">
              <w:rPr>
                <w:sz w:val="24"/>
                <w:szCs w:val="24"/>
              </w:rPr>
              <w:t xml:space="preserve"> </w:t>
            </w:r>
            <w:r w:rsidRPr="00B9715C">
              <w:rPr>
                <w:spacing w:val="-11"/>
                <w:sz w:val="24"/>
                <w:szCs w:val="24"/>
              </w:rPr>
              <w:t xml:space="preserve">в </w:t>
            </w:r>
            <w:r w:rsidRPr="00B9715C">
              <w:rPr>
                <w:sz w:val="24"/>
                <w:szCs w:val="24"/>
              </w:rPr>
              <w:t xml:space="preserve">текстовом редакторе </w:t>
            </w:r>
            <w:proofErr w:type="spellStart"/>
            <w:r w:rsidRPr="00B9715C">
              <w:rPr>
                <w:sz w:val="24"/>
                <w:szCs w:val="24"/>
              </w:rPr>
              <w:t>Microsoft</w:t>
            </w:r>
            <w:proofErr w:type="spellEnd"/>
            <w:r w:rsidRPr="00B9715C">
              <w:rPr>
                <w:sz w:val="24"/>
                <w:szCs w:val="24"/>
              </w:rPr>
              <w:t xml:space="preserve"> </w:t>
            </w:r>
            <w:proofErr w:type="spellStart"/>
            <w:r w:rsidRPr="00B9715C">
              <w:rPr>
                <w:sz w:val="24"/>
                <w:szCs w:val="24"/>
              </w:rPr>
              <w:t>Word</w:t>
            </w:r>
            <w:proofErr w:type="spellEnd"/>
            <w:r w:rsidRPr="00B971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 него </w:t>
            </w:r>
            <w:r w:rsidRPr="00B9715C">
              <w:rPr>
                <w:sz w:val="24"/>
                <w:szCs w:val="24"/>
              </w:rPr>
              <w:t>вставляются сканированные страницы с подписями и печатями. Документ сохраняется</w:t>
            </w:r>
            <w:r w:rsidRPr="00B9715C">
              <w:rPr>
                <w:b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>в</w:t>
            </w:r>
            <w:r w:rsidRPr="00B9715C">
              <w:rPr>
                <w:spacing w:val="-2"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 xml:space="preserve">формате </w:t>
            </w:r>
            <w:r w:rsidRPr="00B9715C">
              <w:rPr>
                <w:sz w:val="24"/>
              </w:rPr>
              <w:t>*.</w:t>
            </w:r>
            <w:proofErr w:type="spellStart"/>
            <w:r w:rsidRPr="00B9715C">
              <w:rPr>
                <w:sz w:val="24"/>
              </w:rPr>
              <w:t>pdf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</w:rPr>
              <w:t>Коллективный договор</w:t>
            </w:r>
          </w:p>
        </w:tc>
      </w:tr>
      <w:tr w:rsidR="000B40ED" w:rsidRPr="00B9715C" w:rsidTr="00DD331D">
        <w:tc>
          <w:tcPr>
            <w:tcW w:w="529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13</w:t>
            </w:r>
          </w:p>
        </w:tc>
        <w:tc>
          <w:tcPr>
            <w:tcW w:w="2408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 xml:space="preserve">Отчет о результатах </w:t>
            </w:r>
            <w:proofErr w:type="spellStart"/>
            <w:r w:rsidRPr="00B9715C">
              <w:rPr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4240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9715C">
              <w:rPr>
                <w:sz w:val="24"/>
                <w:szCs w:val="24"/>
              </w:rPr>
              <w:t>окумент формируе</w:t>
            </w:r>
            <w:r>
              <w:rPr>
                <w:sz w:val="24"/>
                <w:szCs w:val="24"/>
              </w:rPr>
              <w:t>тся</w:t>
            </w:r>
            <w:r w:rsidRPr="00B9715C">
              <w:rPr>
                <w:sz w:val="24"/>
                <w:szCs w:val="24"/>
              </w:rPr>
              <w:t xml:space="preserve"> </w:t>
            </w:r>
            <w:r w:rsidRPr="00B9715C">
              <w:rPr>
                <w:spacing w:val="-11"/>
                <w:sz w:val="24"/>
                <w:szCs w:val="24"/>
              </w:rPr>
              <w:t xml:space="preserve">в </w:t>
            </w:r>
            <w:r w:rsidRPr="00B9715C">
              <w:rPr>
                <w:sz w:val="24"/>
                <w:szCs w:val="24"/>
              </w:rPr>
              <w:t xml:space="preserve">текстовом редакторе </w:t>
            </w:r>
            <w:proofErr w:type="spellStart"/>
            <w:r w:rsidRPr="00B9715C">
              <w:rPr>
                <w:sz w:val="24"/>
                <w:szCs w:val="24"/>
              </w:rPr>
              <w:t>Microsoft</w:t>
            </w:r>
            <w:proofErr w:type="spellEnd"/>
            <w:r w:rsidRPr="00B9715C">
              <w:rPr>
                <w:sz w:val="24"/>
                <w:szCs w:val="24"/>
              </w:rPr>
              <w:t xml:space="preserve"> </w:t>
            </w:r>
            <w:proofErr w:type="spellStart"/>
            <w:r w:rsidRPr="00B9715C">
              <w:rPr>
                <w:sz w:val="24"/>
                <w:szCs w:val="24"/>
              </w:rPr>
              <w:t>Word</w:t>
            </w:r>
            <w:proofErr w:type="spellEnd"/>
            <w:r w:rsidRPr="00B971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 него </w:t>
            </w:r>
            <w:r w:rsidRPr="00B9715C">
              <w:rPr>
                <w:sz w:val="24"/>
                <w:szCs w:val="24"/>
              </w:rPr>
              <w:t>вставляются сканированные страницы с подписями и печатями. Документ сохраняется</w:t>
            </w:r>
            <w:r w:rsidRPr="00B9715C">
              <w:rPr>
                <w:b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>в</w:t>
            </w:r>
            <w:r w:rsidRPr="00B9715C">
              <w:rPr>
                <w:spacing w:val="-2"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 xml:space="preserve">формате </w:t>
            </w:r>
            <w:r w:rsidRPr="00B9715C">
              <w:rPr>
                <w:sz w:val="24"/>
              </w:rPr>
              <w:t>*.</w:t>
            </w:r>
            <w:proofErr w:type="spellStart"/>
            <w:r w:rsidRPr="00B9715C">
              <w:rPr>
                <w:sz w:val="24"/>
              </w:rPr>
              <w:t>pdf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</w:rPr>
              <w:t xml:space="preserve">Отчет о результатах </w:t>
            </w:r>
            <w:proofErr w:type="spellStart"/>
            <w:r w:rsidRPr="00B9715C">
              <w:rPr>
                <w:sz w:val="24"/>
              </w:rPr>
              <w:t>самообследования</w:t>
            </w:r>
            <w:proofErr w:type="spellEnd"/>
          </w:p>
        </w:tc>
      </w:tr>
      <w:tr w:rsidR="000B40ED" w:rsidRPr="00B9715C" w:rsidTr="00DD331D">
        <w:tc>
          <w:tcPr>
            <w:tcW w:w="529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14</w:t>
            </w:r>
          </w:p>
        </w:tc>
        <w:tc>
          <w:tcPr>
            <w:tcW w:w="2408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</w:rPr>
              <w:t>Документы о порядке оказания платных образовательных услуг</w:t>
            </w:r>
            <w:r>
              <w:rPr>
                <w:sz w:val="24"/>
              </w:rPr>
              <w:t xml:space="preserve"> </w:t>
            </w:r>
            <w:r w:rsidRPr="00853C09">
              <w:rPr>
                <w:sz w:val="24"/>
              </w:rPr>
              <w:t xml:space="preserve">(в случае если образовательная организация не оказывает платные образовательные услуги, необходимо </w:t>
            </w:r>
            <w:r>
              <w:rPr>
                <w:sz w:val="24"/>
              </w:rPr>
              <w:t>написать</w:t>
            </w:r>
            <w:r w:rsidRPr="00853C09">
              <w:rPr>
                <w:sz w:val="24"/>
              </w:rPr>
              <w:t xml:space="preserve"> об их отсутствии)</w:t>
            </w:r>
            <w:r w:rsidRPr="002429FA">
              <w:rPr>
                <w:rStyle w:val="af1"/>
                <w:sz w:val="24"/>
                <w:vertAlign w:val="baseli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9715C">
              <w:rPr>
                <w:sz w:val="24"/>
                <w:szCs w:val="24"/>
              </w:rPr>
              <w:t>окумент формируе</w:t>
            </w:r>
            <w:r>
              <w:rPr>
                <w:sz w:val="24"/>
                <w:szCs w:val="24"/>
              </w:rPr>
              <w:t>тся</w:t>
            </w:r>
            <w:r w:rsidRPr="00B9715C">
              <w:rPr>
                <w:sz w:val="24"/>
                <w:szCs w:val="24"/>
              </w:rPr>
              <w:t xml:space="preserve"> </w:t>
            </w:r>
            <w:r w:rsidRPr="00B9715C">
              <w:rPr>
                <w:spacing w:val="-11"/>
                <w:sz w:val="24"/>
                <w:szCs w:val="24"/>
              </w:rPr>
              <w:t xml:space="preserve">в </w:t>
            </w:r>
            <w:r w:rsidRPr="00B9715C">
              <w:rPr>
                <w:sz w:val="24"/>
                <w:szCs w:val="24"/>
              </w:rPr>
              <w:t xml:space="preserve">текстовом редакторе </w:t>
            </w:r>
            <w:proofErr w:type="spellStart"/>
            <w:r w:rsidRPr="00B9715C">
              <w:rPr>
                <w:sz w:val="24"/>
                <w:szCs w:val="24"/>
              </w:rPr>
              <w:t>Microsoft</w:t>
            </w:r>
            <w:proofErr w:type="spellEnd"/>
            <w:r w:rsidRPr="00B9715C">
              <w:rPr>
                <w:sz w:val="24"/>
                <w:szCs w:val="24"/>
              </w:rPr>
              <w:t xml:space="preserve"> </w:t>
            </w:r>
            <w:proofErr w:type="spellStart"/>
            <w:r w:rsidRPr="00B9715C">
              <w:rPr>
                <w:sz w:val="24"/>
                <w:szCs w:val="24"/>
              </w:rPr>
              <w:t>Word</w:t>
            </w:r>
            <w:proofErr w:type="spellEnd"/>
            <w:r w:rsidRPr="00B971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 него </w:t>
            </w:r>
            <w:r w:rsidRPr="00B9715C">
              <w:rPr>
                <w:sz w:val="24"/>
                <w:szCs w:val="24"/>
              </w:rPr>
              <w:t>вставляются сканированные страницы с подписями и печатями. Документ сохраняется</w:t>
            </w:r>
            <w:r w:rsidRPr="00B9715C">
              <w:rPr>
                <w:b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>в</w:t>
            </w:r>
            <w:r w:rsidRPr="00B9715C">
              <w:rPr>
                <w:spacing w:val="-2"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 xml:space="preserve">формате </w:t>
            </w:r>
            <w:r w:rsidRPr="00B9715C">
              <w:rPr>
                <w:sz w:val="24"/>
              </w:rPr>
              <w:t>*.</w:t>
            </w:r>
            <w:proofErr w:type="spellStart"/>
            <w:r w:rsidRPr="00B9715C">
              <w:rPr>
                <w:sz w:val="24"/>
              </w:rPr>
              <w:t>pdf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1) Образец договора об оказании платных образовательных услуг</w:t>
            </w:r>
          </w:p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 xml:space="preserve">2) Документ об утверждении стоимости </w:t>
            </w:r>
            <w:proofErr w:type="gramStart"/>
            <w:r w:rsidRPr="00B9715C">
              <w:rPr>
                <w:sz w:val="24"/>
                <w:szCs w:val="24"/>
              </w:rPr>
              <w:t>обучения</w:t>
            </w:r>
            <w:proofErr w:type="gramEnd"/>
            <w:r w:rsidRPr="00B9715C">
              <w:rPr>
                <w:sz w:val="24"/>
                <w:szCs w:val="24"/>
              </w:rPr>
              <w:t xml:space="preserve"> по каждой образовательной программе</w:t>
            </w:r>
          </w:p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3) Порядок оказания платных образовательных услуг</w:t>
            </w:r>
          </w:p>
        </w:tc>
      </w:tr>
      <w:tr w:rsidR="000B40ED" w:rsidRPr="00B9715C" w:rsidTr="00DD331D">
        <w:tc>
          <w:tcPr>
            <w:tcW w:w="529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15</w:t>
            </w:r>
          </w:p>
        </w:tc>
        <w:tc>
          <w:tcPr>
            <w:tcW w:w="2408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proofErr w:type="gramStart"/>
            <w:r w:rsidRPr="00B9715C">
              <w:rPr>
                <w:sz w:val="24"/>
                <w:szCs w:val="24"/>
              </w:rPr>
              <w:t xml:space="preserve">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</w:t>
            </w:r>
            <w:r w:rsidRPr="00B9715C">
              <w:rPr>
                <w:sz w:val="24"/>
                <w:szCs w:val="24"/>
              </w:rPr>
              <w:lastRenderedPageBreak/>
              <w:t>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</w:t>
            </w:r>
            <w:proofErr w:type="gramEnd"/>
            <w:r w:rsidRPr="00B9715C">
              <w:rPr>
                <w:sz w:val="24"/>
                <w:szCs w:val="24"/>
              </w:rPr>
              <w:t xml:space="preserve">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  <w:tc>
          <w:tcPr>
            <w:tcW w:w="4240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</w:rPr>
              <w:lastRenderedPageBreak/>
              <w:t>Документ сканируется и сохраняется в формате *.</w:t>
            </w:r>
            <w:proofErr w:type="spellStart"/>
            <w:r w:rsidRPr="00B9715C">
              <w:rPr>
                <w:sz w:val="24"/>
              </w:rPr>
              <w:t>pdf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Документ об установлении размера платы, взимаемой с родителей</w:t>
            </w:r>
          </w:p>
        </w:tc>
      </w:tr>
      <w:tr w:rsidR="000B40ED" w:rsidRPr="00B9715C" w:rsidTr="00DD331D">
        <w:tc>
          <w:tcPr>
            <w:tcW w:w="529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408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 xml:space="preserve">Предписания органов, осуществляющих государственный контроль (надзор) </w:t>
            </w:r>
            <w:proofErr w:type="gramStart"/>
            <w:r w:rsidRPr="00B9715C">
              <w:rPr>
                <w:sz w:val="24"/>
                <w:szCs w:val="24"/>
              </w:rPr>
              <w:t>в</w:t>
            </w:r>
            <w:proofErr w:type="gramEnd"/>
          </w:p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сфере образования</w:t>
            </w:r>
          </w:p>
        </w:tc>
        <w:tc>
          <w:tcPr>
            <w:tcW w:w="4240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</w:rPr>
              <w:t>Документ сканируется и сохраняется в формате *.</w:t>
            </w:r>
            <w:proofErr w:type="spellStart"/>
            <w:r w:rsidRPr="00B9715C">
              <w:rPr>
                <w:sz w:val="24"/>
              </w:rPr>
              <w:t>pdf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 xml:space="preserve">Предписание </w:t>
            </w:r>
            <w:r>
              <w:rPr>
                <w:sz w:val="24"/>
                <w:szCs w:val="24"/>
              </w:rPr>
              <w:t>(с указанием наименования органа контроля)</w:t>
            </w:r>
          </w:p>
        </w:tc>
      </w:tr>
      <w:tr w:rsidR="000B40ED" w:rsidRPr="00B9715C" w:rsidTr="00DD331D">
        <w:tc>
          <w:tcPr>
            <w:tcW w:w="529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17</w:t>
            </w:r>
          </w:p>
        </w:tc>
        <w:tc>
          <w:tcPr>
            <w:tcW w:w="2408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>Отчёты об исполнении предписаний органов, осуществляющих государственный контроль (надзор) в сфере образования</w:t>
            </w:r>
          </w:p>
        </w:tc>
        <w:tc>
          <w:tcPr>
            <w:tcW w:w="4240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9715C">
              <w:rPr>
                <w:sz w:val="24"/>
                <w:szCs w:val="24"/>
              </w:rPr>
              <w:t>окумент формируе</w:t>
            </w:r>
            <w:r>
              <w:rPr>
                <w:sz w:val="24"/>
                <w:szCs w:val="24"/>
              </w:rPr>
              <w:t>тся</w:t>
            </w:r>
            <w:r w:rsidRPr="00B9715C">
              <w:rPr>
                <w:sz w:val="24"/>
                <w:szCs w:val="24"/>
              </w:rPr>
              <w:t xml:space="preserve"> </w:t>
            </w:r>
            <w:r w:rsidRPr="00B9715C">
              <w:rPr>
                <w:spacing w:val="-11"/>
                <w:sz w:val="24"/>
                <w:szCs w:val="24"/>
              </w:rPr>
              <w:t xml:space="preserve">в </w:t>
            </w:r>
            <w:r w:rsidRPr="00B9715C">
              <w:rPr>
                <w:sz w:val="24"/>
                <w:szCs w:val="24"/>
              </w:rPr>
              <w:t xml:space="preserve">текстовом редакторе </w:t>
            </w:r>
            <w:proofErr w:type="spellStart"/>
            <w:r w:rsidRPr="00B9715C">
              <w:rPr>
                <w:sz w:val="24"/>
                <w:szCs w:val="24"/>
              </w:rPr>
              <w:t>Microsoft</w:t>
            </w:r>
            <w:proofErr w:type="spellEnd"/>
            <w:r w:rsidRPr="00B9715C">
              <w:rPr>
                <w:sz w:val="24"/>
                <w:szCs w:val="24"/>
              </w:rPr>
              <w:t xml:space="preserve"> </w:t>
            </w:r>
            <w:proofErr w:type="spellStart"/>
            <w:r w:rsidRPr="00B9715C">
              <w:rPr>
                <w:sz w:val="24"/>
                <w:szCs w:val="24"/>
              </w:rPr>
              <w:t>Word</w:t>
            </w:r>
            <w:proofErr w:type="spellEnd"/>
            <w:r w:rsidRPr="00B971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 него </w:t>
            </w:r>
            <w:r w:rsidRPr="00B9715C">
              <w:rPr>
                <w:sz w:val="24"/>
                <w:szCs w:val="24"/>
              </w:rPr>
              <w:t>вставляются сканированные страницы с подписями и печатями. Документ сохраняется</w:t>
            </w:r>
            <w:r w:rsidRPr="00B9715C">
              <w:rPr>
                <w:b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>в</w:t>
            </w:r>
            <w:r w:rsidRPr="00B9715C">
              <w:rPr>
                <w:spacing w:val="-2"/>
                <w:sz w:val="24"/>
                <w:szCs w:val="24"/>
              </w:rPr>
              <w:t xml:space="preserve"> </w:t>
            </w:r>
            <w:r w:rsidRPr="00B9715C">
              <w:rPr>
                <w:sz w:val="24"/>
                <w:szCs w:val="24"/>
              </w:rPr>
              <w:t xml:space="preserve">формате </w:t>
            </w:r>
            <w:r w:rsidRPr="00B9715C">
              <w:rPr>
                <w:sz w:val="24"/>
              </w:rPr>
              <w:t>*.</w:t>
            </w:r>
            <w:proofErr w:type="spellStart"/>
            <w:r w:rsidRPr="00B9715C">
              <w:rPr>
                <w:sz w:val="24"/>
              </w:rPr>
              <w:t>pdf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0B40ED" w:rsidRPr="00B9715C" w:rsidRDefault="000B40ED" w:rsidP="00DD331D">
            <w:pPr>
              <w:jc w:val="both"/>
              <w:rPr>
                <w:sz w:val="24"/>
                <w:szCs w:val="24"/>
              </w:rPr>
            </w:pPr>
            <w:r w:rsidRPr="00B9715C">
              <w:rPr>
                <w:sz w:val="24"/>
                <w:szCs w:val="24"/>
              </w:rPr>
              <w:t xml:space="preserve">Отчёт об исполнении предписания </w:t>
            </w:r>
            <w:r>
              <w:rPr>
                <w:sz w:val="24"/>
                <w:szCs w:val="24"/>
              </w:rPr>
              <w:t>(с указанием наименования органа контроля)</w:t>
            </w:r>
          </w:p>
        </w:tc>
      </w:tr>
    </w:tbl>
    <w:p w:rsidR="000B40ED" w:rsidRDefault="000B40ED" w:rsidP="000B40ED">
      <w:pPr>
        <w:spacing w:line="276" w:lineRule="auto"/>
        <w:jc w:val="both"/>
        <w:rPr>
          <w:sz w:val="28"/>
          <w:szCs w:val="28"/>
        </w:rPr>
      </w:pPr>
    </w:p>
    <w:p w:rsidR="00D91264" w:rsidRPr="00401E3D" w:rsidRDefault="00D91264" w:rsidP="000B40ED">
      <w:pPr>
        <w:spacing w:line="276" w:lineRule="auto"/>
        <w:jc w:val="both"/>
        <w:rPr>
          <w:b/>
          <w:color w:val="FF0000"/>
          <w:sz w:val="28"/>
          <w:szCs w:val="28"/>
        </w:rPr>
      </w:pPr>
      <w:r w:rsidRPr="00401E3D">
        <w:rPr>
          <w:b/>
          <w:color w:val="FF0000"/>
          <w:sz w:val="28"/>
          <w:szCs w:val="28"/>
        </w:rPr>
        <w:t>По итогам проверки подраздела «Документы»:</w:t>
      </w:r>
    </w:p>
    <w:p w:rsidR="00D91264" w:rsidRPr="00923691" w:rsidRDefault="00D91264" w:rsidP="000B40ED">
      <w:pPr>
        <w:spacing w:line="276" w:lineRule="auto"/>
        <w:jc w:val="both"/>
        <w:rPr>
          <w:b/>
          <w:color w:val="00B050"/>
          <w:sz w:val="28"/>
          <w:szCs w:val="28"/>
        </w:rPr>
      </w:pPr>
      <w:r w:rsidRPr="00923691">
        <w:rPr>
          <w:b/>
          <w:color w:val="00B050"/>
          <w:sz w:val="28"/>
          <w:szCs w:val="28"/>
        </w:rPr>
        <w:t xml:space="preserve">Необходимо структурировать этот подраздел МОУ </w:t>
      </w:r>
      <w:proofErr w:type="spellStart"/>
      <w:r w:rsidRPr="00923691">
        <w:rPr>
          <w:b/>
          <w:color w:val="00B050"/>
          <w:sz w:val="28"/>
          <w:szCs w:val="28"/>
        </w:rPr>
        <w:t>Жваловская</w:t>
      </w:r>
      <w:proofErr w:type="spellEnd"/>
      <w:r w:rsidRPr="00923691">
        <w:rPr>
          <w:b/>
          <w:color w:val="00B050"/>
          <w:sz w:val="28"/>
          <w:szCs w:val="28"/>
        </w:rPr>
        <w:t xml:space="preserve"> НОШ, МОУ </w:t>
      </w:r>
      <w:proofErr w:type="spellStart"/>
      <w:r w:rsidRPr="00923691">
        <w:rPr>
          <w:b/>
          <w:color w:val="00B050"/>
          <w:sz w:val="28"/>
          <w:szCs w:val="28"/>
        </w:rPr>
        <w:t>Грудкинская</w:t>
      </w:r>
      <w:proofErr w:type="spellEnd"/>
      <w:r w:rsidRPr="00923691">
        <w:rPr>
          <w:b/>
          <w:color w:val="00B050"/>
          <w:sz w:val="28"/>
          <w:szCs w:val="28"/>
        </w:rPr>
        <w:t xml:space="preserve"> НОШ, МОУ </w:t>
      </w:r>
      <w:proofErr w:type="spellStart"/>
      <w:r w:rsidRPr="00923691">
        <w:rPr>
          <w:b/>
          <w:color w:val="00B050"/>
          <w:sz w:val="28"/>
          <w:szCs w:val="28"/>
        </w:rPr>
        <w:t>Кобякинская</w:t>
      </w:r>
      <w:proofErr w:type="spellEnd"/>
      <w:r w:rsidRPr="00923691">
        <w:rPr>
          <w:b/>
          <w:color w:val="00B050"/>
          <w:sz w:val="28"/>
          <w:szCs w:val="28"/>
        </w:rPr>
        <w:t xml:space="preserve"> НОШ, МОУ </w:t>
      </w:r>
      <w:proofErr w:type="spellStart"/>
      <w:r w:rsidRPr="00923691">
        <w:rPr>
          <w:b/>
          <w:color w:val="00B050"/>
          <w:sz w:val="28"/>
          <w:szCs w:val="28"/>
        </w:rPr>
        <w:t>Воронская</w:t>
      </w:r>
      <w:proofErr w:type="spellEnd"/>
      <w:r w:rsidRPr="00923691">
        <w:rPr>
          <w:b/>
          <w:color w:val="00B050"/>
          <w:sz w:val="28"/>
          <w:szCs w:val="28"/>
        </w:rPr>
        <w:t xml:space="preserve"> СОШ (слишком все разбросано, много лишних веб частей на этой </w:t>
      </w:r>
      <w:r w:rsidRPr="00923691">
        <w:rPr>
          <w:b/>
          <w:color w:val="00B050"/>
          <w:sz w:val="28"/>
          <w:szCs w:val="28"/>
        </w:rPr>
        <w:lastRenderedPageBreak/>
        <w:t xml:space="preserve">странице). Все документы, которые указаны в таблице выше, должны быть доступны на этой же странице, или ссылки на них. </w:t>
      </w:r>
      <w:r w:rsidR="005D2FB8">
        <w:rPr>
          <w:b/>
          <w:color w:val="00B050"/>
          <w:sz w:val="28"/>
          <w:szCs w:val="28"/>
        </w:rPr>
        <w:t xml:space="preserve">ПРОВЕРЯЮЩИЙ не будет их искать! </w:t>
      </w:r>
      <w:r w:rsidRPr="00923691">
        <w:rPr>
          <w:b/>
          <w:color w:val="00B050"/>
          <w:sz w:val="28"/>
          <w:szCs w:val="28"/>
        </w:rPr>
        <w:t>Очень понравилось оформление этого подраздела у М</w:t>
      </w:r>
      <w:r w:rsidR="00025D46">
        <w:rPr>
          <w:b/>
          <w:color w:val="00B050"/>
          <w:sz w:val="28"/>
          <w:szCs w:val="28"/>
        </w:rPr>
        <w:t>Б</w:t>
      </w:r>
      <w:r w:rsidRPr="00923691">
        <w:rPr>
          <w:b/>
          <w:color w:val="00B050"/>
          <w:sz w:val="28"/>
          <w:szCs w:val="28"/>
        </w:rPr>
        <w:t xml:space="preserve">ОУ </w:t>
      </w:r>
      <w:proofErr w:type="spellStart"/>
      <w:r w:rsidRPr="00923691">
        <w:rPr>
          <w:b/>
          <w:color w:val="00B050"/>
          <w:sz w:val="28"/>
          <w:szCs w:val="28"/>
        </w:rPr>
        <w:t>Судиславская</w:t>
      </w:r>
      <w:proofErr w:type="spellEnd"/>
      <w:r w:rsidRPr="00923691">
        <w:rPr>
          <w:b/>
          <w:color w:val="00B050"/>
          <w:sz w:val="28"/>
          <w:szCs w:val="28"/>
        </w:rPr>
        <w:t xml:space="preserve"> СОШ, также МОУ </w:t>
      </w:r>
      <w:proofErr w:type="spellStart"/>
      <w:r w:rsidRPr="00923691">
        <w:rPr>
          <w:b/>
          <w:color w:val="00B050"/>
          <w:sz w:val="28"/>
          <w:szCs w:val="28"/>
        </w:rPr>
        <w:t>Расловская</w:t>
      </w:r>
      <w:proofErr w:type="spellEnd"/>
      <w:r w:rsidRPr="00923691">
        <w:rPr>
          <w:b/>
          <w:color w:val="00B050"/>
          <w:sz w:val="28"/>
          <w:szCs w:val="28"/>
        </w:rPr>
        <w:t xml:space="preserve"> СОШ, МОУ </w:t>
      </w:r>
      <w:proofErr w:type="spellStart"/>
      <w:r w:rsidRPr="00923691">
        <w:rPr>
          <w:b/>
          <w:color w:val="00B050"/>
          <w:sz w:val="28"/>
          <w:szCs w:val="28"/>
        </w:rPr>
        <w:t>Фадеевская</w:t>
      </w:r>
      <w:proofErr w:type="spellEnd"/>
      <w:r w:rsidRPr="00923691">
        <w:rPr>
          <w:b/>
          <w:color w:val="00B050"/>
          <w:sz w:val="28"/>
          <w:szCs w:val="28"/>
        </w:rPr>
        <w:t xml:space="preserve"> НОШ – ориентируйтесь на них.</w:t>
      </w:r>
    </w:p>
    <w:p w:rsidR="00D91264" w:rsidRDefault="00D91264" w:rsidP="000B40ED">
      <w:pPr>
        <w:ind w:firstLine="709"/>
        <w:jc w:val="both"/>
        <w:rPr>
          <w:b/>
          <w:sz w:val="28"/>
          <w:szCs w:val="28"/>
        </w:rPr>
      </w:pPr>
    </w:p>
    <w:p w:rsidR="00D91264" w:rsidRDefault="00D91264" w:rsidP="000B40ED">
      <w:pPr>
        <w:ind w:firstLine="709"/>
        <w:jc w:val="both"/>
        <w:rPr>
          <w:b/>
          <w:sz w:val="28"/>
          <w:szCs w:val="28"/>
        </w:rPr>
      </w:pPr>
    </w:p>
    <w:p w:rsidR="000B40ED" w:rsidRPr="003E7539" w:rsidRDefault="000B40ED" w:rsidP="000B40ED">
      <w:pPr>
        <w:ind w:firstLine="709"/>
        <w:jc w:val="both"/>
        <w:rPr>
          <w:b/>
          <w:sz w:val="28"/>
          <w:szCs w:val="28"/>
        </w:rPr>
      </w:pPr>
      <w:r w:rsidRPr="003E7539">
        <w:rPr>
          <w:b/>
          <w:sz w:val="28"/>
          <w:szCs w:val="28"/>
        </w:rPr>
        <w:t>Подраздел «Образование»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в данном подразделе рекомендуется представлять </w:t>
      </w:r>
      <w:r w:rsidRPr="004022E8">
        <w:rPr>
          <w:sz w:val="28"/>
          <w:szCs w:val="28"/>
        </w:rPr>
        <w:t xml:space="preserve">в </w:t>
      </w:r>
      <w:r w:rsidRPr="00BC4F8D">
        <w:rPr>
          <w:sz w:val="28"/>
          <w:szCs w:val="28"/>
        </w:rPr>
        <w:t>табличном</w:t>
      </w:r>
      <w:r w:rsidRPr="00402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(таблицы 2-3) </w:t>
      </w:r>
      <w:r w:rsidRPr="004022E8">
        <w:rPr>
          <w:sz w:val="28"/>
          <w:szCs w:val="28"/>
        </w:rPr>
        <w:t>и текстовом виде.</w:t>
      </w:r>
    </w:p>
    <w:p w:rsidR="000B40ED" w:rsidRDefault="000B40ED" w:rsidP="000B40ED">
      <w:pPr>
        <w:pStyle w:val="af2"/>
        <w:ind w:left="0" w:firstLine="709"/>
        <w:jc w:val="right"/>
        <w:rPr>
          <w:b/>
          <w:i/>
        </w:rPr>
      </w:pPr>
      <w:r w:rsidRPr="00ED4D49">
        <w:rPr>
          <w:b/>
          <w:i/>
        </w:rPr>
        <w:t>Таблица 2</w:t>
      </w:r>
      <w:bookmarkStart w:id="0" w:name="_bookmark11"/>
      <w:bookmarkEnd w:id="0"/>
      <w:r w:rsidRPr="00ED4D49">
        <w:rPr>
          <w:b/>
          <w:i/>
        </w:rPr>
        <w:t xml:space="preserve">. </w:t>
      </w:r>
      <w:r w:rsidRPr="00ED4D49">
        <w:rPr>
          <w:b/>
          <w:i/>
          <w:u w:val="single"/>
        </w:rPr>
        <w:t>Пример</w:t>
      </w:r>
      <w:r w:rsidRPr="00ED4D49">
        <w:rPr>
          <w:b/>
          <w:i/>
        </w:rPr>
        <w:t xml:space="preserve"> заполнения таблицы </w:t>
      </w:r>
    </w:p>
    <w:p w:rsidR="000B40ED" w:rsidRPr="00ED4D49" w:rsidRDefault="000B40ED" w:rsidP="000B40ED">
      <w:pPr>
        <w:pStyle w:val="af2"/>
        <w:ind w:left="0" w:firstLine="709"/>
        <w:jc w:val="right"/>
        <w:rPr>
          <w:b/>
          <w:i/>
        </w:rPr>
      </w:pPr>
      <w:r w:rsidRPr="00ED4D49">
        <w:rPr>
          <w:b/>
          <w:i/>
        </w:rPr>
        <w:t xml:space="preserve">«Образование» </w:t>
      </w:r>
      <w:r>
        <w:rPr>
          <w:b/>
          <w:i/>
        </w:rPr>
        <w:t>по</w:t>
      </w:r>
      <w:r w:rsidRPr="00ED4D49">
        <w:rPr>
          <w:b/>
          <w:i/>
        </w:rPr>
        <w:t xml:space="preserve"> основно</w:t>
      </w:r>
      <w:r>
        <w:rPr>
          <w:b/>
          <w:i/>
        </w:rPr>
        <w:t xml:space="preserve">му </w:t>
      </w:r>
      <w:r w:rsidRPr="00ED4D49">
        <w:rPr>
          <w:b/>
          <w:i/>
        </w:rPr>
        <w:t>образовани</w:t>
      </w:r>
      <w:r>
        <w:rPr>
          <w:b/>
          <w:i/>
        </w:rPr>
        <w:t>ю</w:t>
      </w:r>
    </w:p>
    <w:p w:rsidR="000B40ED" w:rsidRDefault="000B40ED" w:rsidP="000B40ED">
      <w:pPr>
        <w:pStyle w:val="af2"/>
        <w:ind w:left="0" w:firstLine="709"/>
        <w:jc w:val="both"/>
      </w:pPr>
    </w:p>
    <w:tbl>
      <w:tblPr>
        <w:tblW w:w="9384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703"/>
        <w:gridCol w:w="1276"/>
        <w:gridCol w:w="1803"/>
        <w:gridCol w:w="1978"/>
        <w:gridCol w:w="2173"/>
      </w:tblGrid>
      <w:tr w:rsidR="000B40ED" w:rsidRPr="001331D9" w:rsidTr="00DD331D">
        <w:tc>
          <w:tcPr>
            <w:tcW w:w="451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1331D9">
              <w:rPr>
                <w:sz w:val="24"/>
                <w:szCs w:val="24"/>
              </w:rPr>
              <w:t>№</w:t>
            </w:r>
          </w:p>
        </w:tc>
        <w:tc>
          <w:tcPr>
            <w:tcW w:w="1703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  <w:r w:rsidRPr="001331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276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1331D9"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1803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1331D9">
              <w:rPr>
                <w:sz w:val="24"/>
                <w:szCs w:val="24"/>
              </w:rPr>
              <w:t>Нормативные сроки обучения</w:t>
            </w:r>
          </w:p>
        </w:tc>
        <w:tc>
          <w:tcPr>
            <w:tcW w:w="1978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1331D9">
              <w:rPr>
                <w:sz w:val="24"/>
                <w:szCs w:val="24"/>
              </w:rPr>
              <w:t>Срок действия государственной аккредитации</w:t>
            </w:r>
          </w:p>
        </w:tc>
        <w:tc>
          <w:tcPr>
            <w:tcW w:w="2173" w:type="dxa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1331D9">
              <w:rPr>
                <w:sz w:val="24"/>
                <w:szCs w:val="24"/>
              </w:rPr>
              <w:t xml:space="preserve">Язык, на котором осуществляется образование </w:t>
            </w:r>
          </w:p>
        </w:tc>
      </w:tr>
      <w:tr w:rsidR="000B40ED" w:rsidRPr="001331D9" w:rsidTr="00DD331D">
        <w:tc>
          <w:tcPr>
            <w:tcW w:w="451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1331D9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1331D9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803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978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173" w:type="dxa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</w:tr>
      <w:tr w:rsidR="000B40ED" w:rsidRPr="001331D9" w:rsidTr="00DD331D">
        <w:tc>
          <w:tcPr>
            <w:tcW w:w="451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1331D9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276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803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978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01.01.2021</w:t>
            </w:r>
          </w:p>
        </w:tc>
        <w:tc>
          <w:tcPr>
            <w:tcW w:w="2173" w:type="dxa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</w:tr>
      <w:tr w:rsidR="000B40ED" w:rsidRPr="001331D9" w:rsidTr="00DD331D">
        <w:tc>
          <w:tcPr>
            <w:tcW w:w="451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0B40ED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276" w:type="dxa"/>
            <w:shd w:val="clear" w:color="auto" w:fill="auto"/>
          </w:tcPr>
          <w:p w:rsidR="000B40ED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803" w:type="dxa"/>
            <w:shd w:val="clear" w:color="auto" w:fill="auto"/>
          </w:tcPr>
          <w:p w:rsidR="000B40ED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978" w:type="dxa"/>
            <w:shd w:val="clear" w:color="auto" w:fill="auto"/>
          </w:tcPr>
          <w:p w:rsidR="000B40ED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01.01.2021</w:t>
            </w:r>
          </w:p>
        </w:tc>
        <w:tc>
          <w:tcPr>
            <w:tcW w:w="2173" w:type="dxa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</w:tr>
      <w:tr w:rsidR="000B40ED" w:rsidRPr="001331D9" w:rsidTr="00DD331D">
        <w:tc>
          <w:tcPr>
            <w:tcW w:w="451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0B40ED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276" w:type="dxa"/>
            <w:shd w:val="clear" w:color="auto" w:fill="auto"/>
          </w:tcPr>
          <w:p w:rsidR="000B40ED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803" w:type="dxa"/>
            <w:shd w:val="clear" w:color="auto" w:fill="auto"/>
          </w:tcPr>
          <w:p w:rsidR="000B40ED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978" w:type="dxa"/>
            <w:shd w:val="clear" w:color="auto" w:fill="auto"/>
          </w:tcPr>
          <w:p w:rsidR="000B40ED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01.01.2021</w:t>
            </w:r>
          </w:p>
        </w:tc>
        <w:tc>
          <w:tcPr>
            <w:tcW w:w="2173" w:type="dxa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</w:tr>
      <w:tr w:rsidR="000B40ED" w:rsidRPr="001331D9" w:rsidTr="00DD331D">
        <w:tc>
          <w:tcPr>
            <w:tcW w:w="451" w:type="dxa"/>
            <w:shd w:val="clear" w:color="auto" w:fill="auto"/>
          </w:tcPr>
          <w:p w:rsidR="000B40ED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0B40ED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76" w:type="dxa"/>
            <w:shd w:val="clear" w:color="auto" w:fill="auto"/>
          </w:tcPr>
          <w:p w:rsidR="000B40ED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803" w:type="dxa"/>
            <w:shd w:val="clear" w:color="auto" w:fill="auto"/>
          </w:tcPr>
          <w:p w:rsidR="000B40ED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10 месяцев</w:t>
            </w:r>
          </w:p>
        </w:tc>
        <w:tc>
          <w:tcPr>
            <w:tcW w:w="1978" w:type="dxa"/>
            <w:shd w:val="clear" w:color="auto" w:fill="auto"/>
          </w:tcPr>
          <w:p w:rsidR="000B40ED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01.12.2021</w:t>
            </w:r>
          </w:p>
        </w:tc>
        <w:tc>
          <w:tcPr>
            <w:tcW w:w="2173" w:type="dxa"/>
          </w:tcPr>
          <w:p w:rsidR="000B40ED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</w:tr>
    </w:tbl>
    <w:p w:rsidR="000B40ED" w:rsidRDefault="000B40ED" w:rsidP="000B40ED">
      <w:pPr>
        <w:pStyle w:val="af2"/>
        <w:ind w:left="0"/>
        <w:jc w:val="both"/>
      </w:pPr>
    </w:p>
    <w:p w:rsidR="000B40ED" w:rsidRDefault="000B40ED" w:rsidP="000B40ED">
      <w:pPr>
        <w:pStyle w:val="af2"/>
        <w:ind w:left="0" w:firstLine="709"/>
        <w:jc w:val="right"/>
        <w:rPr>
          <w:b/>
          <w:i/>
        </w:rPr>
      </w:pPr>
      <w:r w:rsidRPr="00ED4D49">
        <w:rPr>
          <w:b/>
          <w:i/>
        </w:rPr>
        <w:t xml:space="preserve">Таблица 3. </w:t>
      </w:r>
      <w:r w:rsidRPr="00ED4D49">
        <w:rPr>
          <w:b/>
          <w:i/>
          <w:u w:val="single"/>
        </w:rPr>
        <w:t>Пример</w:t>
      </w:r>
      <w:r w:rsidRPr="00ED4D49">
        <w:rPr>
          <w:b/>
          <w:i/>
        </w:rPr>
        <w:t xml:space="preserve"> заполнения таблицы </w:t>
      </w:r>
    </w:p>
    <w:p w:rsidR="000B40ED" w:rsidRDefault="000B40ED" w:rsidP="000B40ED">
      <w:pPr>
        <w:pStyle w:val="af2"/>
        <w:ind w:left="0" w:firstLine="709"/>
        <w:jc w:val="right"/>
        <w:rPr>
          <w:b/>
          <w:i/>
        </w:rPr>
      </w:pPr>
      <w:r w:rsidRPr="00ED4D49">
        <w:rPr>
          <w:b/>
          <w:i/>
        </w:rPr>
        <w:t xml:space="preserve">«Образование» </w:t>
      </w:r>
      <w:r>
        <w:rPr>
          <w:b/>
          <w:i/>
        </w:rPr>
        <w:t>по</w:t>
      </w:r>
      <w:r w:rsidRPr="00ED4D49">
        <w:rPr>
          <w:b/>
          <w:i/>
        </w:rPr>
        <w:t xml:space="preserve"> дополнительно</w:t>
      </w:r>
      <w:r>
        <w:rPr>
          <w:b/>
          <w:i/>
        </w:rPr>
        <w:t>му</w:t>
      </w:r>
      <w:r w:rsidRPr="00ED4D49">
        <w:rPr>
          <w:b/>
          <w:i/>
        </w:rPr>
        <w:t xml:space="preserve"> образовани</w:t>
      </w:r>
      <w:r>
        <w:rPr>
          <w:b/>
          <w:i/>
        </w:rPr>
        <w:t>ю</w:t>
      </w:r>
      <w:r w:rsidRPr="00ED4D49">
        <w:rPr>
          <w:b/>
          <w:i/>
        </w:rPr>
        <w:t xml:space="preserve"> </w:t>
      </w:r>
    </w:p>
    <w:p w:rsidR="000B40ED" w:rsidRPr="00ED4D49" w:rsidRDefault="000B40ED" w:rsidP="000B40ED">
      <w:pPr>
        <w:pStyle w:val="af2"/>
        <w:ind w:left="0" w:firstLine="709"/>
        <w:jc w:val="right"/>
        <w:rPr>
          <w:b/>
          <w:i/>
        </w:rPr>
      </w:pPr>
    </w:p>
    <w:tbl>
      <w:tblPr>
        <w:tblW w:w="9384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412"/>
        <w:gridCol w:w="1843"/>
        <w:gridCol w:w="2551"/>
        <w:gridCol w:w="2127"/>
      </w:tblGrid>
      <w:tr w:rsidR="000B40ED" w:rsidRPr="001331D9" w:rsidTr="00DD331D">
        <w:tc>
          <w:tcPr>
            <w:tcW w:w="451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1331D9">
              <w:rPr>
                <w:sz w:val="24"/>
                <w:szCs w:val="24"/>
              </w:rPr>
              <w:t>№</w:t>
            </w:r>
          </w:p>
        </w:tc>
        <w:tc>
          <w:tcPr>
            <w:tcW w:w="2412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Подвид образования</w:t>
            </w:r>
          </w:p>
        </w:tc>
        <w:tc>
          <w:tcPr>
            <w:tcW w:w="1843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1331D9"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2551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1331D9">
              <w:rPr>
                <w:sz w:val="24"/>
                <w:szCs w:val="24"/>
              </w:rPr>
              <w:t>Нормативные сроки обучения</w:t>
            </w:r>
          </w:p>
        </w:tc>
        <w:tc>
          <w:tcPr>
            <w:tcW w:w="2127" w:type="dxa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1331D9">
              <w:rPr>
                <w:sz w:val="24"/>
                <w:szCs w:val="24"/>
              </w:rPr>
              <w:t xml:space="preserve">Язык, на котором осуществляется образование </w:t>
            </w:r>
          </w:p>
        </w:tc>
      </w:tr>
      <w:tr w:rsidR="000B40ED" w:rsidRPr="001331D9" w:rsidTr="00DD331D">
        <w:tc>
          <w:tcPr>
            <w:tcW w:w="451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1331D9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1843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2551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2127" w:type="dxa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</w:tr>
      <w:tr w:rsidR="000B40ED" w:rsidRPr="001331D9" w:rsidTr="00DD331D">
        <w:tc>
          <w:tcPr>
            <w:tcW w:w="451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1331D9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1843" w:type="dxa"/>
            <w:shd w:val="clear" w:color="auto" w:fill="auto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2551" w:type="dxa"/>
            <w:shd w:val="clear" w:color="auto" w:fill="auto"/>
          </w:tcPr>
          <w:p w:rsidR="000B40ED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ч.</w:t>
            </w:r>
          </w:p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B40ED" w:rsidRPr="001331D9" w:rsidRDefault="000B40ED" w:rsidP="00DD331D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</w:tr>
    </w:tbl>
    <w:p w:rsidR="000B40ED" w:rsidRDefault="000B40ED" w:rsidP="000B40ED">
      <w:pPr>
        <w:pStyle w:val="af2"/>
        <w:jc w:val="both"/>
      </w:pPr>
    </w:p>
    <w:p w:rsidR="000B40ED" w:rsidRDefault="000B40ED" w:rsidP="000B40ED">
      <w:pPr>
        <w:pStyle w:val="af2"/>
        <w:ind w:left="0" w:firstLine="709"/>
        <w:jc w:val="both"/>
      </w:pPr>
      <w:r>
        <w:t xml:space="preserve">Для организаций, реализующих </w:t>
      </w:r>
      <w:r w:rsidRPr="00CC05A0">
        <w:rPr>
          <w:b/>
        </w:rPr>
        <w:t>образовательные программы профессионального обучения</w:t>
      </w:r>
      <w:r>
        <w:t>, указываются формы обучения, нормативные сроки обучения и язык, на котором осуществляется образование.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подразделе «Образование» размещается информация о реализуемых образовательных программах, </w:t>
      </w:r>
      <w:r w:rsidRPr="00CB0EEB">
        <w:rPr>
          <w:b/>
          <w:sz w:val="28"/>
          <w:szCs w:val="28"/>
        </w:rPr>
        <w:t>в том числе адаптированных образовательных программах</w:t>
      </w:r>
      <w:r>
        <w:rPr>
          <w:sz w:val="28"/>
          <w:szCs w:val="28"/>
        </w:rPr>
        <w:t xml:space="preserve">. Например: </w:t>
      </w:r>
    </w:p>
    <w:p w:rsidR="000B40ED" w:rsidRPr="00635055" w:rsidRDefault="000B40ED" w:rsidP="000B40E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Для организаций, реализующих </w:t>
      </w:r>
      <w:r w:rsidRPr="00635055">
        <w:rPr>
          <w:b/>
          <w:sz w:val="28"/>
          <w:szCs w:val="28"/>
        </w:rPr>
        <w:t xml:space="preserve">образовательные программы дошкольного образования: 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Образовательная программа дошкольного образования (ссылка на копию документа)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Описание образовательной программы дошкольного образования (ссылка на копию документа)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Учебный план </w:t>
      </w:r>
      <w:r w:rsidRPr="00E64D70">
        <w:rPr>
          <w:sz w:val="28"/>
          <w:szCs w:val="28"/>
          <w:u w:val="single"/>
        </w:rPr>
        <w:t>на текущий учебный год</w:t>
      </w:r>
      <w:r>
        <w:rPr>
          <w:sz w:val="28"/>
          <w:szCs w:val="28"/>
        </w:rPr>
        <w:t xml:space="preserve"> (ссылка на копию документа)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Календарный учебный график </w:t>
      </w:r>
      <w:r w:rsidRPr="00E64D70">
        <w:rPr>
          <w:sz w:val="28"/>
          <w:szCs w:val="28"/>
          <w:u w:val="single"/>
        </w:rPr>
        <w:t>на текущий учебный год</w:t>
      </w:r>
      <w:r>
        <w:rPr>
          <w:sz w:val="28"/>
          <w:szCs w:val="28"/>
        </w:rPr>
        <w:t xml:space="preserve"> (ссылка на документ)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Рабочие программы (ссылка на копии документов)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635055">
        <w:rPr>
          <w:sz w:val="28"/>
          <w:szCs w:val="28"/>
        </w:rPr>
        <w:t xml:space="preserve">Аннотации к рабочим программам </w:t>
      </w:r>
      <w:r>
        <w:rPr>
          <w:sz w:val="28"/>
          <w:szCs w:val="28"/>
        </w:rPr>
        <w:t>(ссылка на копии документов)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Методические и иные документы (ссылка на копии документов).</w:t>
      </w:r>
    </w:p>
    <w:p w:rsidR="000B40ED" w:rsidRPr="0096125F" w:rsidRDefault="000B40ED" w:rsidP="000B40E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Для организаций, реализующих </w:t>
      </w:r>
      <w:r w:rsidRPr="0096125F">
        <w:rPr>
          <w:b/>
          <w:sz w:val="28"/>
          <w:szCs w:val="28"/>
        </w:rPr>
        <w:t>образовательные программы основного общего образования: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Образовательная программа </w:t>
      </w:r>
      <w:r w:rsidRPr="00296D19">
        <w:rPr>
          <w:sz w:val="28"/>
          <w:szCs w:val="28"/>
        </w:rPr>
        <w:t>основного общего образования</w:t>
      </w:r>
      <w:r>
        <w:rPr>
          <w:sz w:val="28"/>
          <w:szCs w:val="28"/>
        </w:rPr>
        <w:t xml:space="preserve"> (ссылка на копию документа)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Описание образовательной программы основного общего образования (ссылка на копию документа)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Учебный план </w:t>
      </w:r>
      <w:r w:rsidRPr="00E64D70">
        <w:rPr>
          <w:sz w:val="28"/>
          <w:szCs w:val="28"/>
          <w:u w:val="single"/>
        </w:rPr>
        <w:t>на текущий учебный год</w:t>
      </w:r>
      <w:r>
        <w:rPr>
          <w:sz w:val="28"/>
          <w:szCs w:val="28"/>
        </w:rPr>
        <w:t xml:space="preserve"> (ссылка на копию документа)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Календарный учебный график </w:t>
      </w:r>
      <w:r w:rsidRPr="00E64D70">
        <w:rPr>
          <w:sz w:val="28"/>
          <w:szCs w:val="28"/>
          <w:u w:val="single"/>
        </w:rPr>
        <w:t>на текущий учебный год</w:t>
      </w:r>
      <w:r>
        <w:rPr>
          <w:sz w:val="28"/>
          <w:szCs w:val="28"/>
        </w:rPr>
        <w:t xml:space="preserve"> (ссылка на документ)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Рабочие программы (ссылка на копии документов)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635055">
        <w:rPr>
          <w:sz w:val="28"/>
          <w:szCs w:val="28"/>
        </w:rPr>
        <w:t>Аннотации к рабочим программам</w:t>
      </w:r>
      <w:r>
        <w:rPr>
          <w:sz w:val="28"/>
          <w:szCs w:val="28"/>
        </w:rPr>
        <w:t xml:space="preserve"> </w:t>
      </w:r>
      <w:r w:rsidRPr="00E64D70">
        <w:rPr>
          <w:sz w:val="28"/>
          <w:szCs w:val="28"/>
          <w:u w:val="single"/>
        </w:rPr>
        <w:t>по каждому учебному предмету</w:t>
      </w:r>
      <w:r w:rsidRPr="00635055">
        <w:rPr>
          <w:sz w:val="28"/>
          <w:szCs w:val="28"/>
        </w:rPr>
        <w:t xml:space="preserve"> </w:t>
      </w:r>
      <w:r>
        <w:rPr>
          <w:sz w:val="28"/>
          <w:szCs w:val="28"/>
        </w:rPr>
        <w:t>(ссылка на копии документов)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Методические и иные документы (ссылка на копии документов)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6125F">
        <w:rPr>
          <w:sz w:val="28"/>
          <w:szCs w:val="28"/>
        </w:rPr>
        <w:t>Информация об использовании при реализации образовательных программ электронного обучения и дистанционных технологий</w:t>
      </w:r>
      <w:r>
        <w:rPr>
          <w:sz w:val="28"/>
          <w:szCs w:val="28"/>
        </w:rPr>
        <w:t xml:space="preserve"> (ссылка на копии документов).</w:t>
      </w:r>
    </w:p>
    <w:p w:rsidR="000B40ED" w:rsidRPr="0096125F" w:rsidRDefault="000B40ED" w:rsidP="000B40E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Для организаций, реализующих </w:t>
      </w:r>
      <w:r w:rsidRPr="0096125F">
        <w:rPr>
          <w:b/>
          <w:sz w:val="28"/>
          <w:szCs w:val="28"/>
        </w:rPr>
        <w:t xml:space="preserve">образовательные программы </w:t>
      </w:r>
      <w:r>
        <w:rPr>
          <w:b/>
          <w:sz w:val="28"/>
          <w:szCs w:val="28"/>
        </w:rPr>
        <w:t>среднего профессионального образования</w:t>
      </w:r>
      <w:r w:rsidRPr="0096125F">
        <w:rPr>
          <w:b/>
          <w:sz w:val="28"/>
          <w:szCs w:val="28"/>
        </w:rPr>
        <w:t>: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Образовательная программа среднего профессионального</w:t>
      </w:r>
      <w:r w:rsidRPr="00296D19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(ссылка на копию документа)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Описание образовательной программы среднего профессионального образования (ссылка на копию документа)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Учебный план </w:t>
      </w:r>
      <w:r w:rsidRPr="00E64D70">
        <w:rPr>
          <w:sz w:val="28"/>
          <w:szCs w:val="28"/>
          <w:u w:val="single"/>
        </w:rPr>
        <w:t>на текущий учебный год</w:t>
      </w:r>
      <w:r>
        <w:rPr>
          <w:sz w:val="28"/>
          <w:szCs w:val="28"/>
        </w:rPr>
        <w:t xml:space="preserve"> (ссылка на копию документа)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Календарный учебный график </w:t>
      </w:r>
      <w:r w:rsidRPr="00E64D70">
        <w:rPr>
          <w:sz w:val="28"/>
          <w:szCs w:val="28"/>
          <w:u w:val="single"/>
        </w:rPr>
        <w:t>на текущий учебный год</w:t>
      </w:r>
      <w:r>
        <w:rPr>
          <w:sz w:val="28"/>
          <w:szCs w:val="28"/>
        </w:rPr>
        <w:t xml:space="preserve"> (ссылка на документ)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Рабочие программы по каждой дисциплине (ссылка на копии документов)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635055">
        <w:rPr>
          <w:sz w:val="28"/>
          <w:szCs w:val="28"/>
        </w:rPr>
        <w:t>Аннотации к рабочим программам</w:t>
      </w:r>
      <w:r>
        <w:rPr>
          <w:sz w:val="28"/>
          <w:szCs w:val="28"/>
        </w:rPr>
        <w:t xml:space="preserve"> </w:t>
      </w:r>
      <w:r w:rsidRPr="00E64D70">
        <w:rPr>
          <w:sz w:val="28"/>
          <w:szCs w:val="28"/>
          <w:u w:val="single"/>
        </w:rPr>
        <w:t>по каждой дисциплине</w:t>
      </w:r>
      <w:r w:rsidRPr="00635055">
        <w:rPr>
          <w:sz w:val="28"/>
          <w:szCs w:val="28"/>
        </w:rPr>
        <w:t xml:space="preserve"> </w:t>
      </w:r>
      <w:r>
        <w:rPr>
          <w:sz w:val="28"/>
          <w:szCs w:val="28"/>
        </w:rPr>
        <w:t>(ссылка на копии документов)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Методические и иные документы (ссылка на копии документов)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 w:rsidRPr="0096125F">
        <w:rPr>
          <w:sz w:val="28"/>
          <w:szCs w:val="28"/>
        </w:rPr>
        <w:t>Информация об использовании при реализации образовательных программ электронного обучения и дистанционных технологий</w:t>
      </w:r>
      <w:r>
        <w:rPr>
          <w:sz w:val="28"/>
          <w:szCs w:val="28"/>
        </w:rPr>
        <w:t xml:space="preserve"> (ссылка на копии документов).</w:t>
      </w:r>
    </w:p>
    <w:p w:rsidR="000B40ED" w:rsidRDefault="000B40ED" w:rsidP="000B40E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Для организаций, реализующих </w:t>
      </w:r>
      <w:r>
        <w:rPr>
          <w:b/>
          <w:sz w:val="28"/>
          <w:szCs w:val="28"/>
        </w:rPr>
        <w:t>дополнительные общеобразовательные программы: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Дополнительная общеразвивающая/предпрофессиональная программа (ссылка на копию документа)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Описание дополнительной общеразвивающей/предпрофессиональной программы (ссылка на копию документа)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Учебный план </w:t>
      </w:r>
      <w:r w:rsidRPr="00E64D70">
        <w:rPr>
          <w:sz w:val="28"/>
          <w:szCs w:val="28"/>
          <w:u w:val="single"/>
        </w:rPr>
        <w:t>на текущий учебный год</w:t>
      </w:r>
      <w:r>
        <w:rPr>
          <w:sz w:val="28"/>
          <w:szCs w:val="28"/>
        </w:rPr>
        <w:t xml:space="preserve"> (ссылка на копию документа)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Календарный учебный график </w:t>
      </w:r>
      <w:r w:rsidRPr="00E64D70">
        <w:rPr>
          <w:sz w:val="28"/>
          <w:szCs w:val="28"/>
          <w:u w:val="single"/>
        </w:rPr>
        <w:t>на текущий учебный год</w:t>
      </w:r>
      <w:r>
        <w:rPr>
          <w:sz w:val="28"/>
          <w:szCs w:val="28"/>
        </w:rPr>
        <w:t xml:space="preserve"> (ссылка на документ)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Рабочие программы (ссылка на копии документов)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635055">
        <w:rPr>
          <w:sz w:val="28"/>
          <w:szCs w:val="28"/>
        </w:rPr>
        <w:t>Аннотации к рабочим программам</w:t>
      </w:r>
      <w:r>
        <w:rPr>
          <w:sz w:val="28"/>
          <w:szCs w:val="28"/>
        </w:rPr>
        <w:t xml:space="preserve"> (ссылка на копии документов)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Методические и иные документы (ссылка на копии документов)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6125F">
        <w:rPr>
          <w:sz w:val="28"/>
          <w:szCs w:val="28"/>
        </w:rPr>
        <w:t>Информация об использовании при реализации образовательных программ электронного обучения и дистанционных технологий</w:t>
      </w:r>
      <w:r>
        <w:rPr>
          <w:sz w:val="28"/>
          <w:szCs w:val="28"/>
        </w:rPr>
        <w:t xml:space="preserve"> (ссылка на копии документов).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подразделе размещаются все документы </w:t>
      </w:r>
      <w:r w:rsidRPr="00267341">
        <w:rPr>
          <w:b/>
          <w:sz w:val="28"/>
          <w:szCs w:val="28"/>
        </w:rPr>
        <w:t xml:space="preserve">по каждой </w:t>
      </w:r>
      <w:r>
        <w:rPr>
          <w:b/>
          <w:sz w:val="28"/>
          <w:szCs w:val="28"/>
        </w:rPr>
        <w:t xml:space="preserve">реализуемой </w:t>
      </w:r>
      <w:r w:rsidRPr="00267341">
        <w:rPr>
          <w:b/>
          <w:sz w:val="28"/>
          <w:szCs w:val="28"/>
        </w:rPr>
        <w:t>образовательной программе</w:t>
      </w:r>
      <w:r>
        <w:rPr>
          <w:sz w:val="28"/>
          <w:szCs w:val="28"/>
        </w:rPr>
        <w:t xml:space="preserve"> в соответствии с лицензией на осуществление образовательной деятельности.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данном подразделе приводится информация о численности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(таблица 4). Данные заполняются на начало учебного года, затем актуализируются в связи с изменением контингента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0B40ED" w:rsidRDefault="000B40ED" w:rsidP="000B40ED">
      <w:pPr>
        <w:jc w:val="both"/>
        <w:rPr>
          <w:sz w:val="28"/>
          <w:szCs w:val="28"/>
        </w:rPr>
      </w:pPr>
    </w:p>
    <w:p w:rsidR="000B40ED" w:rsidRDefault="000B40ED" w:rsidP="000B40ED">
      <w:pPr>
        <w:ind w:firstLine="709"/>
        <w:jc w:val="right"/>
        <w:rPr>
          <w:b/>
          <w:i/>
          <w:sz w:val="28"/>
          <w:szCs w:val="28"/>
        </w:rPr>
      </w:pPr>
      <w:r w:rsidRPr="00ED4D49">
        <w:rPr>
          <w:b/>
          <w:i/>
          <w:sz w:val="28"/>
          <w:szCs w:val="28"/>
        </w:rPr>
        <w:t xml:space="preserve">Таблица 4. </w:t>
      </w:r>
      <w:r w:rsidRPr="00ED4D49">
        <w:rPr>
          <w:b/>
          <w:i/>
          <w:sz w:val="28"/>
          <w:szCs w:val="28"/>
          <w:u w:val="single"/>
        </w:rPr>
        <w:t>Пример</w:t>
      </w:r>
      <w:r w:rsidRPr="00ED4D49">
        <w:rPr>
          <w:b/>
          <w:i/>
          <w:sz w:val="28"/>
          <w:szCs w:val="28"/>
        </w:rPr>
        <w:t xml:space="preserve"> заполнения информация </w:t>
      </w:r>
    </w:p>
    <w:p w:rsidR="000B40ED" w:rsidRDefault="000B40ED" w:rsidP="000B40ED">
      <w:pPr>
        <w:ind w:firstLine="709"/>
        <w:jc w:val="right"/>
        <w:rPr>
          <w:b/>
          <w:i/>
          <w:sz w:val="28"/>
          <w:szCs w:val="28"/>
        </w:rPr>
      </w:pPr>
      <w:r w:rsidRPr="00ED4D49">
        <w:rPr>
          <w:b/>
          <w:i/>
          <w:sz w:val="28"/>
          <w:szCs w:val="28"/>
        </w:rPr>
        <w:t xml:space="preserve">о численности </w:t>
      </w:r>
      <w:proofErr w:type="gramStart"/>
      <w:r w:rsidRPr="00ED4D49">
        <w:rPr>
          <w:b/>
          <w:i/>
          <w:sz w:val="28"/>
          <w:szCs w:val="28"/>
        </w:rPr>
        <w:t>обучающихся</w:t>
      </w:r>
      <w:proofErr w:type="gramEnd"/>
    </w:p>
    <w:p w:rsidR="000B40ED" w:rsidRPr="00ED4D49" w:rsidRDefault="000B40ED" w:rsidP="000B40ED">
      <w:pPr>
        <w:ind w:firstLine="709"/>
        <w:jc w:val="right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2909"/>
        <w:gridCol w:w="1630"/>
        <w:gridCol w:w="1506"/>
        <w:gridCol w:w="1486"/>
        <w:gridCol w:w="1594"/>
      </w:tblGrid>
      <w:tr w:rsidR="000B40ED" w:rsidRPr="00816902" w:rsidTr="00DD331D">
        <w:tc>
          <w:tcPr>
            <w:tcW w:w="446" w:type="dxa"/>
            <w:vMerge w:val="restart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№</w:t>
            </w:r>
          </w:p>
        </w:tc>
        <w:tc>
          <w:tcPr>
            <w:tcW w:w="2909" w:type="dxa"/>
            <w:vMerge w:val="restart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216" w:type="dxa"/>
            <w:gridSpan w:val="4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Численность обучающихся, чел.</w:t>
            </w:r>
          </w:p>
        </w:tc>
      </w:tr>
      <w:tr w:rsidR="000B40ED" w:rsidRPr="00816902" w:rsidTr="00DD331D">
        <w:tc>
          <w:tcPr>
            <w:tcW w:w="446" w:type="dxa"/>
            <w:vMerge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  <w:vMerge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за счёт бюджетных ассигнований федерального бюджета</w:t>
            </w:r>
          </w:p>
        </w:tc>
        <w:tc>
          <w:tcPr>
            <w:tcW w:w="1506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за счёт бюджетов субъектов Российской Федерации</w:t>
            </w:r>
          </w:p>
        </w:tc>
        <w:tc>
          <w:tcPr>
            <w:tcW w:w="1486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за счёт местных бюджетов</w:t>
            </w:r>
          </w:p>
        </w:tc>
        <w:tc>
          <w:tcPr>
            <w:tcW w:w="1594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за счёт средств физических и (или) юридических лиц</w:t>
            </w:r>
          </w:p>
        </w:tc>
      </w:tr>
      <w:tr w:rsidR="000B40ED" w:rsidRPr="00816902" w:rsidTr="00DD331D">
        <w:tc>
          <w:tcPr>
            <w:tcW w:w="446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1</w:t>
            </w:r>
          </w:p>
        </w:tc>
        <w:tc>
          <w:tcPr>
            <w:tcW w:w="2909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1630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  <w:tc>
          <w:tcPr>
            <w:tcW w:w="1506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  <w:tc>
          <w:tcPr>
            <w:tcW w:w="1486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250</w:t>
            </w:r>
          </w:p>
        </w:tc>
        <w:tc>
          <w:tcPr>
            <w:tcW w:w="1594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</w:tr>
      <w:tr w:rsidR="000B40ED" w:rsidRPr="00816902" w:rsidTr="00DD331D">
        <w:tc>
          <w:tcPr>
            <w:tcW w:w="446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2</w:t>
            </w:r>
          </w:p>
        </w:tc>
        <w:tc>
          <w:tcPr>
            <w:tcW w:w="2909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630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  <w:tc>
          <w:tcPr>
            <w:tcW w:w="1506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1486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  <w:tc>
          <w:tcPr>
            <w:tcW w:w="1594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</w:tr>
      <w:tr w:rsidR="000B40ED" w:rsidRPr="00816902" w:rsidTr="00DD331D">
        <w:tc>
          <w:tcPr>
            <w:tcW w:w="446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9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2206F">
              <w:rPr>
                <w:sz w:val="24"/>
                <w:szCs w:val="24"/>
              </w:rPr>
              <w:t>бразовательн</w:t>
            </w:r>
            <w:r>
              <w:rPr>
                <w:sz w:val="24"/>
                <w:szCs w:val="24"/>
              </w:rPr>
              <w:t>ая</w:t>
            </w:r>
            <w:r w:rsidRPr="00D2206F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D2206F">
              <w:rPr>
                <w:sz w:val="24"/>
                <w:szCs w:val="24"/>
              </w:rPr>
              <w:t xml:space="preserve"> среднего профессионального образования</w:t>
            </w:r>
          </w:p>
        </w:tc>
        <w:tc>
          <w:tcPr>
            <w:tcW w:w="1630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  <w:tc>
          <w:tcPr>
            <w:tcW w:w="1506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486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  <w:tc>
          <w:tcPr>
            <w:tcW w:w="1594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B40ED" w:rsidRPr="00816902" w:rsidTr="00DD331D">
        <w:tc>
          <w:tcPr>
            <w:tcW w:w="446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9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общеразвивающая </w:t>
            </w:r>
            <w:r>
              <w:rPr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630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1506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  <w:tc>
          <w:tcPr>
            <w:tcW w:w="1486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94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B40ED" w:rsidRPr="00816902" w:rsidTr="00DD331D">
        <w:tc>
          <w:tcPr>
            <w:tcW w:w="446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09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Дополнительная профессиональная программа</w:t>
            </w:r>
          </w:p>
        </w:tc>
        <w:tc>
          <w:tcPr>
            <w:tcW w:w="1630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  <w:tc>
          <w:tcPr>
            <w:tcW w:w="1506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  <w:tc>
          <w:tcPr>
            <w:tcW w:w="1486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  <w:tc>
          <w:tcPr>
            <w:tcW w:w="1594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25</w:t>
            </w:r>
          </w:p>
        </w:tc>
      </w:tr>
    </w:tbl>
    <w:p w:rsidR="000B40ED" w:rsidRPr="00314501" w:rsidRDefault="000B40ED" w:rsidP="000B40ED">
      <w:pPr>
        <w:spacing w:line="276" w:lineRule="auto"/>
        <w:ind w:firstLine="709"/>
        <w:jc w:val="both"/>
        <w:rPr>
          <w:sz w:val="28"/>
          <w:szCs w:val="28"/>
        </w:rPr>
      </w:pP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 w:rsidRPr="00DD5A1F">
        <w:rPr>
          <w:sz w:val="28"/>
          <w:szCs w:val="28"/>
        </w:rPr>
        <w:t xml:space="preserve">Образовательные организации, реализующие </w:t>
      </w:r>
      <w:r w:rsidRPr="00DD5A1F">
        <w:rPr>
          <w:b/>
          <w:sz w:val="28"/>
          <w:szCs w:val="28"/>
        </w:rPr>
        <w:t>профессиональные образовательные программы</w:t>
      </w:r>
      <w:r w:rsidRPr="00DD5A1F">
        <w:rPr>
          <w:sz w:val="28"/>
          <w:szCs w:val="28"/>
        </w:rPr>
        <w:t>, дополнительно для каждой образовательной программы указывают:</w:t>
      </w:r>
      <w:r>
        <w:rPr>
          <w:sz w:val="28"/>
          <w:szCs w:val="28"/>
        </w:rPr>
        <w:t xml:space="preserve"> 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662C">
        <w:rPr>
          <w:sz w:val="28"/>
          <w:szCs w:val="28"/>
        </w:rPr>
        <w:t>ровень образования</w:t>
      </w:r>
      <w:r>
        <w:rPr>
          <w:sz w:val="28"/>
          <w:szCs w:val="28"/>
        </w:rPr>
        <w:t>;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F662C">
        <w:rPr>
          <w:sz w:val="28"/>
          <w:szCs w:val="28"/>
        </w:rPr>
        <w:t>од и наименование профессии, специальности, направления подготовки</w:t>
      </w:r>
      <w:r>
        <w:rPr>
          <w:sz w:val="28"/>
          <w:szCs w:val="28"/>
        </w:rPr>
        <w:t>;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F662C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5F662C">
        <w:rPr>
          <w:sz w:val="28"/>
          <w:szCs w:val="28"/>
        </w:rPr>
        <w:t xml:space="preserve">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дополнительного профессионального образования)</w:t>
      </w:r>
      <w:r>
        <w:rPr>
          <w:sz w:val="28"/>
          <w:szCs w:val="28"/>
        </w:rPr>
        <w:t>;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5F662C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5F662C">
        <w:rPr>
          <w:sz w:val="28"/>
          <w:szCs w:val="28"/>
        </w:rPr>
        <w:t xml:space="preserve"> о результатах приема по каждой профессии, специальности среднего профессионального образования (при на</w:t>
      </w:r>
      <w:r>
        <w:rPr>
          <w:sz w:val="28"/>
          <w:szCs w:val="28"/>
        </w:rPr>
        <w:t xml:space="preserve">личии вступительных испытаний) </w:t>
      </w:r>
      <w:r w:rsidRPr="005F662C">
        <w:rPr>
          <w:sz w:val="28"/>
          <w:szCs w:val="28"/>
        </w:rPr>
        <w:t>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</w:t>
      </w:r>
      <w:r>
        <w:rPr>
          <w:sz w:val="28"/>
          <w:szCs w:val="28"/>
        </w:rPr>
        <w:t>;</w:t>
      </w:r>
      <w:proofErr w:type="gramEnd"/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F662C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5F662C">
        <w:rPr>
          <w:sz w:val="28"/>
          <w:szCs w:val="28"/>
        </w:rPr>
        <w:t xml:space="preserve"> о заключенных и планируемых к заключению договорах с иностранными и (или) международными организациями по вопросам образования и науки</w:t>
      </w:r>
      <w:r>
        <w:rPr>
          <w:sz w:val="28"/>
          <w:szCs w:val="28"/>
        </w:rPr>
        <w:t>.</w:t>
      </w:r>
    </w:p>
    <w:p w:rsidR="00401E3D" w:rsidRDefault="00401E3D" w:rsidP="000B40ED">
      <w:pPr>
        <w:ind w:firstLine="709"/>
        <w:jc w:val="both"/>
        <w:rPr>
          <w:b/>
          <w:color w:val="FF0000"/>
          <w:sz w:val="28"/>
          <w:szCs w:val="28"/>
        </w:rPr>
      </w:pPr>
      <w:r w:rsidRPr="00401E3D">
        <w:rPr>
          <w:b/>
          <w:color w:val="FF0000"/>
          <w:sz w:val="28"/>
          <w:szCs w:val="28"/>
        </w:rPr>
        <w:t>По итогам проверки подраздела «Образование»:</w:t>
      </w:r>
    </w:p>
    <w:p w:rsidR="00401E3D" w:rsidRDefault="00401E3D" w:rsidP="000B40ED">
      <w:pPr>
        <w:ind w:firstLine="709"/>
        <w:jc w:val="both"/>
        <w:rPr>
          <w:b/>
          <w:color w:val="00B050"/>
          <w:sz w:val="28"/>
          <w:szCs w:val="28"/>
        </w:rPr>
      </w:pPr>
      <w:r w:rsidRPr="00401E3D">
        <w:rPr>
          <w:b/>
          <w:color w:val="00B050"/>
          <w:sz w:val="28"/>
          <w:szCs w:val="28"/>
        </w:rPr>
        <w:t>Всем ОУ рекомендую использовать предложенные выше таблицы № 3 и № 4, просто и наглядно</w:t>
      </w:r>
      <w:r>
        <w:rPr>
          <w:b/>
          <w:color w:val="00B050"/>
          <w:sz w:val="28"/>
          <w:szCs w:val="28"/>
        </w:rPr>
        <w:t xml:space="preserve">. </w:t>
      </w:r>
      <w:r w:rsidRPr="00923691">
        <w:rPr>
          <w:b/>
          <w:color w:val="00B050"/>
          <w:sz w:val="28"/>
          <w:szCs w:val="28"/>
        </w:rPr>
        <w:t xml:space="preserve">Необходимо структурировать этот подраздел МОУ </w:t>
      </w:r>
      <w:proofErr w:type="spellStart"/>
      <w:r w:rsidRPr="00923691">
        <w:rPr>
          <w:b/>
          <w:color w:val="00B050"/>
          <w:sz w:val="28"/>
          <w:szCs w:val="28"/>
        </w:rPr>
        <w:t>Жваловская</w:t>
      </w:r>
      <w:proofErr w:type="spellEnd"/>
      <w:r w:rsidRPr="00923691">
        <w:rPr>
          <w:b/>
          <w:color w:val="00B050"/>
          <w:sz w:val="28"/>
          <w:szCs w:val="28"/>
        </w:rPr>
        <w:t xml:space="preserve"> НОШ, МОУ </w:t>
      </w:r>
      <w:proofErr w:type="spellStart"/>
      <w:r w:rsidRPr="00923691">
        <w:rPr>
          <w:b/>
          <w:color w:val="00B050"/>
          <w:sz w:val="28"/>
          <w:szCs w:val="28"/>
        </w:rPr>
        <w:t>Грудкинская</w:t>
      </w:r>
      <w:proofErr w:type="spellEnd"/>
      <w:r w:rsidRPr="00923691">
        <w:rPr>
          <w:b/>
          <w:color w:val="00B050"/>
          <w:sz w:val="28"/>
          <w:szCs w:val="28"/>
        </w:rPr>
        <w:t xml:space="preserve"> НОШ, МОУ </w:t>
      </w:r>
      <w:proofErr w:type="spellStart"/>
      <w:r w:rsidRPr="00923691">
        <w:rPr>
          <w:b/>
          <w:color w:val="00B050"/>
          <w:sz w:val="28"/>
          <w:szCs w:val="28"/>
        </w:rPr>
        <w:t>Кобякинская</w:t>
      </w:r>
      <w:proofErr w:type="spellEnd"/>
      <w:r w:rsidRPr="00923691">
        <w:rPr>
          <w:b/>
          <w:color w:val="00B050"/>
          <w:sz w:val="28"/>
          <w:szCs w:val="28"/>
        </w:rPr>
        <w:t xml:space="preserve"> НОШ, МОУ </w:t>
      </w:r>
      <w:proofErr w:type="spellStart"/>
      <w:r w:rsidRPr="00923691">
        <w:rPr>
          <w:b/>
          <w:color w:val="00B050"/>
          <w:sz w:val="28"/>
          <w:szCs w:val="28"/>
        </w:rPr>
        <w:t>Воронская</w:t>
      </w:r>
      <w:proofErr w:type="spellEnd"/>
      <w:r w:rsidRPr="00923691">
        <w:rPr>
          <w:b/>
          <w:color w:val="00B050"/>
          <w:sz w:val="28"/>
          <w:szCs w:val="28"/>
        </w:rPr>
        <w:t xml:space="preserve"> СОШ</w:t>
      </w:r>
      <w:r>
        <w:rPr>
          <w:b/>
          <w:color w:val="00B050"/>
          <w:sz w:val="28"/>
          <w:szCs w:val="28"/>
        </w:rPr>
        <w:t xml:space="preserve"> (в основном это касается того, что </w:t>
      </w:r>
      <w:r w:rsidR="00540C65">
        <w:rPr>
          <w:b/>
          <w:color w:val="00B050"/>
          <w:sz w:val="28"/>
          <w:szCs w:val="28"/>
        </w:rPr>
        <w:t xml:space="preserve">информация о программах, планах и описаниях к ним, </w:t>
      </w:r>
      <w:r>
        <w:rPr>
          <w:b/>
          <w:color w:val="00B050"/>
          <w:sz w:val="28"/>
          <w:szCs w:val="28"/>
        </w:rPr>
        <w:t xml:space="preserve"> слишком разбросаны, отсутствуют аннотации к рабочим программам</w:t>
      </w:r>
      <w:r w:rsidR="00540C65">
        <w:rPr>
          <w:b/>
          <w:color w:val="00B050"/>
          <w:sz w:val="28"/>
          <w:szCs w:val="28"/>
        </w:rPr>
        <w:t xml:space="preserve"> и т.д.). ПРОВЕРЯЮЩИЙ все это не найдет и не будет искать!</w:t>
      </w:r>
      <w:r w:rsidR="00025D46">
        <w:rPr>
          <w:b/>
          <w:color w:val="00B050"/>
          <w:sz w:val="28"/>
          <w:szCs w:val="28"/>
        </w:rPr>
        <w:t xml:space="preserve"> Все ссылки на документы должны быть именно на этой странице.</w:t>
      </w:r>
    </w:p>
    <w:p w:rsidR="00540C65" w:rsidRPr="00401E3D" w:rsidRDefault="00540C65" w:rsidP="000B40ED">
      <w:pPr>
        <w:ind w:firstLine="709"/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Наглядно и полностью информация подраздела «Образование» представлена </w:t>
      </w:r>
      <w:proofErr w:type="gramStart"/>
      <w:r>
        <w:rPr>
          <w:b/>
          <w:color w:val="00B050"/>
          <w:sz w:val="28"/>
          <w:szCs w:val="28"/>
        </w:rPr>
        <w:t>в</w:t>
      </w:r>
      <w:proofErr w:type="gramEnd"/>
      <w:r>
        <w:rPr>
          <w:b/>
          <w:color w:val="00B050"/>
          <w:sz w:val="28"/>
          <w:szCs w:val="28"/>
        </w:rPr>
        <w:t xml:space="preserve"> следующих ОУ: МОУ </w:t>
      </w:r>
      <w:proofErr w:type="spellStart"/>
      <w:r>
        <w:rPr>
          <w:b/>
          <w:color w:val="00B050"/>
          <w:sz w:val="28"/>
          <w:szCs w:val="28"/>
        </w:rPr>
        <w:t>Глебовская</w:t>
      </w:r>
      <w:proofErr w:type="spellEnd"/>
      <w:r>
        <w:rPr>
          <w:b/>
          <w:color w:val="00B050"/>
          <w:sz w:val="28"/>
          <w:szCs w:val="28"/>
        </w:rPr>
        <w:t xml:space="preserve"> ООШ, МОУ </w:t>
      </w:r>
      <w:proofErr w:type="spellStart"/>
      <w:r>
        <w:rPr>
          <w:b/>
          <w:color w:val="00B050"/>
          <w:sz w:val="28"/>
          <w:szCs w:val="28"/>
        </w:rPr>
        <w:t>Расловская</w:t>
      </w:r>
      <w:proofErr w:type="spellEnd"/>
      <w:r>
        <w:rPr>
          <w:b/>
          <w:color w:val="00B050"/>
          <w:sz w:val="28"/>
          <w:szCs w:val="28"/>
        </w:rPr>
        <w:t xml:space="preserve"> СОШ, МБОУ </w:t>
      </w:r>
      <w:proofErr w:type="spellStart"/>
      <w:r>
        <w:rPr>
          <w:b/>
          <w:color w:val="00B050"/>
          <w:sz w:val="28"/>
          <w:szCs w:val="28"/>
        </w:rPr>
        <w:t>Судиславская</w:t>
      </w:r>
      <w:proofErr w:type="spellEnd"/>
      <w:r>
        <w:rPr>
          <w:b/>
          <w:color w:val="00B050"/>
          <w:sz w:val="28"/>
          <w:szCs w:val="28"/>
        </w:rPr>
        <w:t xml:space="preserve"> СОШ.</w:t>
      </w:r>
    </w:p>
    <w:p w:rsidR="00401E3D" w:rsidRDefault="00401E3D" w:rsidP="000B40ED">
      <w:pPr>
        <w:ind w:firstLine="709"/>
        <w:jc w:val="both"/>
        <w:rPr>
          <w:sz w:val="28"/>
          <w:szCs w:val="28"/>
        </w:rPr>
      </w:pPr>
    </w:p>
    <w:p w:rsidR="000B40ED" w:rsidRDefault="000B40ED" w:rsidP="000B40ED">
      <w:pPr>
        <w:ind w:firstLine="709"/>
        <w:jc w:val="both"/>
        <w:rPr>
          <w:b/>
          <w:sz w:val="28"/>
          <w:szCs w:val="28"/>
        </w:rPr>
      </w:pPr>
      <w:r w:rsidRPr="003E7539">
        <w:rPr>
          <w:b/>
          <w:sz w:val="28"/>
          <w:szCs w:val="28"/>
        </w:rPr>
        <w:t>Подраздел «Образова</w:t>
      </w:r>
      <w:r>
        <w:rPr>
          <w:b/>
          <w:sz w:val="28"/>
          <w:szCs w:val="28"/>
        </w:rPr>
        <w:t>тельные стандарты</w:t>
      </w:r>
      <w:r w:rsidRPr="003E7539">
        <w:rPr>
          <w:b/>
          <w:sz w:val="28"/>
          <w:szCs w:val="28"/>
        </w:rPr>
        <w:t>»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 w:rsidRPr="00882520">
        <w:rPr>
          <w:sz w:val="28"/>
          <w:szCs w:val="28"/>
        </w:rPr>
        <w:t xml:space="preserve">В данном подразделе приводится перечень федеральных государственных образовательных стандартов с приложением их копий </w:t>
      </w:r>
      <w:r w:rsidRPr="00DE0670">
        <w:rPr>
          <w:sz w:val="28"/>
          <w:szCs w:val="28"/>
        </w:rPr>
        <w:t>(документы представляются на сайте в формате *.</w:t>
      </w:r>
      <w:r w:rsidRPr="00DE0670">
        <w:rPr>
          <w:sz w:val="28"/>
          <w:szCs w:val="28"/>
          <w:lang w:val="en-US"/>
        </w:rPr>
        <w:t>pdf</w:t>
      </w:r>
      <w:r w:rsidRPr="00DE0670">
        <w:rPr>
          <w:sz w:val="28"/>
          <w:szCs w:val="28"/>
        </w:rPr>
        <w:t>, в виде ссылки на правовую систему или в виде ссылки на официальный интернет-портал правовой информации).</w:t>
      </w:r>
    </w:p>
    <w:p w:rsidR="00C350AB" w:rsidRDefault="00C350AB" w:rsidP="000B40ED">
      <w:pPr>
        <w:ind w:firstLine="709"/>
        <w:jc w:val="both"/>
        <w:rPr>
          <w:b/>
          <w:color w:val="FF0000"/>
          <w:sz w:val="28"/>
          <w:szCs w:val="28"/>
        </w:rPr>
      </w:pPr>
      <w:r w:rsidRPr="00274728">
        <w:rPr>
          <w:b/>
          <w:color w:val="FF0000"/>
          <w:sz w:val="28"/>
          <w:szCs w:val="28"/>
        </w:rPr>
        <w:lastRenderedPageBreak/>
        <w:t>По итогам проверки подраздела «Образовательные стандарты»</w:t>
      </w:r>
      <w:r w:rsidR="00274728">
        <w:rPr>
          <w:b/>
          <w:color w:val="FF0000"/>
          <w:sz w:val="28"/>
          <w:szCs w:val="28"/>
        </w:rPr>
        <w:t>:</w:t>
      </w:r>
    </w:p>
    <w:p w:rsidR="00274728" w:rsidRPr="00274728" w:rsidRDefault="00274728" w:rsidP="000B40ED">
      <w:pPr>
        <w:ind w:firstLine="709"/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У всех ОУ данный </w:t>
      </w:r>
      <w:r w:rsidR="000368CC">
        <w:rPr>
          <w:b/>
          <w:color w:val="00B050"/>
          <w:sz w:val="28"/>
          <w:szCs w:val="28"/>
        </w:rPr>
        <w:t>под</w:t>
      </w:r>
      <w:r>
        <w:rPr>
          <w:b/>
          <w:color w:val="00B050"/>
          <w:sz w:val="28"/>
          <w:szCs w:val="28"/>
        </w:rPr>
        <w:t>раздел заполнен. По мере необходимости неактуальные документы нужно убирать.</w:t>
      </w:r>
    </w:p>
    <w:p w:rsidR="00274728" w:rsidRDefault="00274728" w:rsidP="000B40ED">
      <w:pPr>
        <w:ind w:firstLine="709"/>
        <w:jc w:val="both"/>
        <w:rPr>
          <w:sz w:val="28"/>
          <w:szCs w:val="28"/>
        </w:rPr>
      </w:pPr>
    </w:p>
    <w:p w:rsidR="000B40ED" w:rsidRDefault="000B40ED" w:rsidP="000B40ED">
      <w:pPr>
        <w:ind w:firstLine="709"/>
        <w:jc w:val="both"/>
        <w:rPr>
          <w:b/>
          <w:sz w:val="28"/>
          <w:szCs w:val="28"/>
        </w:rPr>
      </w:pPr>
      <w:r w:rsidRPr="003E7539">
        <w:rPr>
          <w:b/>
          <w:sz w:val="28"/>
          <w:szCs w:val="28"/>
        </w:rPr>
        <w:t>Подраздел «</w:t>
      </w:r>
      <w:r>
        <w:rPr>
          <w:b/>
          <w:sz w:val="28"/>
          <w:szCs w:val="28"/>
        </w:rPr>
        <w:t>Руководство. Педагогический (научно-педагогический) состав</w:t>
      </w:r>
      <w:r w:rsidRPr="003E7539">
        <w:rPr>
          <w:b/>
          <w:sz w:val="28"/>
          <w:szCs w:val="28"/>
        </w:rPr>
        <w:t>»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 w:rsidRPr="00CB50A7">
        <w:rPr>
          <w:sz w:val="28"/>
          <w:szCs w:val="28"/>
        </w:rPr>
        <w:t xml:space="preserve">Информацию о руководителе образовательной организации, его заместителях, о руководителях филиалов образовательной организации (при их наличии) рекомендуется представить в виде таблицы (таблица </w:t>
      </w:r>
      <w:r>
        <w:rPr>
          <w:sz w:val="28"/>
          <w:szCs w:val="28"/>
        </w:rPr>
        <w:t>5</w:t>
      </w:r>
      <w:r w:rsidRPr="00CB50A7">
        <w:rPr>
          <w:sz w:val="28"/>
          <w:szCs w:val="28"/>
        </w:rPr>
        <w:t>).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</w:p>
    <w:p w:rsidR="000B40ED" w:rsidRDefault="000B40ED" w:rsidP="000B40ED">
      <w:pPr>
        <w:ind w:firstLine="709"/>
        <w:jc w:val="right"/>
        <w:rPr>
          <w:b/>
          <w:i/>
          <w:sz w:val="28"/>
          <w:szCs w:val="28"/>
        </w:rPr>
      </w:pPr>
    </w:p>
    <w:p w:rsidR="000B40ED" w:rsidRDefault="000B40ED" w:rsidP="000B40ED">
      <w:pPr>
        <w:ind w:firstLine="709"/>
        <w:jc w:val="right"/>
        <w:rPr>
          <w:b/>
          <w:i/>
          <w:sz w:val="28"/>
          <w:szCs w:val="28"/>
        </w:rPr>
      </w:pPr>
    </w:p>
    <w:p w:rsidR="000B40ED" w:rsidRDefault="000B40ED" w:rsidP="000B40ED">
      <w:pPr>
        <w:ind w:firstLine="709"/>
        <w:jc w:val="right"/>
        <w:rPr>
          <w:b/>
          <w:i/>
          <w:sz w:val="28"/>
          <w:szCs w:val="28"/>
        </w:rPr>
      </w:pPr>
    </w:p>
    <w:p w:rsidR="000B40ED" w:rsidRDefault="000B40ED" w:rsidP="000B40ED">
      <w:pPr>
        <w:ind w:firstLine="709"/>
        <w:jc w:val="right"/>
        <w:rPr>
          <w:b/>
          <w:i/>
          <w:sz w:val="28"/>
          <w:szCs w:val="28"/>
        </w:rPr>
      </w:pPr>
    </w:p>
    <w:p w:rsidR="000B40ED" w:rsidRDefault="000B40ED" w:rsidP="000B40ED">
      <w:pPr>
        <w:ind w:firstLine="709"/>
        <w:jc w:val="right"/>
        <w:rPr>
          <w:b/>
          <w:i/>
          <w:sz w:val="28"/>
          <w:szCs w:val="28"/>
        </w:rPr>
      </w:pPr>
      <w:r w:rsidRPr="00BC5B52">
        <w:rPr>
          <w:b/>
          <w:i/>
          <w:sz w:val="28"/>
          <w:szCs w:val="28"/>
        </w:rPr>
        <w:t xml:space="preserve">Таблица 5. </w:t>
      </w:r>
      <w:r w:rsidRPr="00BC5B52">
        <w:rPr>
          <w:b/>
          <w:i/>
          <w:sz w:val="28"/>
          <w:szCs w:val="28"/>
          <w:u w:val="single"/>
        </w:rPr>
        <w:t>Пример</w:t>
      </w:r>
      <w:r w:rsidRPr="00BC5B52">
        <w:rPr>
          <w:b/>
          <w:i/>
          <w:sz w:val="28"/>
          <w:szCs w:val="28"/>
        </w:rPr>
        <w:t xml:space="preserve"> представления информации </w:t>
      </w:r>
    </w:p>
    <w:p w:rsidR="000B40ED" w:rsidRPr="00BC5B52" w:rsidRDefault="000B40ED" w:rsidP="000B40ED">
      <w:pPr>
        <w:ind w:firstLine="709"/>
        <w:jc w:val="right"/>
        <w:rPr>
          <w:b/>
          <w:i/>
          <w:sz w:val="28"/>
          <w:szCs w:val="28"/>
        </w:rPr>
      </w:pPr>
      <w:r w:rsidRPr="00BC5B52">
        <w:rPr>
          <w:b/>
          <w:i/>
          <w:sz w:val="28"/>
          <w:szCs w:val="28"/>
        </w:rPr>
        <w:t>об администрации образовательной организации</w:t>
      </w:r>
    </w:p>
    <w:p w:rsidR="000B40ED" w:rsidRDefault="000B40ED" w:rsidP="000B40ED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09"/>
        <w:gridCol w:w="1843"/>
        <w:gridCol w:w="2410"/>
        <w:gridCol w:w="2375"/>
      </w:tblGrid>
      <w:tr w:rsidR="000B40ED" w:rsidRPr="00816902" w:rsidTr="00DD331D">
        <w:tc>
          <w:tcPr>
            <w:tcW w:w="534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843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375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Электронная почта</w:t>
            </w:r>
          </w:p>
        </w:tc>
      </w:tr>
      <w:tr w:rsidR="000B40ED" w:rsidRPr="00816902" w:rsidTr="00DD331D">
        <w:tc>
          <w:tcPr>
            <w:tcW w:w="534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Иванов Иван Иванович</w:t>
            </w:r>
          </w:p>
        </w:tc>
        <w:tc>
          <w:tcPr>
            <w:tcW w:w="1843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55-55-55</w:t>
            </w:r>
          </w:p>
        </w:tc>
        <w:tc>
          <w:tcPr>
            <w:tcW w:w="2375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  <w:lang w:val="en-US"/>
              </w:rPr>
            </w:pPr>
            <w:r w:rsidRPr="00816902">
              <w:rPr>
                <w:sz w:val="24"/>
                <w:szCs w:val="24"/>
                <w:lang w:val="en-US"/>
              </w:rPr>
              <w:t>iIvanov@yandex.ru</w:t>
            </w:r>
          </w:p>
        </w:tc>
      </w:tr>
      <w:tr w:rsidR="000B40ED" w:rsidRPr="00816902" w:rsidTr="00DD331D">
        <w:tc>
          <w:tcPr>
            <w:tcW w:w="534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Пётр Петрович</w:t>
            </w:r>
          </w:p>
        </w:tc>
        <w:tc>
          <w:tcPr>
            <w:tcW w:w="1843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44-44-44</w:t>
            </w:r>
          </w:p>
        </w:tc>
        <w:tc>
          <w:tcPr>
            <w:tcW w:w="2375" w:type="dxa"/>
            <w:shd w:val="clear" w:color="auto" w:fill="auto"/>
          </w:tcPr>
          <w:p w:rsidR="000B40ED" w:rsidRPr="00C37312" w:rsidRDefault="000B40ED" w:rsidP="00DD331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pPetrov</w:t>
            </w:r>
            <w:r w:rsidRPr="00816902">
              <w:rPr>
                <w:sz w:val="24"/>
                <w:szCs w:val="24"/>
                <w:lang w:val="en-US"/>
              </w:rPr>
              <w:t>@yandex.ru</w:t>
            </w:r>
          </w:p>
        </w:tc>
      </w:tr>
    </w:tbl>
    <w:p w:rsidR="000B40ED" w:rsidRPr="00CB50A7" w:rsidRDefault="000B40ED" w:rsidP="000B40ED">
      <w:pPr>
        <w:spacing w:line="276" w:lineRule="auto"/>
        <w:ind w:firstLine="709"/>
        <w:jc w:val="both"/>
        <w:rPr>
          <w:sz w:val="28"/>
          <w:szCs w:val="28"/>
        </w:rPr>
      </w:pP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 w:rsidRPr="0049456C">
        <w:rPr>
          <w:sz w:val="28"/>
          <w:szCs w:val="28"/>
        </w:rPr>
        <w:t xml:space="preserve">Сведения о педагогических работниках образовательной организации рекомендуется структурировать следующим образом (таблица </w:t>
      </w:r>
      <w:r>
        <w:rPr>
          <w:sz w:val="28"/>
          <w:szCs w:val="28"/>
        </w:rPr>
        <w:t>6).</w:t>
      </w:r>
    </w:p>
    <w:p w:rsidR="000B40ED" w:rsidRDefault="000B40ED" w:rsidP="000B40ED">
      <w:pPr>
        <w:spacing w:line="276" w:lineRule="auto"/>
        <w:ind w:firstLine="709"/>
        <w:jc w:val="both"/>
        <w:rPr>
          <w:sz w:val="28"/>
          <w:szCs w:val="28"/>
        </w:rPr>
      </w:pPr>
    </w:p>
    <w:p w:rsidR="000B40ED" w:rsidRDefault="000B40ED" w:rsidP="000B40ED">
      <w:pPr>
        <w:ind w:firstLine="709"/>
        <w:jc w:val="right"/>
        <w:rPr>
          <w:b/>
          <w:i/>
          <w:sz w:val="28"/>
          <w:szCs w:val="28"/>
        </w:rPr>
      </w:pPr>
      <w:r w:rsidRPr="00BC5B52">
        <w:rPr>
          <w:b/>
          <w:i/>
          <w:sz w:val="28"/>
          <w:szCs w:val="28"/>
        </w:rPr>
        <w:t xml:space="preserve">Таблица 6. </w:t>
      </w:r>
      <w:r w:rsidRPr="00BC5B52">
        <w:rPr>
          <w:b/>
          <w:i/>
          <w:sz w:val="28"/>
          <w:szCs w:val="28"/>
          <w:u w:val="single"/>
        </w:rPr>
        <w:t>Пример</w:t>
      </w:r>
      <w:r w:rsidRPr="00BC5B52">
        <w:rPr>
          <w:b/>
          <w:i/>
          <w:sz w:val="28"/>
          <w:szCs w:val="28"/>
        </w:rPr>
        <w:t xml:space="preserve"> представления информации </w:t>
      </w:r>
    </w:p>
    <w:p w:rsidR="000B40ED" w:rsidRDefault="000B40ED" w:rsidP="000B40ED">
      <w:pPr>
        <w:ind w:firstLine="709"/>
        <w:jc w:val="right"/>
        <w:rPr>
          <w:b/>
          <w:i/>
          <w:sz w:val="28"/>
          <w:szCs w:val="28"/>
        </w:rPr>
      </w:pPr>
      <w:r w:rsidRPr="00BC5B52">
        <w:rPr>
          <w:b/>
          <w:i/>
          <w:sz w:val="28"/>
          <w:szCs w:val="28"/>
        </w:rPr>
        <w:t xml:space="preserve">о составе педагогических работников </w:t>
      </w:r>
    </w:p>
    <w:p w:rsidR="000B40ED" w:rsidRDefault="000B40ED" w:rsidP="000B40ED">
      <w:pPr>
        <w:ind w:firstLine="709"/>
        <w:jc w:val="right"/>
        <w:rPr>
          <w:b/>
          <w:i/>
          <w:sz w:val="28"/>
          <w:szCs w:val="28"/>
        </w:rPr>
      </w:pPr>
      <w:r w:rsidRPr="00BC5B52">
        <w:rPr>
          <w:b/>
          <w:i/>
          <w:sz w:val="28"/>
          <w:szCs w:val="28"/>
        </w:rPr>
        <w:t>образовательной организации</w:t>
      </w:r>
    </w:p>
    <w:p w:rsidR="000B40ED" w:rsidRPr="00BC5B52" w:rsidRDefault="000B40ED" w:rsidP="000B40ED">
      <w:pPr>
        <w:ind w:firstLine="709"/>
        <w:jc w:val="right"/>
        <w:rPr>
          <w:b/>
          <w:i/>
          <w:sz w:val="28"/>
          <w:szCs w:val="28"/>
        </w:rPr>
      </w:pPr>
    </w:p>
    <w:tbl>
      <w:tblPr>
        <w:tblW w:w="9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851"/>
        <w:gridCol w:w="709"/>
        <w:gridCol w:w="708"/>
        <w:gridCol w:w="993"/>
        <w:gridCol w:w="850"/>
        <w:gridCol w:w="1134"/>
        <w:gridCol w:w="851"/>
        <w:gridCol w:w="850"/>
        <w:gridCol w:w="851"/>
        <w:gridCol w:w="955"/>
      </w:tblGrid>
      <w:tr w:rsidR="000B40ED" w:rsidRPr="00816902" w:rsidTr="00DD331D">
        <w:tc>
          <w:tcPr>
            <w:tcW w:w="250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№</w:t>
            </w:r>
          </w:p>
        </w:tc>
        <w:tc>
          <w:tcPr>
            <w:tcW w:w="992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4"/>
              </w:rPr>
              <w:t xml:space="preserve">Фамилия, имя, отчество </w:t>
            </w:r>
          </w:p>
        </w:tc>
        <w:tc>
          <w:tcPr>
            <w:tcW w:w="851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Должность</w:t>
            </w:r>
          </w:p>
        </w:tc>
        <w:tc>
          <w:tcPr>
            <w:tcW w:w="709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Преподаваемые дисциплины</w:t>
            </w:r>
          </w:p>
        </w:tc>
        <w:tc>
          <w:tcPr>
            <w:tcW w:w="708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Уровень образования</w:t>
            </w:r>
          </w:p>
        </w:tc>
        <w:tc>
          <w:tcPr>
            <w:tcW w:w="993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Квалификация по диплому</w:t>
            </w:r>
          </w:p>
        </w:tc>
        <w:tc>
          <w:tcPr>
            <w:tcW w:w="85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Направление подготовки и (или) специальности по диплому</w:t>
            </w:r>
          </w:p>
        </w:tc>
        <w:tc>
          <w:tcPr>
            <w:tcW w:w="1134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851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Общий стаж работы</w:t>
            </w:r>
          </w:p>
        </w:tc>
        <w:tc>
          <w:tcPr>
            <w:tcW w:w="85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Стаж работы по специальности</w:t>
            </w:r>
          </w:p>
        </w:tc>
        <w:tc>
          <w:tcPr>
            <w:tcW w:w="851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Учёная степень (при наличии)</w:t>
            </w:r>
          </w:p>
        </w:tc>
        <w:tc>
          <w:tcPr>
            <w:tcW w:w="955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Учёное звание (при наличии)</w:t>
            </w:r>
          </w:p>
        </w:tc>
      </w:tr>
      <w:tr w:rsidR="000B40ED" w:rsidRPr="00816902" w:rsidTr="00DD331D">
        <w:tc>
          <w:tcPr>
            <w:tcW w:w="25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Иванова </w:t>
            </w:r>
            <w:r w:rsidRPr="00816902">
              <w:rPr>
                <w:sz w:val="16"/>
                <w:szCs w:val="28"/>
              </w:rPr>
              <w:t>Мария Ивановна</w:t>
            </w:r>
          </w:p>
        </w:tc>
        <w:tc>
          <w:tcPr>
            <w:tcW w:w="851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Воспитатель</w:t>
            </w:r>
          </w:p>
        </w:tc>
        <w:tc>
          <w:tcPr>
            <w:tcW w:w="709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Среднее профессиональное образование</w:t>
            </w:r>
          </w:p>
        </w:tc>
        <w:tc>
          <w:tcPr>
            <w:tcW w:w="993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Воспитатель</w:t>
            </w:r>
          </w:p>
        </w:tc>
        <w:tc>
          <w:tcPr>
            <w:tcW w:w="85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ООО «Знание», курсы повышения квалификации по программе «Психол</w:t>
            </w:r>
            <w:r>
              <w:rPr>
                <w:sz w:val="16"/>
                <w:szCs w:val="28"/>
              </w:rPr>
              <w:t>огия дошкольного образования» (36</w:t>
            </w:r>
            <w:r w:rsidRPr="00816902">
              <w:rPr>
                <w:sz w:val="16"/>
                <w:szCs w:val="28"/>
              </w:rPr>
              <w:t xml:space="preserve"> ч.), 2019 год</w:t>
            </w:r>
          </w:p>
        </w:tc>
        <w:tc>
          <w:tcPr>
            <w:tcW w:w="851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–</w:t>
            </w:r>
          </w:p>
        </w:tc>
        <w:tc>
          <w:tcPr>
            <w:tcW w:w="955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–</w:t>
            </w:r>
          </w:p>
        </w:tc>
      </w:tr>
      <w:tr w:rsidR="000B40ED" w:rsidRPr="00816902" w:rsidTr="00DD331D">
        <w:tc>
          <w:tcPr>
            <w:tcW w:w="25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Петрова Мария Петровна</w:t>
            </w:r>
          </w:p>
        </w:tc>
        <w:tc>
          <w:tcPr>
            <w:tcW w:w="851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Учитель</w:t>
            </w:r>
          </w:p>
        </w:tc>
        <w:tc>
          <w:tcPr>
            <w:tcW w:w="709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Математика</w:t>
            </w:r>
          </w:p>
        </w:tc>
        <w:tc>
          <w:tcPr>
            <w:tcW w:w="708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Высшее образование</w:t>
            </w:r>
          </w:p>
        </w:tc>
        <w:tc>
          <w:tcPr>
            <w:tcW w:w="993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Учитель математики</w:t>
            </w:r>
          </w:p>
        </w:tc>
        <w:tc>
          <w:tcPr>
            <w:tcW w:w="85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Математика с дополнительной специаль</w:t>
            </w:r>
            <w:r>
              <w:rPr>
                <w:sz w:val="16"/>
                <w:szCs w:val="28"/>
              </w:rPr>
              <w:lastRenderedPageBreak/>
              <w:t>ностью Информатика</w:t>
            </w:r>
          </w:p>
        </w:tc>
        <w:tc>
          <w:tcPr>
            <w:tcW w:w="1134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lastRenderedPageBreak/>
              <w:t>АНО ДПО «Учение», курсы повышения квалификаци</w:t>
            </w:r>
            <w:r>
              <w:rPr>
                <w:sz w:val="16"/>
                <w:szCs w:val="28"/>
              </w:rPr>
              <w:lastRenderedPageBreak/>
              <w:t>и по программе «Преподавание математики в начальных классах» (72 ч.), 2018 год</w:t>
            </w:r>
          </w:p>
        </w:tc>
        <w:tc>
          <w:tcPr>
            <w:tcW w:w="851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lastRenderedPageBreak/>
              <w:t>28</w:t>
            </w:r>
          </w:p>
        </w:tc>
        <w:tc>
          <w:tcPr>
            <w:tcW w:w="85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–</w:t>
            </w:r>
          </w:p>
        </w:tc>
        <w:tc>
          <w:tcPr>
            <w:tcW w:w="955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–</w:t>
            </w:r>
          </w:p>
        </w:tc>
      </w:tr>
      <w:tr w:rsidR="000B40ED" w:rsidRPr="00816902" w:rsidTr="00DD331D">
        <w:tc>
          <w:tcPr>
            <w:tcW w:w="25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lastRenderedPageBreak/>
              <w:t>3</w:t>
            </w:r>
          </w:p>
        </w:tc>
        <w:tc>
          <w:tcPr>
            <w:tcW w:w="992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Фёдорова Мария Фёдоровна</w:t>
            </w:r>
          </w:p>
        </w:tc>
        <w:tc>
          <w:tcPr>
            <w:tcW w:w="851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Педагог дополнительного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Прикладное </w:t>
            </w:r>
            <w:proofErr w:type="spellStart"/>
            <w:r>
              <w:rPr>
                <w:sz w:val="16"/>
                <w:szCs w:val="28"/>
              </w:rPr>
              <w:t>тскусство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Высшее образование</w:t>
            </w:r>
          </w:p>
        </w:tc>
        <w:tc>
          <w:tcPr>
            <w:tcW w:w="993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Бакалавр</w:t>
            </w:r>
          </w:p>
        </w:tc>
        <w:tc>
          <w:tcPr>
            <w:tcW w:w="85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Педагогическое образование</w:t>
            </w:r>
          </w:p>
        </w:tc>
        <w:tc>
          <w:tcPr>
            <w:tcW w:w="1134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–</w:t>
            </w:r>
          </w:p>
        </w:tc>
        <w:tc>
          <w:tcPr>
            <w:tcW w:w="955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–</w:t>
            </w:r>
          </w:p>
        </w:tc>
      </w:tr>
      <w:tr w:rsidR="000B40ED" w:rsidRPr="00816902" w:rsidTr="00DD331D">
        <w:tc>
          <w:tcPr>
            <w:tcW w:w="25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Степанова Мария Степановна</w:t>
            </w:r>
          </w:p>
        </w:tc>
        <w:tc>
          <w:tcPr>
            <w:tcW w:w="851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Преподаватель</w:t>
            </w:r>
          </w:p>
        </w:tc>
        <w:tc>
          <w:tcPr>
            <w:tcW w:w="709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A30CD2">
              <w:rPr>
                <w:sz w:val="16"/>
                <w:szCs w:val="28"/>
              </w:rPr>
              <w:t>Основы строительного производства</w:t>
            </w:r>
          </w:p>
        </w:tc>
        <w:tc>
          <w:tcPr>
            <w:tcW w:w="708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Высшее образование</w:t>
            </w:r>
          </w:p>
        </w:tc>
        <w:tc>
          <w:tcPr>
            <w:tcW w:w="993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Инженер</w:t>
            </w:r>
          </w:p>
        </w:tc>
        <w:tc>
          <w:tcPr>
            <w:tcW w:w="85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Промышленное и гражданское строительство</w:t>
            </w:r>
          </w:p>
        </w:tc>
        <w:tc>
          <w:tcPr>
            <w:tcW w:w="1134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F10937">
              <w:rPr>
                <w:sz w:val="16"/>
                <w:szCs w:val="28"/>
              </w:rPr>
              <w:t>Институт повышения квалификации и переподготовки</w:t>
            </w:r>
            <w:r>
              <w:rPr>
                <w:sz w:val="16"/>
                <w:szCs w:val="28"/>
              </w:rPr>
              <w:t>, программа профессиональной переподготовки «Образование и педагогические науки» (250 ч.), 2018 год</w:t>
            </w:r>
          </w:p>
        </w:tc>
        <w:tc>
          <w:tcPr>
            <w:tcW w:w="851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–</w:t>
            </w:r>
          </w:p>
        </w:tc>
        <w:tc>
          <w:tcPr>
            <w:tcW w:w="955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16"/>
                <w:szCs w:val="28"/>
              </w:rPr>
            </w:pPr>
            <w:r w:rsidRPr="00816902">
              <w:rPr>
                <w:sz w:val="16"/>
                <w:szCs w:val="28"/>
              </w:rPr>
              <w:t>–</w:t>
            </w:r>
          </w:p>
        </w:tc>
      </w:tr>
    </w:tbl>
    <w:p w:rsidR="000368CC" w:rsidRDefault="000368CC" w:rsidP="000B40ED">
      <w:pPr>
        <w:spacing w:line="276" w:lineRule="auto"/>
        <w:ind w:firstLine="709"/>
        <w:jc w:val="both"/>
        <w:rPr>
          <w:sz w:val="28"/>
          <w:szCs w:val="28"/>
        </w:rPr>
      </w:pPr>
    </w:p>
    <w:p w:rsidR="000B40ED" w:rsidRDefault="000368CC" w:rsidP="000B40ED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итогам проверки подраздела</w:t>
      </w:r>
      <w:r w:rsidR="000B40ED">
        <w:rPr>
          <w:sz w:val="28"/>
          <w:szCs w:val="28"/>
        </w:rPr>
        <w:t xml:space="preserve"> </w:t>
      </w:r>
      <w:r w:rsidRPr="003E753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Руководство. Педагогический (научно-педагогический) состав</w:t>
      </w:r>
      <w:r w:rsidRPr="003E753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0368CC" w:rsidRPr="000368CC" w:rsidRDefault="000368CC" w:rsidP="000368CC">
      <w:pPr>
        <w:ind w:firstLine="709"/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У всех ОУ данный подраздел заполнен. Обратите внимание! Если рекомендуют </w:t>
      </w:r>
      <w:r w:rsidRPr="000368CC">
        <w:rPr>
          <w:b/>
          <w:color w:val="00B050"/>
          <w:sz w:val="28"/>
          <w:szCs w:val="28"/>
        </w:rPr>
        <w:t>Сведения о педагогических работниках образовательной организаци</w:t>
      </w:r>
      <w:r>
        <w:rPr>
          <w:b/>
          <w:color w:val="00B050"/>
          <w:sz w:val="28"/>
          <w:szCs w:val="28"/>
        </w:rPr>
        <w:t xml:space="preserve">и </w:t>
      </w:r>
      <w:r w:rsidRPr="000368CC">
        <w:rPr>
          <w:b/>
          <w:color w:val="00B050"/>
          <w:sz w:val="28"/>
          <w:szCs w:val="28"/>
        </w:rPr>
        <w:t xml:space="preserve">структурировать следующим образом (таблица </w:t>
      </w:r>
      <w:r>
        <w:rPr>
          <w:b/>
          <w:color w:val="00B050"/>
          <w:sz w:val="28"/>
          <w:szCs w:val="28"/>
        </w:rPr>
        <w:t xml:space="preserve">6), то, скорее всего, проверять будут по ней. Поэтому, нужно сравнить со </w:t>
      </w:r>
      <w:proofErr w:type="gramStart"/>
      <w:r>
        <w:rPr>
          <w:b/>
          <w:color w:val="00B050"/>
          <w:sz w:val="28"/>
          <w:szCs w:val="28"/>
        </w:rPr>
        <w:t>своими</w:t>
      </w:r>
      <w:proofErr w:type="gramEnd"/>
      <w:r>
        <w:rPr>
          <w:b/>
          <w:color w:val="00B050"/>
          <w:sz w:val="28"/>
          <w:szCs w:val="28"/>
        </w:rPr>
        <w:t xml:space="preserve"> и добавить недостающие графы, если таковые имеются.</w:t>
      </w:r>
    </w:p>
    <w:p w:rsidR="000368CC" w:rsidRPr="000368CC" w:rsidRDefault="000368CC" w:rsidP="000B40ED">
      <w:pPr>
        <w:spacing w:line="276" w:lineRule="auto"/>
        <w:ind w:firstLine="709"/>
        <w:jc w:val="both"/>
        <w:rPr>
          <w:b/>
          <w:color w:val="00B050"/>
          <w:sz w:val="28"/>
          <w:szCs w:val="28"/>
        </w:rPr>
      </w:pPr>
    </w:p>
    <w:p w:rsidR="000B40ED" w:rsidRDefault="000B40ED" w:rsidP="000B40ED">
      <w:pPr>
        <w:ind w:firstLine="709"/>
        <w:jc w:val="both"/>
        <w:rPr>
          <w:b/>
          <w:sz w:val="28"/>
          <w:szCs w:val="28"/>
        </w:rPr>
      </w:pPr>
      <w:r w:rsidRPr="003E7539">
        <w:rPr>
          <w:b/>
          <w:sz w:val="28"/>
          <w:szCs w:val="28"/>
        </w:rPr>
        <w:t>Подраздел «</w:t>
      </w:r>
      <w:r>
        <w:rPr>
          <w:b/>
          <w:sz w:val="28"/>
          <w:szCs w:val="28"/>
        </w:rPr>
        <w:t>Материально-техническое обеспечение и оснащенность образовательного процесса</w:t>
      </w:r>
      <w:r w:rsidRPr="003E7539">
        <w:rPr>
          <w:b/>
          <w:sz w:val="28"/>
          <w:szCs w:val="28"/>
        </w:rPr>
        <w:t>»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Информацию о материально-техническом обеспечении образовательной деятельности, включая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</w:t>
      </w:r>
      <w:r w:rsidRPr="00565CC6">
        <w:rPr>
          <w:b/>
          <w:sz w:val="28"/>
          <w:szCs w:val="28"/>
        </w:rPr>
        <w:t xml:space="preserve">в том числе приспособленных для использования </w:t>
      </w:r>
      <w:r w:rsidRPr="00F80F7C">
        <w:rPr>
          <w:b/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F80F7C">
        <w:rPr>
          <w:b/>
          <w:sz w:val="28"/>
          <w:szCs w:val="28"/>
        </w:rPr>
        <w:t>с ограниченными возможно</w:t>
      </w:r>
      <w:r>
        <w:rPr>
          <w:b/>
          <w:sz w:val="28"/>
          <w:szCs w:val="28"/>
        </w:rPr>
        <w:t>стями здоровья (далее – ОВЗ) и (или) инвалидами,</w:t>
      </w:r>
      <w:r>
        <w:rPr>
          <w:sz w:val="28"/>
          <w:szCs w:val="28"/>
        </w:rPr>
        <w:t xml:space="preserve"> об условиях питания и охраны здоровья обучающихся, </w:t>
      </w:r>
      <w:r w:rsidRPr="00565CC6">
        <w:rPr>
          <w:b/>
          <w:sz w:val="28"/>
          <w:szCs w:val="28"/>
        </w:rPr>
        <w:t xml:space="preserve">в том числе </w:t>
      </w:r>
      <w:r w:rsidRPr="00F80F7C">
        <w:rPr>
          <w:b/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F80F7C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ОВЗ</w:t>
      </w:r>
      <w:r w:rsidRPr="00F80F7C">
        <w:rPr>
          <w:b/>
          <w:sz w:val="28"/>
          <w:szCs w:val="28"/>
        </w:rPr>
        <w:t xml:space="preserve"> и (или) инвалидов</w:t>
      </w:r>
      <w:r>
        <w:rPr>
          <w:b/>
          <w:sz w:val="28"/>
          <w:szCs w:val="28"/>
        </w:rPr>
        <w:t xml:space="preserve">, </w:t>
      </w:r>
      <w:r w:rsidRPr="0005305B">
        <w:rPr>
          <w:sz w:val="28"/>
          <w:szCs w:val="28"/>
        </w:rPr>
        <w:t>рекомендуется оформлять в</w:t>
      </w:r>
      <w:proofErr w:type="gramEnd"/>
      <w:r w:rsidRPr="0005305B">
        <w:rPr>
          <w:sz w:val="28"/>
          <w:szCs w:val="28"/>
        </w:rPr>
        <w:t xml:space="preserve"> </w:t>
      </w:r>
      <w:proofErr w:type="gramStart"/>
      <w:r w:rsidRPr="0005305B">
        <w:rPr>
          <w:sz w:val="28"/>
          <w:szCs w:val="28"/>
        </w:rPr>
        <w:t>виде</w:t>
      </w:r>
      <w:proofErr w:type="gramEnd"/>
      <w:r w:rsidRPr="0005305B">
        <w:rPr>
          <w:sz w:val="28"/>
          <w:szCs w:val="28"/>
        </w:rPr>
        <w:t xml:space="preserve"> таблицы</w:t>
      </w:r>
      <w:r>
        <w:rPr>
          <w:b/>
          <w:sz w:val="28"/>
          <w:szCs w:val="28"/>
        </w:rPr>
        <w:t xml:space="preserve"> </w:t>
      </w:r>
      <w:r w:rsidRPr="00D97B76">
        <w:rPr>
          <w:sz w:val="28"/>
          <w:szCs w:val="28"/>
        </w:rPr>
        <w:t>(таблиц</w:t>
      </w:r>
      <w:r>
        <w:rPr>
          <w:sz w:val="28"/>
          <w:szCs w:val="28"/>
        </w:rPr>
        <w:t>а</w:t>
      </w:r>
      <w:r w:rsidRPr="00D97B76">
        <w:rPr>
          <w:sz w:val="28"/>
          <w:szCs w:val="28"/>
        </w:rPr>
        <w:t xml:space="preserve"> 7).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федеральных государственных образовательных стандартах (далее – ФГОС) установлен перечень обязательных объектов (кабинетов, лабораторий, мастерских) образовательной организации, информация указывается строго согласно ФГОС.</w:t>
      </w:r>
    </w:p>
    <w:p w:rsidR="000B40ED" w:rsidRPr="004C373E" w:rsidRDefault="000B40ED" w:rsidP="000B40E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Дополнительно допускается размещение фотографий о материально-техническом обеспечении образовательной деятельности.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</w:p>
    <w:p w:rsidR="000B40ED" w:rsidRPr="00BC5B52" w:rsidRDefault="000B40ED" w:rsidP="000B40ED">
      <w:pPr>
        <w:ind w:firstLine="709"/>
        <w:jc w:val="right"/>
        <w:rPr>
          <w:b/>
          <w:i/>
          <w:sz w:val="28"/>
          <w:szCs w:val="28"/>
        </w:rPr>
      </w:pPr>
      <w:r w:rsidRPr="00BC5B52">
        <w:rPr>
          <w:b/>
          <w:i/>
          <w:sz w:val="28"/>
          <w:szCs w:val="28"/>
        </w:rPr>
        <w:t xml:space="preserve">Таблица 7. </w:t>
      </w:r>
      <w:r w:rsidRPr="00BC5B52">
        <w:rPr>
          <w:b/>
          <w:i/>
          <w:sz w:val="28"/>
          <w:szCs w:val="28"/>
          <w:u w:val="single"/>
        </w:rPr>
        <w:t>Пример</w:t>
      </w:r>
      <w:r w:rsidRPr="00BC5B52">
        <w:rPr>
          <w:b/>
          <w:i/>
          <w:sz w:val="28"/>
          <w:szCs w:val="28"/>
        </w:rPr>
        <w:t xml:space="preserve"> представления информации о наличии </w:t>
      </w:r>
      <w:r w:rsidRPr="00BC5B52">
        <w:rPr>
          <w:b/>
          <w:i/>
          <w:sz w:val="28"/>
          <w:szCs w:val="28"/>
        </w:rPr>
        <w:lastRenderedPageBreak/>
        <w:t>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632"/>
        <w:gridCol w:w="5387"/>
      </w:tblGrid>
      <w:tr w:rsidR="000B40ED" w:rsidRPr="00F83E4D" w:rsidTr="00DD331D">
        <w:tc>
          <w:tcPr>
            <w:tcW w:w="445" w:type="dxa"/>
            <w:shd w:val="clear" w:color="auto" w:fill="auto"/>
          </w:tcPr>
          <w:p w:rsidR="000B40ED" w:rsidRPr="00F83E4D" w:rsidRDefault="000B40ED" w:rsidP="00DD331D">
            <w:pPr>
              <w:jc w:val="center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№</w:t>
            </w:r>
          </w:p>
        </w:tc>
        <w:tc>
          <w:tcPr>
            <w:tcW w:w="3632" w:type="dxa"/>
            <w:shd w:val="clear" w:color="auto" w:fill="auto"/>
          </w:tcPr>
          <w:p w:rsidR="000B40ED" w:rsidRPr="00F83E4D" w:rsidRDefault="000B40ED" w:rsidP="00DD331D">
            <w:pPr>
              <w:jc w:val="center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Наименование объекта</w:t>
            </w:r>
          </w:p>
        </w:tc>
        <w:tc>
          <w:tcPr>
            <w:tcW w:w="5387" w:type="dxa"/>
            <w:shd w:val="clear" w:color="auto" w:fill="auto"/>
          </w:tcPr>
          <w:p w:rsidR="000B40ED" w:rsidRPr="00F83E4D" w:rsidRDefault="000B40ED" w:rsidP="00DD331D">
            <w:pPr>
              <w:jc w:val="center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Оснащение</w:t>
            </w:r>
          </w:p>
        </w:tc>
      </w:tr>
      <w:tr w:rsidR="000B40ED" w:rsidRPr="00F83E4D" w:rsidTr="00DD331D">
        <w:tc>
          <w:tcPr>
            <w:tcW w:w="9464" w:type="dxa"/>
            <w:gridSpan w:val="3"/>
            <w:shd w:val="clear" w:color="auto" w:fill="auto"/>
          </w:tcPr>
          <w:p w:rsidR="000B40ED" w:rsidRPr="00F83E4D" w:rsidRDefault="000B40ED" w:rsidP="00DD331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Дошкольное образование</w:t>
            </w:r>
          </w:p>
        </w:tc>
      </w:tr>
      <w:tr w:rsidR="000B40ED" w:rsidRPr="00F83E4D" w:rsidTr="00DD331D">
        <w:tc>
          <w:tcPr>
            <w:tcW w:w="445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1</w:t>
            </w:r>
          </w:p>
        </w:tc>
        <w:tc>
          <w:tcPr>
            <w:tcW w:w="3632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Групповые помещения</w:t>
            </w:r>
          </w:p>
        </w:tc>
        <w:tc>
          <w:tcPr>
            <w:tcW w:w="5387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 xml:space="preserve">Ноутбук, детская мебель, дидактические игры, пособия, игрушки, методическая и художественная литература, игровые уголки для проведения сюжетно-ролевых игр, уголки </w:t>
            </w:r>
            <w:proofErr w:type="spellStart"/>
            <w:r w:rsidRPr="00F83E4D">
              <w:rPr>
                <w:sz w:val="24"/>
                <w:szCs w:val="28"/>
              </w:rPr>
              <w:t>изодеятельности</w:t>
            </w:r>
            <w:proofErr w:type="spellEnd"/>
            <w:r w:rsidRPr="00F83E4D">
              <w:rPr>
                <w:sz w:val="24"/>
                <w:szCs w:val="28"/>
              </w:rPr>
              <w:t>, театрализованной деятельности, музыкальные и физкультурные уголки, логопедический инструментарий и пр.</w:t>
            </w:r>
          </w:p>
        </w:tc>
      </w:tr>
      <w:tr w:rsidR="000B40ED" w:rsidRPr="00F83E4D" w:rsidTr="00DD331D">
        <w:tc>
          <w:tcPr>
            <w:tcW w:w="445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2</w:t>
            </w:r>
          </w:p>
        </w:tc>
        <w:tc>
          <w:tcPr>
            <w:tcW w:w="3632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Музыкальный зал</w:t>
            </w:r>
          </w:p>
        </w:tc>
        <w:tc>
          <w:tcPr>
            <w:tcW w:w="5387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proofErr w:type="gramStart"/>
            <w:r w:rsidRPr="00F83E4D">
              <w:rPr>
                <w:sz w:val="24"/>
                <w:szCs w:val="28"/>
              </w:rPr>
              <w:t xml:space="preserve">Ноутбук, проектор, экран, музыкальный центр, телевизор, Фортепиано, </w:t>
            </w:r>
            <w:r>
              <w:rPr>
                <w:sz w:val="24"/>
                <w:szCs w:val="28"/>
              </w:rPr>
              <w:t>синтезатор, микрофон, наглядно-иллюстративный</w:t>
            </w:r>
            <w:r w:rsidRPr="00F83E4D">
              <w:rPr>
                <w:sz w:val="24"/>
                <w:szCs w:val="28"/>
              </w:rPr>
              <w:t xml:space="preserve"> материал и пр.</w:t>
            </w:r>
            <w:proofErr w:type="gramEnd"/>
          </w:p>
        </w:tc>
      </w:tr>
      <w:tr w:rsidR="000B40ED" w:rsidRPr="00F83E4D" w:rsidTr="00DD331D">
        <w:tc>
          <w:tcPr>
            <w:tcW w:w="445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3</w:t>
            </w:r>
          </w:p>
        </w:tc>
        <w:tc>
          <w:tcPr>
            <w:tcW w:w="3632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Физкультурный зал</w:t>
            </w:r>
          </w:p>
        </w:tc>
        <w:tc>
          <w:tcPr>
            <w:tcW w:w="5387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proofErr w:type="gramStart"/>
            <w:r w:rsidRPr="00F83E4D">
              <w:rPr>
                <w:sz w:val="24"/>
                <w:szCs w:val="28"/>
              </w:rPr>
              <w:t>Гимнастическая стенка, гимнастические скамейки, маты, мячи, обручи, мягкие модули, дорожки, коврики и пр.</w:t>
            </w:r>
            <w:proofErr w:type="gramEnd"/>
          </w:p>
        </w:tc>
      </w:tr>
      <w:tr w:rsidR="000B40ED" w:rsidRPr="00F83E4D" w:rsidTr="00DD331D">
        <w:tc>
          <w:tcPr>
            <w:tcW w:w="445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4</w:t>
            </w:r>
          </w:p>
        </w:tc>
        <w:tc>
          <w:tcPr>
            <w:tcW w:w="3632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Пищеблок</w:t>
            </w:r>
          </w:p>
        </w:tc>
        <w:tc>
          <w:tcPr>
            <w:tcW w:w="5387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Моечные ванны,  стеллажи для посуды, раковина для мытья рук, контрольные весы, разделочные столы, шкаф для посуды и пр.</w:t>
            </w:r>
          </w:p>
        </w:tc>
      </w:tr>
      <w:tr w:rsidR="000B40ED" w:rsidRPr="00F83E4D" w:rsidTr="00DD331D">
        <w:tc>
          <w:tcPr>
            <w:tcW w:w="445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5</w:t>
            </w:r>
          </w:p>
        </w:tc>
        <w:tc>
          <w:tcPr>
            <w:tcW w:w="3632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Медицинский кабинет (процедурный кабинет, изолятор)</w:t>
            </w:r>
          </w:p>
        </w:tc>
        <w:tc>
          <w:tcPr>
            <w:tcW w:w="5387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 xml:space="preserve">Ростомер, весы, динамометры, тонометры, холодильник, медицинские шкафы, кушетка и пр. </w:t>
            </w:r>
          </w:p>
        </w:tc>
      </w:tr>
      <w:tr w:rsidR="000B40ED" w:rsidRPr="00F83E4D" w:rsidTr="00DD331D">
        <w:tc>
          <w:tcPr>
            <w:tcW w:w="445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6</w:t>
            </w:r>
          </w:p>
        </w:tc>
        <w:tc>
          <w:tcPr>
            <w:tcW w:w="3632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Кабинет старшего воспитателя</w:t>
            </w:r>
          </w:p>
        </w:tc>
        <w:tc>
          <w:tcPr>
            <w:tcW w:w="5387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Имеется методическая и художественная литература, репродукции картин, иллюстративный материал, дидактические пособия, демонстрационный и раздаточный материал и пр.</w:t>
            </w:r>
          </w:p>
        </w:tc>
      </w:tr>
      <w:tr w:rsidR="000B40ED" w:rsidRPr="00F83E4D" w:rsidTr="00DD331D">
        <w:tc>
          <w:tcPr>
            <w:tcW w:w="445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7</w:t>
            </w:r>
          </w:p>
        </w:tc>
        <w:tc>
          <w:tcPr>
            <w:tcW w:w="3632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 xml:space="preserve">… </w:t>
            </w:r>
          </w:p>
        </w:tc>
        <w:tc>
          <w:tcPr>
            <w:tcW w:w="5387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</w:p>
        </w:tc>
      </w:tr>
      <w:tr w:rsidR="000B40ED" w:rsidRPr="00F83E4D" w:rsidTr="00DD331D">
        <w:tc>
          <w:tcPr>
            <w:tcW w:w="9464" w:type="dxa"/>
            <w:gridSpan w:val="3"/>
            <w:shd w:val="clear" w:color="auto" w:fill="auto"/>
          </w:tcPr>
          <w:p w:rsidR="000B40ED" w:rsidRPr="00F83E4D" w:rsidRDefault="000B40ED" w:rsidP="00DD331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Основное общее образование</w:t>
            </w:r>
          </w:p>
        </w:tc>
      </w:tr>
      <w:tr w:rsidR="000B40ED" w:rsidRPr="00F83E4D" w:rsidTr="00DD331D">
        <w:tc>
          <w:tcPr>
            <w:tcW w:w="445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1</w:t>
            </w:r>
          </w:p>
        </w:tc>
        <w:tc>
          <w:tcPr>
            <w:tcW w:w="3632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Кабинет русского языка</w:t>
            </w:r>
          </w:p>
        </w:tc>
        <w:tc>
          <w:tcPr>
            <w:tcW w:w="5387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proofErr w:type="gramStart"/>
            <w:r w:rsidRPr="00F83E4D">
              <w:rPr>
                <w:sz w:val="24"/>
                <w:szCs w:val="28"/>
              </w:rPr>
              <w:t xml:space="preserve">Ноутбук, проектор, экран, парты, стулья, доска, таблицы, карточки, плакаты и пр. </w:t>
            </w:r>
            <w:proofErr w:type="gramEnd"/>
          </w:p>
        </w:tc>
      </w:tr>
      <w:tr w:rsidR="000B40ED" w:rsidRPr="00F83E4D" w:rsidTr="00DD331D">
        <w:tc>
          <w:tcPr>
            <w:tcW w:w="445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2</w:t>
            </w:r>
          </w:p>
        </w:tc>
        <w:tc>
          <w:tcPr>
            <w:tcW w:w="3632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Кабинет математики</w:t>
            </w:r>
          </w:p>
        </w:tc>
        <w:tc>
          <w:tcPr>
            <w:tcW w:w="5387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proofErr w:type="gramStart"/>
            <w:r w:rsidRPr="00F83E4D">
              <w:rPr>
                <w:sz w:val="24"/>
                <w:szCs w:val="28"/>
              </w:rPr>
              <w:t>Ноутбук, проектор, экран, парты, стулья, доска, таблицы, линейки, треугольники, транспортир, циркуль и пр.</w:t>
            </w:r>
            <w:proofErr w:type="gramEnd"/>
          </w:p>
        </w:tc>
      </w:tr>
      <w:tr w:rsidR="000B40ED" w:rsidRPr="00F83E4D" w:rsidTr="00DD331D">
        <w:tc>
          <w:tcPr>
            <w:tcW w:w="445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3</w:t>
            </w:r>
          </w:p>
        </w:tc>
        <w:tc>
          <w:tcPr>
            <w:tcW w:w="3632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Столовая</w:t>
            </w:r>
          </w:p>
        </w:tc>
        <w:tc>
          <w:tcPr>
            <w:tcW w:w="5387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Столы, стулья, моечные ванны,  стеллажи для посуды, раковина для мытья рук, контрольные весы, разделочные столы, шкаф для посуды и пр.</w:t>
            </w:r>
          </w:p>
        </w:tc>
      </w:tr>
      <w:tr w:rsidR="000B40ED" w:rsidRPr="00F83E4D" w:rsidTr="00DD331D">
        <w:tc>
          <w:tcPr>
            <w:tcW w:w="445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4</w:t>
            </w:r>
          </w:p>
        </w:tc>
        <w:tc>
          <w:tcPr>
            <w:tcW w:w="3632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Спорт</w:t>
            </w:r>
            <w:r>
              <w:rPr>
                <w:sz w:val="24"/>
                <w:szCs w:val="28"/>
              </w:rPr>
              <w:t xml:space="preserve">ивный </w:t>
            </w:r>
            <w:r w:rsidRPr="00F83E4D">
              <w:rPr>
                <w:sz w:val="24"/>
                <w:szCs w:val="28"/>
              </w:rPr>
              <w:t>зал</w:t>
            </w:r>
          </w:p>
        </w:tc>
        <w:tc>
          <w:tcPr>
            <w:tcW w:w="5387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Стеллажи для инвентаря,</w:t>
            </w:r>
            <w:r>
              <w:t xml:space="preserve"> </w:t>
            </w:r>
            <w:r w:rsidRPr="00F83E4D">
              <w:rPr>
                <w:sz w:val="24"/>
                <w:szCs w:val="28"/>
              </w:rPr>
              <w:t>комплект скамеек и систем хранения вещей обучающихся маты, мячи, канат, тренажёры, лыжные комплекты и пр.</w:t>
            </w:r>
          </w:p>
        </w:tc>
      </w:tr>
      <w:tr w:rsidR="000B40ED" w:rsidRPr="00F83E4D" w:rsidTr="00DD331D">
        <w:tc>
          <w:tcPr>
            <w:tcW w:w="445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5</w:t>
            </w:r>
          </w:p>
        </w:tc>
        <w:tc>
          <w:tcPr>
            <w:tcW w:w="3632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Библиотека</w:t>
            </w:r>
          </w:p>
        </w:tc>
        <w:tc>
          <w:tcPr>
            <w:tcW w:w="5387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Ноутбук, столы, стулья, учебники, учебные пособия, художественная литература и пр.</w:t>
            </w:r>
          </w:p>
        </w:tc>
      </w:tr>
      <w:tr w:rsidR="000B40ED" w:rsidRPr="00F83E4D" w:rsidTr="00DD331D">
        <w:tc>
          <w:tcPr>
            <w:tcW w:w="445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6</w:t>
            </w:r>
          </w:p>
        </w:tc>
        <w:tc>
          <w:tcPr>
            <w:tcW w:w="3632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Медицинский кабинет (процедурный кабинет, изолятор)</w:t>
            </w:r>
          </w:p>
        </w:tc>
        <w:tc>
          <w:tcPr>
            <w:tcW w:w="5387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Ростомер, весы, динамометры, тонометры, холодильник, медицинские шкафы, кушетка и пр.</w:t>
            </w:r>
          </w:p>
        </w:tc>
      </w:tr>
      <w:tr w:rsidR="000B40ED" w:rsidRPr="00F83E4D" w:rsidTr="00DD331D">
        <w:tc>
          <w:tcPr>
            <w:tcW w:w="445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7</w:t>
            </w:r>
          </w:p>
        </w:tc>
        <w:tc>
          <w:tcPr>
            <w:tcW w:w="3632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Кабинет учителя-логопеда</w:t>
            </w:r>
          </w:p>
        </w:tc>
        <w:tc>
          <w:tcPr>
            <w:tcW w:w="5387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Столы, стулья, шкафы и полки для методической литературы настенное зеркало, настольные зеркала, доска, картотека и пр.</w:t>
            </w:r>
          </w:p>
        </w:tc>
      </w:tr>
      <w:tr w:rsidR="000B40ED" w:rsidRPr="00F83E4D" w:rsidTr="00DD331D">
        <w:tc>
          <w:tcPr>
            <w:tcW w:w="445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8</w:t>
            </w:r>
          </w:p>
        </w:tc>
        <w:tc>
          <w:tcPr>
            <w:tcW w:w="3632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 xml:space="preserve">… </w:t>
            </w:r>
          </w:p>
        </w:tc>
        <w:tc>
          <w:tcPr>
            <w:tcW w:w="5387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</w:p>
        </w:tc>
      </w:tr>
      <w:tr w:rsidR="000B40ED" w:rsidRPr="00F83E4D" w:rsidTr="00DD331D">
        <w:tc>
          <w:tcPr>
            <w:tcW w:w="9464" w:type="dxa"/>
            <w:gridSpan w:val="3"/>
            <w:shd w:val="clear" w:color="auto" w:fill="auto"/>
          </w:tcPr>
          <w:p w:rsidR="000B40ED" w:rsidRPr="00F83E4D" w:rsidRDefault="000B40ED" w:rsidP="00DD331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Среднее профессиональное образование</w:t>
            </w:r>
          </w:p>
        </w:tc>
      </w:tr>
      <w:tr w:rsidR="000B40ED" w:rsidRPr="00F83E4D" w:rsidTr="00DD331D">
        <w:tc>
          <w:tcPr>
            <w:tcW w:w="9464" w:type="dxa"/>
            <w:gridSpan w:val="3"/>
            <w:shd w:val="clear" w:color="auto" w:fill="auto"/>
          </w:tcPr>
          <w:p w:rsidR="000B40ED" w:rsidRDefault="000B40ED" w:rsidP="00DD331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Специальность </w:t>
            </w:r>
            <w:r w:rsidRPr="00A17380">
              <w:rPr>
                <w:sz w:val="24"/>
                <w:szCs w:val="28"/>
              </w:rPr>
              <w:t>07.02.01 «Архитектура»</w:t>
            </w:r>
          </w:p>
        </w:tc>
      </w:tr>
      <w:tr w:rsidR="000B40ED" w:rsidRPr="00F83E4D" w:rsidTr="00DD331D">
        <w:tc>
          <w:tcPr>
            <w:tcW w:w="445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632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3B38C8">
              <w:rPr>
                <w:sz w:val="24"/>
                <w:szCs w:val="28"/>
              </w:rPr>
              <w:t>Кабинет социально-экономических дисциплин</w:t>
            </w:r>
          </w:p>
        </w:tc>
        <w:tc>
          <w:tcPr>
            <w:tcW w:w="5387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Ноутбук, проектор, экран, столы, стулья, учебно-методический комплекс и пр.</w:t>
            </w:r>
          </w:p>
        </w:tc>
      </w:tr>
      <w:tr w:rsidR="000B40ED" w:rsidRPr="00F83E4D" w:rsidTr="00DD331D">
        <w:tc>
          <w:tcPr>
            <w:tcW w:w="445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632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B25C4A">
              <w:rPr>
                <w:sz w:val="24"/>
                <w:szCs w:val="28"/>
              </w:rPr>
              <w:t>Макетная мастерская</w:t>
            </w:r>
          </w:p>
        </w:tc>
        <w:tc>
          <w:tcPr>
            <w:tcW w:w="5387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Столы, стулья, </w:t>
            </w:r>
            <w:r w:rsidRPr="00B25C4A">
              <w:rPr>
                <w:sz w:val="24"/>
                <w:szCs w:val="28"/>
              </w:rPr>
              <w:t>аэрограф, планшеты, резаки</w:t>
            </w:r>
            <w:r>
              <w:rPr>
                <w:sz w:val="24"/>
                <w:szCs w:val="28"/>
              </w:rPr>
              <w:t xml:space="preserve"> и пр.</w:t>
            </w:r>
          </w:p>
        </w:tc>
      </w:tr>
      <w:tr w:rsidR="000B40ED" w:rsidRPr="00F83E4D" w:rsidTr="00DD331D">
        <w:tc>
          <w:tcPr>
            <w:tcW w:w="445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3632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Pr="0099312B">
              <w:rPr>
                <w:sz w:val="24"/>
                <w:szCs w:val="28"/>
              </w:rPr>
              <w:t>портивный зал</w:t>
            </w:r>
          </w:p>
        </w:tc>
        <w:tc>
          <w:tcPr>
            <w:tcW w:w="5387" w:type="dxa"/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Стеллажи для инвентаря,</w:t>
            </w:r>
            <w:r>
              <w:t xml:space="preserve"> </w:t>
            </w:r>
            <w:r w:rsidRPr="00F83E4D">
              <w:rPr>
                <w:sz w:val="24"/>
                <w:szCs w:val="28"/>
              </w:rPr>
              <w:t>комплект скамеек и систем хранения вещей обучающихся маты, мячи, канат, тренажёры, лыжные комплекты и пр.</w:t>
            </w:r>
          </w:p>
        </w:tc>
      </w:tr>
      <w:tr w:rsidR="000B40ED" w:rsidRPr="00F83E4D" w:rsidTr="00DD331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Библиотека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 w:rsidRPr="00F83E4D">
              <w:rPr>
                <w:sz w:val="24"/>
                <w:szCs w:val="28"/>
              </w:rPr>
              <w:t>Ноутбук, столы, стулья, учебники, учебные пособия, художественная литература и пр.</w:t>
            </w:r>
          </w:p>
        </w:tc>
      </w:tr>
      <w:tr w:rsidR="000B40ED" w:rsidRPr="00F83E4D" w:rsidTr="00DD331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ED" w:rsidRPr="00F83E4D" w:rsidRDefault="000B40ED" w:rsidP="00DD331D">
            <w:pPr>
              <w:jc w:val="both"/>
              <w:rPr>
                <w:sz w:val="24"/>
                <w:szCs w:val="28"/>
              </w:rPr>
            </w:pPr>
          </w:p>
        </w:tc>
      </w:tr>
    </w:tbl>
    <w:p w:rsidR="000B40ED" w:rsidRPr="00882520" w:rsidRDefault="000B40ED" w:rsidP="000B40ED">
      <w:pPr>
        <w:jc w:val="both"/>
        <w:rPr>
          <w:sz w:val="28"/>
          <w:szCs w:val="28"/>
        </w:rPr>
      </w:pPr>
    </w:p>
    <w:p w:rsidR="000B40ED" w:rsidRPr="00882520" w:rsidRDefault="000B40ED" w:rsidP="000B40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данном подразделе размещается информация о наличии материально-технических условий, обеспечивающих возможность беспрепятственного доступа </w:t>
      </w:r>
      <w:r w:rsidRPr="00F80F7C">
        <w:rPr>
          <w:b/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F80F7C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ОВЗ</w:t>
      </w:r>
      <w:r w:rsidRPr="00F80F7C">
        <w:rPr>
          <w:b/>
          <w:sz w:val="28"/>
          <w:szCs w:val="28"/>
        </w:rPr>
        <w:t xml:space="preserve"> и (или) инвалидов</w:t>
      </w:r>
      <w:r>
        <w:rPr>
          <w:sz w:val="28"/>
          <w:szCs w:val="28"/>
        </w:rPr>
        <w:t xml:space="preserve"> в аудитории, туалетные и другие помещения, а также их пребывания (в том числе наличие пандусов, подъёмников, поручней, расширенных дверных проёмов), а также о наличии специальных технических средств обучения коллективного и индивидуального пользования для </w:t>
      </w:r>
      <w:r w:rsidRPr="00F80F7C">
        <w:rPr>
          <w:b/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F80F7C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ОВЗ</w:t>
      </w:r>
      <w:r w:rsidRPr="00F80F7C">
        <w:rPr>
          <w:b/>
          <w:sz w:val="28"/>
          <w:szCs w:val="28"/>
        </w:rPr>
        <w:t xml:space="preserve"> и (или) инвалидов</w:t>
      </w:r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Данная информация может быть представлена в текстовом виде.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Pr="00555136">
        <w:rPr>
          <w:sz w:val="28"/>
          <w:szCs w:val="28"/>
        </w:rPr>
        <w:t xml:space="preserve"> текстовом формате </w:t>
      </w:r>
      <w:r>
        <w:rPr>
          <w:sz w:val="28"/>
          <w:szCs w:val="28"/>
        </w:rPr>
        <w:t>размещается</w:t>
      </w:r>
      <w:r w:rsidRPr="00555136">
        <w:rPr>
          <w:sz w:val="28"/>
          <w:szCs w:val="28"/>
        </w:rPr>
        <w:t xml:space="preserve"> информация о доступе к информационным системам и информаци</w:t>
      </w:r>
      <w:r>
        <w:rPr>
          <w:sz w:val="28"/>
          <w:szCs w:val="28"/>
        </w:rPr>
        <w:t>онно-телекоммуникационным сетям.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 w:rsidRPr="00555136">
        <w:rPr>
          <w:sz w:val="28"/>
          <w:szCs w:val="28"/>
        </w:rPr>
        <w:t xml:space="preserve">В данном </w:t>
      </w:r>
      <w:r>
        <w:rPr>
          <w:sz w:val="28"/>
          <w:szCs w:val="28"/>
        </w:rPr>
        <w:t>под</w:t>
      </w:r>
      <w:r w:rsidRPr="00555136">
        <w:rPr>
          <w:sz w:val="28"/>
          <w:szCs w:val="28"/>
        </w:rPr>
        <w:t xml:space="preserve">разделе приводятся ссылки на перечень электронных ресурсов, к которым обеспечивается доступ обучающихся. В частности, </w:t>
      </w:r>
      <w:r>
        <w:rPr>
          <w:sz w:val="28"/>
          <w:szCs w:val="28"/>
        </w:rPr>
        <w:t>необходимо</w:t>
      </w:r>
      <w:r w:rsidRPr="00555136">
        <w:rPr>
          <w:sz w:val="28"/>
          <w:szCs w:val="28"/>
        </w:rPr>
        <w:t xml:space="preserve"> включить </w:t>
      </w:r>
      <w:r>
        <w:rPr>
          <w:sz w:val="28"/>
          <w:szCs w:val="28"/>
        </w:rPr>
        <w:t>ссылку на Министерство просвещения Российской Федерации.</w:t>
      </w:r>
      <w:r w:rsidRPr="00D376D8">
        <w:t xml:space="preserve"> </w:t>
      </w:r>
      <w:r w:rsidRPr="00D376D8">
        <w:rPr>
          <w:sz w:val="28"/>
          <w:szCs w:val="28"/>
        </w:rPr>
        <w:t>Кроме того, приводится ссылка на файл, содержащий перечень электронных образовательных ресурсов, к которым обеспечен доступ обучающихся</w:t>
      </w:r>
      <w:r>
        <w:rPr>
          <w:sz w:val="28"/>
          <w:szCs w:val="28"/>
        </w:rPr>
        <w:t>.</w:t>
      </w:r>
    </w:p>
    <w:p w:rsidR="007E2B23" w:rsidRDefault="007E2B23" w:rsidP="000B40ED">
      <w:pPr>
        <w:ind w:firstLine="709"/>
        <w:jc w:val="both"/>
        <w:rPr>
          <w:b/>
          <w:color w:val="FF0000"/>
          <w:sz w:val="28"/>
          <w:szCs w:val="28"/>
        </w:rPr>
      </w:pPr>
      <w:r w:rsidRPr="007E2B23">
        <w:rPr>
          <w:b/>
          <w:color w:val="FF0000"/>
          <w:sz w:val="28"/>
          <w:szCs w:val="28"/>
        </w:rPr>
        <w:t>По итогам проверки подраздела «Материально-техническое обеспечение и оснащенность образовательного процесса»</w:t>
      </w:r>
      <w:r>
        <w:rPr>
          <w:b/>
          <w:color w:val="FF0000"/>
          <w:sz w:val="28"/>
          <w:szCs w:val="28"/>
        </w:rPr>
        <w:t>:</w:t>
      </w:r>
    </w:p>
    <w:p w:rsidR="007E2B23" w:rsidRDefault="007E2B23" w:rsidP="000B40ED">
      <w:pPr>
        <w:ind w:firstLine="709"/>
        <w:jc w:val="both"/>
        <w:rPr>
          <w:color w:val="00B050"/>
          <w:sz w:val="28"/>
          <w:szCs w:val="28"/>
        </w:rPr>
      </w:pPr>
      <w:r w:rsidRPr="007E2B23">
        <w:rPr>
          <w:color w:val="00B050"/>
          <w:sz w:val="28"/>
          <w:szCs w:val="28"/>
        </w:rPr>
        <w:t xml:space="preserve">Подраздел заполнен, но не в полном объёме, кроме МБОУ </w:t>
      </w:r>
      <w:proofErr w:type="spellStart"/>
      <w:r w:rsidRPr="007E2B23">
        <w:rPr>
          <w:color w:val="00B050"/>
          <w:sz w:val="28"/>
          <w:szCs w:val="28"/>
        </w:rPr>
        <w:t>Судиславская</w:t>
      </w:r>
      <w:proofErr w:type="spellEnd"/>
      <w:r w:rsidRPr="007E2B23">
        <w:rPr>
          <w:color w:val="00B050"/>
          <w:sz w:val="28"/>
          <w:szCs w:val="28"/>
        </w:rPr>
        <w:t xml:space="preserve"> СОШ, МОУ </w:t>
      </w:r>
      <w:proofErr w:type="spellStart"/>
      <w:r w:rsidRPr="007E2B23">
        <w:rPr>
          <w:color w:val="00B050"/>
          <w:sz w:val="28"/>
          <w:szCs w:val="28"/>
        </w:rPr>
        <w:t>Расловская</w:t>
      </w:r>
      <w:proofErr w:type="spellEnd"/>
      <w:r w:rsidRPr="007E2B23">
        <w:rPr>
          <w:color w:val="00B050"/>
          <w:sz w:val="28"/>
          <w:szCs w:val="28"/>
        </w:rPr>
        <w:t xml:space="preserve"> СОШ. У большинства школ отсутствует информация о возможности беспрепятственного доступа обучающихся с ОВЗ и (или) инвалидов</w:t>
      </w:r>
      <w:r>
        <w:rPr>
          <w:color w:val="00B050"/>
          <w:sz w:val="28"/>
          <w:szCs w:val="28"/>
        </w:rPr>
        <w:t xml:space="preserve"> (хотя </w:t>
      </w:r>
      <w:proofErr w:type="gramStart"/>
      <w:r>
        <w:rPr>
          <w:color w:val="00B050"/>
          <w:sz w:val="28"/>
          <w:szCs w:val="28"/>
        </w:rPr>
        <w:t>бы</w:t>
      </w:r>
      <w:proofErr w:type="gramEnd"/>
      <w:r>
        <w:rPr>
          <w:color w:val="00B050"/>
          <w:sz w:val="28"/>
          <w:szCs w:val="28"/>
        </w:rPr>
        <w:t xml:space="preserve"> какая то информация), а также </w:t>
      </w:r>
      <w:r w:rsidR="001055AE">
        <w:rPr>
          <w:color w:val="00B050"/>
          <w:sz w:val="28"/>
          <w:szCs w:val="28"/>
        </w:rPr>
        <w:t>дополнений-</w:t>
      </w:r>
      <w:r>
        <w:rPr>
          <w:color w:val="00B050"/>
          <w:sz w:val="28"/>
          <w:szCs w:val="28"/>
        </w:rPr>
        <w:t>фотографий и ссылок на перечень электронных ресурсов.</w:t>
      </w:r>
    </w:p>
    <w:p w:rsidR="001055AE" w:rsidRPr="007E2B23" w:rsidRDefault="00156880" w:rsidP="000B40ED">
      <w:pPr>
        <w:ind w:firstLine="709"/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Рекомендую использовать таблицу № 7  - наглядно, удобно и для Вас и </w:t>
      </w:r>
      <w:proofErr w:type="gramStart"/>
      <w:r>
        <w:rPr>
          <w:color w:val="00B050"/>
          <w:sz w:val="28"/>
          <w:szCs w:val="28"/>
        </w:rPr>
        <w:t>для</w:t>
      </w:r>
      <w:proofErr w:type="gramEnd"/>
      <w:r>
        <w:rPr>
          <w:color w:val="00B050"/>
          <w:sz w:val="28"/>
          <w:szCs w:val="28"/>
        </w:rPr>
        <w:t xml:space="preserve"> проверяющего. </w:t>
      </w:r>
    </w:p>
    <w:p w:rsidR="000B40ED" w:rsidRPr="00D376D8" w:rsidRDefault="000B40ED" w:rsidP="000B40ED">
      <w:pPr>
        <w:ind w:firstLine="709"/>
        <w:jc w:val="both"/>
        <w:rPr>
          <w:b/>
          <w:sz w:val="28"/>
          <w:szCs w:val="28"/>
        </w:rPr>
      </w:pPr>
      <w:r w:rsidRPr="00D376D8">
        <w:rPr>
          <w:b/>
          <w:sz w:val="28"/>
          <w:szCs w:val="28"/>
        </w:rPr>
        <w:t>Подраздел «Стипендии и иные виды материальной поддержки»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подразделе размещается следующая информация: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 наличии и условиях предоставления стипендий, мер социальной поддержки;</w:t>
      </w:r>
    </w:p>
    <w:p w:rsidR="000B40ED" w:rsidRDefault="000B40ED" w:rsidP="000B40E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• о наличии общежития, интерната, в том числе </w:t>
      </w:r>
      <w:proofErr w:type="gramStart"/>
      <w:r>
        <w:rPr>
          <w:sz w:val="28"/>
          <w:szCs w:val="28"/>
        </w:rPr>
        <w:t>приспособленных</w:t>
      </w:r>
      <w:proofErr w:type="gramEnd"/>
      <w:r>
        <w:rPr>
          <w:sz w:val="28"/>
          <w:szCs w:val="28"/>
        </w:rPr>
        <w:t xml:space="preserve"> для использования </w:t>
      </w:r>
      <w:r w:rsidRPr="00F80F7C">
        <w:rPr>
          <w:b/>
          <w:sz w:val="28"/>
          <w:szCs w:val="28"/>
        </w:rPr>
        <w:t>обучающи</w:t>
      </w:r>
      <w:r>
        <w:rPr>
          <w:b/>
          <w:sz w:val="28"/>
          <w:szCs w:val="28"/>
        </w:rPr>
        <w:t>мися</w:t>
      </w:r>
      <w:r>
        <w:rPr>
          <w:sz w:val="28"/>
          <w:szCs w:val="28"/>
        </w:rPr>
        <w:t xml:space="preserve"> </w:t>
      </w:r>
      <w:r w:rsidRPr="00F80F7C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ОВЗ</w:t>
      </w:r>
      <w:r w:rsidRPr="00F80F7C">
        <w:rPr>
          <w:b/>
          <w:sz w:val="28"/>
          <w:szCs w:val="28"/>
        </w:rPr>
        <w:t xml:space="preserve"> и (или) инвалид</w:t>
      </w:r>
      <w:r>
        <w:rPr>
          <w:b/>
          <w:sz w:val="28"/>
          <w:szCs w:val="28"/>
        </w:rPr>
        <w:t>ами;</w:t>
      </w:r>
    </w:p>
    <w:p w:rsidR="000B40ED" w:rsidRPr="007C7090" w:rsidRDefault="000B40ED" w:rsidP="000B40ED">
      <w:pPr>
        <w:ind w:firstLine="709"/>
        <w:jc w:val="both"/>
        <w:rPr>
          <w:sz w:val="28"/>
          <w:szCs w:val="28"/>
        </w:rPr>
      </w:pPr>
      <w:r w:rsidRPr="007C7090">
        <w:rPr>
          <w:sz w:val="28"/>
          <w:szCs w:val="28"/>
        </w:rPr>
        <w:lastRenderedPageBreak/>
        <w:t xml:space="preserve">• о количестве жилых помещений в общежитии, интернате </w:t>
      </w:r>
      <w:proofErr w:type="gramStart"/>
      <w:r w:rsidRPr="007C7090">
        <w:rPr>
          <w:sz w:val="28"/>
          <w:szCs w:val="28"/>
        </w:rPr>
        <w:t>для</w:t>
      </w:r>
      <w:proofErr w:type="gramEnd"/>
      <w:r w:rsidRPr="007C7090">
        <w:rPr>
          <w:sz w:val="28"/>
          <w:szCs w:val="28"/>
        </w:rPr>
        <w:t xml:space="preserve"> иногородних обучающихся;</w:t>
      </w:r>
    </w:p>
    <w:p w:rsidR="000B40ED" w:rsidRPr="007C7090" w:rsidRDefault="000B40ED" w:rsidP="000B40ED">
      <w:pPr>
        <w:ind w:firstLine="709"/>
        <w:jc w:val="both"/>
        <w:rPr>
          <w:sz w:val="28"/>
          <w:szCs w:val="28"/>
        </w:rPr>
      </w:pPr>
      <w:r w:rsidRPr="007C7090">
        <w:rPr>
          <w:sz w:val="28"/>
          <w:szCs w:val="28"/>
        </w:rPr>
        <w:t>• о формировании платы за проживание в общежитии;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 w:rsidRPr="007C7090">
        <w:rPr>
          <w:sz w:val="28"/>
          <w:szCs w:val="28"/>
        </w:rPr>
        <w:t xml:space="preserve">• о трудоустройстве выпускников. </w:t>
      </w:r>
    </w:p>
    <w:p w:rsidR="00B84BF6" w:rsidRDefault="00B84BF6" w:rsidP="00B84BF6">
      <w:pPr>
        <w:ind w:firstLine="709"/>
        <w:jc w:val="both"/>
        <w:rPr>
          <w:b/>
          <w:color w:val="FF0000"/>
          <w:sz w:val="28"/>
          <w:szCs w:val="28"/>
        </w:rPr>
      </w:pPr>
      <w:r w:rsidRPr="007E2B23">
        <w:rPr>
          <w:b/>
          <w:color w:val="FF0000"/>
          <w:sz w:val="28"/>
          <w:szCs w:val="28"/>
        </w:rPr>
        <w:t>По итогам проверки подраздела</w:t>
      </w:r>
      <w:r>
        <w:rPr>
          <w:b/>
          <w:color w:val="FF0000"/>
          <w:sz w:val="28"/>
          <w:szCs w:val="28"/>
        </w:rPr>
        <w:t xml:space="preserve"> </w:t>
      </w:r>
      <w:r w:rsidRPr="00B84BF6">
        <w:rPr>
          <w:b/>
          <w:color w:val="FF0000"/>
          <w:sz w:val="28"/>
          <w:szCs w:val="28"/>
        </w:rPr>
        <w:t>«Стипендии и иные виды материальной поддержки»</w:t>
      </w:r>
      <w:r>
        <w:rPr>
          <w:b/>
          <w:color w:val="FF0000"/>
          <w:sz w:val="28"/>
          <w:szCs w:val="28"/>
        </w:rPr>
        <w:t>:</w:t>
      </w:r>
    </w:p>
    <w:p w:rsidR="00B84BF6" w:rsidRPr="00B84BF6" w:rsidRDefault="00B84BF6" w:rsidP="00B84BF6">
      <w:pPr>
        <w:ind w:firstLine="709"/>
        <w:jc w:val="both"/>
        <w:rPr>
          <w:b/>
          <w:color w:val="00B050"/>
          <w:sz w:val="28"/>
          <w:szCs w:val="28"/>
        </w:rPr>
      </w:pPr>
      <w:r w:rsidRPr="00B84BF6">
        <w:rPr>
          <w:b/>
          <w:color w:val="00B050"/>
          <w:sz w:val="28"/>
          <w:szCs w:val="28"/>
        </w:rPr>
        <w:t>Подр</w:t>
      </w:r>
      <w:r w:rsidR="004731A8">
        <w:rPr>
          <w:b/>
          <w:color w:val="00B050"/>
          <w:sz w:val="28"/>
          <w:szCs w:val="28"/>
        </w:rPr>
        <w:t>аздел заполнен</w:t>
      </w:r>
      <w:r w:rsidRPr="00B84BF6">
        <w:rPr>
          <w:b/>
          <w:color w:val="00B050"/>
          <w:sz w:val="28"/>
          <w:szCs w:val="28"/>
        </w:rPr>
        <w:t xml:space="preserve"> у всех ОУ, кроме МОУ </w:t>
      </w:r>
      <w:proofErr w:type="spellStart"/>
      <w:r w:rsidRPr="00B84BF6">
        <w:rPr>
          <w:b/>
          <w:color w:val="00B050"/>
          <w:sz w:val="28"/>
          <w:szCs w:val="28"/>
        </w:rPr>
        <w:t>Грудкинская</w:t>
      </w:r>
      <w:proofErr w:type="spellEnd"/>
      <w:r w:rsidRPr="00B84BF6">
        <w:rPr>
          <w:b/>
          <w:color w:val="00B050"/>
          <w:sz w:val="28"/>
          <w:szCs w:val="28"/>
        </w:rPr>
        <w:t xml:space="preserve"> НОШ (отсутствует подраздел)</w:t>
      </w:r>
      <w:r>
        <w:rPr>
          <w:b/>
          <w:color w:val="00B050"/>
          <w:sz w:val="28"/>
          <w:szCs w:val="28"/>
        </w:rPr>
        <w:t>.</w:t>
      </w:r>
    </w:p>
    <w:p w:rsidR="00B84BF6" w:rsidRPr="007C7090" w:rsidRDefault="00B84BF6" w:rsidP="000B40ED">
      <w:pPr>
        <w:ind w:firstLine="709"/>
        <w:jc w:val="both"/>
        <w:rPr>
          <w:sz w:val="28"/>
          <w:szCs w:val="28"/>
        </w:rPr>
      </w:pPr>
    </w:p>
    <w:p w:rsidR="000B40ED" w:rsidRPr="008C370F" w:rsidRDefault="000B40ED" w:rsidP="000B40ED">
      <w:pPr>
        <w:ind w:firstLine="709"/>
        <w:jc w:val="both"/>
        <w:rPr>
          <w:b/>
          <w:sz w:val="28"/>
          <w:szCs w:val="28"/>
        </w:rPr>
      </w:pPr>
      <w:r w:rsidRPr="008C370F">
        <w:rPr>
          <w:b/>
          <w:sz w:val="28"/>
          <w:szCs w:val="28"/>
        </w:rPr>
        <w:t>Подраздел «Платные образовательные услуги»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 w:rsidRPr="008C370F">
        <w:rPr>
          <w:sz w:val="28"/>
          <w:szCs w:val="28"/>
        </w:rPr>
        <w:t xml:space="preserve">Данный подраздел должен содержать информацию о порядке оказания платных образовательных услуг. Порядок оказания платных образовательных услуг включает документы: 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8C370F">
        <w:rPr>
          <w:sz w:val="28"/>
          <w:szCs w:val="28"/>
        </w:rPr>
        <w:t xml:space="preserve">образец договора об оказании платных образовательных услуг, 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8C370F">
        <w:rPr>
          <w:sz w:val="28"/>
          <w:szCs w:val="28"/>
        </w:rPr>
        <w:t xml:space="preserve">документ об утверждении стоимости </w:t>
      </w:r>
      <w:proofErr w:type="gramStart"/>
      <w:r w:rsidRPr="008C370F">
        <w:rPr>
          <w:sz w:val="28"/>
          <w:szCs w:val="28"/>
        </w:rPr>
        <w:t>обучения</w:t>
      </w:r>
      <w:proofErr w:type="gramEnd"/>
      <w:r w:rsidRPr="008C370F">
        <w:rPr>
          <w:sz w:val="28"/>
          <w:szCs w:val="28"/>
        </w:rPr>
        <w:t xml:space="preserve"> по каждой образовательной программе.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 w:rsidRPr="0096126D">
        <w:rPr>
          <w:sz w:val="28"/>
          <w:szCs w:val="28"/>
        </w:rPr>
        <w:t xml:space="preserve">В случае отсутствия у образовательной организации </w:t>
      </w:r>
      <w:r>
        <w:rPr>
          <w:sz w:val="28"/>
          <w:szCs w:val="28"/>
        </w:rPr>
        <w:t>платных образовательных услуг</w:t>
      </w:r>
      <w:r w:rsidRPr="0096126D">
        <w:rPr>
          <w:sz w:val="28"/>
          <w:szCs w:val="28"/>
        </w:rPr>
        <w:t xml:space="preserve">, </w:t>
      </w:r>
      <w:r w:rsidRPr="0096126D">
        <w:rPr>
          <w:sz w:val="28"/>
          <w:szCs w:val="28"/>
          <w:u w:val="single"/>
        </w:rPr>
        <w:t xml:space="preserve">необходимо </w:t>
      </w:r>
      <w:r>
        <w:rPr>
          <w:sz w:val="28"/>
          <w:szCs w:val="28"/>
          <w:u w:val="single"/>
        </w:rPr>
        <w:t>написать</w:t>
      </w:r>
      <w:r w:rsidRPr="0096126D">
        <w:rPr>
          <w:sz w:val="28"/>
          <w:szCs w:val="28"/>
          <w:u w:val="single"/>
        </w:rPr>
        <w:t xml:space="preserve"> об их отсутствии</w:t>
      </w:r>
      <w:r w:rsidRPr="0096126D">
        <w:rPr>
          <w:sz w:val="28"/>
          <w:szCs w:val="28"/>
        </w:rPr>
        <w:t>.</w:t>
      </w:r>
    </w:p>
    <w:p w:rsidR="00B84BF6" w:rsidRDefault="00B84BF6" w:rsidP="00B84BF6">
      <w:pPr>
        <w:ind w:firstLine="708"/>
        <w:jc w:val="both"/>
        <w:rPr>
          <w:b/>
          <w:color w:val="FF0000"/>
          <w:sz w:val="28"/>
          <w:szCs w:val="28"/>
        </w:rPr>
      </w:pPr>
      <w:r w:rsidRPr="007E2B23">
        <w:rPr>
          <w:b/>
          <w:color w:val="FF0000"/>
          <w:sz w:val="28"/>
          <w:szCs w:val="28"/>
        </w:rPr>
        <w:t>По итогам проверки подраздела</w:t>
      </w:r>
      <w:r>
        <w:rPr>
          <w:b/>
          <w:color w:val="FF0000"/>
          <w:sz w:val="28"/>
          <w:szCs w:val="28"/>
        </w:rPr>
        <w:t xml:space="preserve"> </w:t>
      </w:r>
      <w:r w:rsidRPr="00B84BF6">
        <w:rPr>
          <w:b/>
          <w:color w:val="FF0000"/>
          <w:sz w:val="28"/>
          <w:szCs w:val="28"/>
        </w:rPr>
        <w:t>«Платные образовательные услуги»</w:t>
      </w:r>
      <w:r>
        <w:rPr>
          <w:b/>
          <w:color w:val="FF0000"/>
          <w:sz w:val="28"/>
          <w:szCs w:val="28"/>
        </w:rPr>
        <w:t>:</w:t>
      </w:r>
    </w:p>
    <w:p w:rsidR="00B84BF6" w:rsidRPr="00B84BF6" w:rsidRDefault="00B84BF6" w:rsidP="00B84BF6">
      <w:pPr>
        <w:ind w:firstLine="709"/>
        <w:jc w:val="both"/>
        <w:rPr>
          <w:b/>
          <w:color w:val="00B050"/>
          <w:sz w:val="28"/>
          <w:szCs w:val="28"/>
        </w:rPr>
      </w:pPr>
      <w:r w:rsidRPr="00B84BF6">
        <w:rPr>
          <w:b/>
          <w:color w:val="00B050"/>
          <w:sz w:val="28"/>
          <w:szCs w:val="28"/>
        </w:rPr>
        <w:t>Подр</w:t>
      </w:r>
      <w:r w:rsidR="004731A8">
        <w:rPr>
          <w:b/>
          <w:color w:val="00B050"/>
          <w:sz w:val="28"/>
          <w:szCs w:val="28"/>
        </w:rPr>
        <w:t xml:space="preserve">аздел заполнен </w:t>
      </w:r>
      <w:r w:rsidRPr="00B84BF6">
        <w:rPr>
          <w:b/>
          <w:color w:val="00B050"/>
          <w:sz w:val="28"/>
          <w:szCs w:val="28"/>
        </w:rPr>
        <w:t xml:space="preserve">у всех ОУ, кроме МОУ </w:t>
      </w:r>
      <w:proofErr w:type="spellStart"/>
      <w:r w:rsidRPr="00B84BF6">
        <w:rPr>
          <w:b/>
          <w:color w:val="00B050"/>
          <w:sz w:val="28"/>
          <w:szCs w:val="28"/>
        </w:rPr>
        <w:t>Грудкинская</w:t>
      </w:r>
      <w:proofErr w:type="spellEnd"/>
      <w:r w:rsidRPr="00B84BF6">
        <w:rPr>
          <w:b/>
          <w:color w:val="00B050"/>
          <w:sz w:val="28"/>
          <w:szCs w:val="28"/>
        </w:rPr>
        <w:t xml:space="preserve"> НОШ (отсутствует подраздел)</w:t>
      </w:r>
      <w:r>
        <w:rPr>
          <w:b/>
          <w:color w:val="00B050"/>
          <w:sz w:val="28"/>
          <w:szCs w:val="28"/>
        </w:rPr>
        <w:t>.</w:t>
      </w:r>
    </w:p>
    <w:p w:rsidR="00B84BF6" w:rsidRPr="00B84BF6" w:rsidRDefault="00B84BF6" w:rsidP="00B84BF6">
      <w:pPr>
        <w:ind w:firstLine="708"/>
        <w:jc w:val="both"/>
        <w:rPr>
          <w:color w:val="FF0000"/>
          <w:sz w:val="28"/>
          <w:szCs w:val="28"/>
        </w:rPr>
      </w:pPr>
    </w:p>
    <w:p w:rsidR="000B40ED" w:rsidRPr="009E7C89" w:rsidRDefault="000B40ED" w:rsidP="000B40ED">
      <w:pPr>
        <w:ind w:firstLine="709"/>
        <w:jc w:val="both"/>
        <w:rPr>
          <w:b/>
          <w:sz w:val="28"/>
          <w:szCs w:val="28"/>
        </w:rPr>
      </w:pPr>
      <w:r w:rsidRPr="009E7C89">
        <w:rPr>
          <w:b/>
          <w:sz w:val="28"/>
          <w:szCs w:val="28"/>
        </w:rPr>
        <w:t>Подраздел «Финансово-хозяйственная деятельность»</w:t>
      </w:r>
    </w:p>
    <w:p w:rsidR="000B40ED" w:rsidRPr="00D373B2" w:rsidRDefault="000B40ED" w:rsidP="000B40ED">
      <w:pPr>
        <w:ind w:firstLine="709"/>
        <w:jc w:val="both"/>
        <w:rPr>
          <w:sz w:val="28"/>
          <w:szCs w:val="28"/>
        </w:rPr>
      </w:pPr>
      <w:r w:rsidRPr="00D373B2">
        <w:rPr>
          <w:sz w:val="28"/>
          <w:szCs w:val="28"/>
        </w:rPr>
        <w:t xml:space="preserve">В данном подразделе целесообразно представить ссылку на информацию, размещаемую на сайте </w:t>
      </w:r>
      <w:hyperlink r:id="rId11" w:history="1">
        <w:r w:rsidRPr="001E78BF">
          <w:rPr>
            <w:rStyle w:val="a4"/>
            <w:sz w:val="28"/>
            <w:szCs w:val="28"/>
          </w:rPr>
          <w:t>http://bus.gov.ru</w:t>
        </w:r>
      </w:hyperlink>
      <w:r>
        <w:rPr>
          <w:sz w:val="28"/>
          <w:szCs w:val="28"/>
        </w:rPr>
        <w:t xml:space="preserve"> </w:t>
      </w:r>
      <w:r w:rsidRPr="00D373B2">
        <w:rPr>
          <w:sz w:val="28"/>
          <w:szCs w:val="28"/>
        </w:rPr>
        <w:t>(для государственных (муниципальных) образовательных организаций).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Pr="00D373B2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 w:rsidRPr="00D373B2">
        <w:rPr>
          <w:sz w:val="28"/>
          <w:szCs w:val="28"/>
        </w:rPr>
        <w:t xml:space="preserve"> информация о поступлении и расходовании материальных, финансовых средств. Рекомендуется представлять её в виде документа формата *.</w:t>
      </w:r>
      <w:proofErr w:type="spellStart"/>
      <w:r w:rsidRPr="00D373B2"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>.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подразделе размещается </w:t>
      </w:r>
      <w:r w:rsidRPr="00D373B2">
        <w:rPr>
          <w:sz w:val="28"/>
          <w:szCs w:val="28"/>
        </w:rPr>
        <w:t>ссылк</w:t>
      </w:r>
      <w:r>
        <w:rPr>
          <w:sz w:val="28"/>
          <w:szCs w:val="28"/>
        </w:rPr>
        <w:t>а</w:t>
      </w:r>
      <w:r w:rsidRPr="00D373B2">
        <w:rPr>
          <w:sz w:val="28"/>
          <w:szCs w:val="28"/>
        </w:rPr>
        <w:t xml:space="preserve"> на утверждённый план финансово- хозяйственной деятельности</w:t>
      </w:r>
      <w:r>
        <w:rPr>
          <w:sz w:val="28"/>
          <w:szCs w:val="28"/>
        </w:rPr>
        <w:t xml:space="preserve"> или бюджетную смету</w:t>
      </w:r>
      <w:r w:rsidRPr="00D373B2">
        <w:rPr>
          <w:sz w:val="28"/>
          <w:szCs w:val="28"/>
        </w:rPr>
        <w:t xml:space="preserve"> образовательной организации планового года. Для просмотра этого документа размещается соответствующая ссылка, при выборе которой открывается документ формата *.</w:t>
      </w:r>
      <w:proofErr w:type="spellStart"/>
      <w:r w:rsidRPr="00D373B2">
        <w:rPr>
          <w:sz w:val="28"/>
          <w:szCs w:val="28"/>
        </w:rPr>
        <w:t>pdf</w:t>
      </w:r>
      <w:proofErr w:type="spellEnd"/>
      <w:r w:rsidRPr="00D373B2">
        <w:rPr>
          <w:sz w:val="28"/>
          <w:szCs w:val="28"/>
        </w:rPr>
        <w:t xml:space="preserve"> из подраздела «Документы».</w:t>
      </w:r>
    </w:p>
    <w:p w:rsidR="004731A8" w:rsidRDefault="004731A8" w:rsidP="000B40ED">
      <w:pPr>
        <w:ind w:firstLine="709"/>
        <w:jc w:val="both"/>
        <w:rPr>
          <w:b/>
          <w:color w:val="FF0000"/>
          <w:sz w:val="28"/>
          <w:szCs w:val="28"/>
        </w:rPr>
      </w:pPr>
      <w:r w:rsidRPr="007E2B23">
        <w:rPr>
          <w:b/>
          <w:color w:val="FF0000"/>
          <w:sz w:val="28"/>
          <w:szCs w:val="28"/>
        </w:rPr>
        <w:t>По итогам проверки подраздела</w:t>
      </w:r>
      <w:r>
        <w:rPr>
          <w:b/>
          <w:color w:val="FF0000"/>
          <w:sz w:val="28"/>
          <w:szCs w:val="28"/>
        </w:rPr>
        <w:t xml:space="preserve"> </w:t>
      </w:r>
      <w:r w:rsidRPr="004731A8">
        <w:rPr>
          <w:b/>
          <w:color w:val="FF0000"/>
          <w:sz w:val="28"/>
          <w:szCs w:val="28"/>
        </w:rPr>
        <w:t>«Финансово-хозяйственная деятельность»</w:t>
      </w:r>
      <w:r>
        <w:rPr>
          <w:b/>
          <w:color w:val="FF0000"/>
          <w:sz w:val="28"/>
          <w:szCs w:val="28"/>
        </w:rPr>
        <w:t>:</w:t>
      </w:r>
    </w:p>
    <w:p w:rsidR="004731A8" w:rsidRDefault="004731A8" w:rsidP="000B40ED">
      <w:pPr>
        <w:ind w:firstLine="709"/>
        <w:jc w:val="both"/>
        <w:rPr>
          <w:b/>
          <w:color w:val="00B050"/>
          <w:sz w:val="28"/>
          <w:szCs w:val="28"/>
        </w:rPr>
      </w:pPr>
      <w:proofErr w:type="gramStart"/>
      <w:r w:rsidRPr="00E46D05">
        <w:rPr>
          <w:b/>
          <w:color w:val="00B050"/>
          <w:sz w:val="28"/>
          <w:szCs w:val="28"/>
        </w:rPr>
        <w:t>Подраздел з</w:t>
      </w:r>
      <w:r w:rsidR="00E46D05" w:rsidRPr="00E46D05">
        <w:rPr>
          <w:b/>
          <w:color w:val="00B050"/>
          <w:sz w:val="28"/>
          <w:szCs w:val="28"/>
        </w:rPr>
        <w:t>аполнен у всех ОУ, но не у всех в полном объеме (у некоторых отсутствуют справки по доходам за 2019г.</w:t>
      </w:r>
      <w:proofErr w:type="gramEnd"/>
      <w:r w:rsidR="00E46D05" w:rsidRPr="00E46D05">
        <w:rPr>
          <w:b/>
          <w:color w:val="00B050"/>
          <w:sz w:val="28"/>
          <w:szCs w:val="28"/>
        </w:rPr>
        <w:t xml:space="preserve"> МОУ </w:t>
      </w:r>
      <w:proofErr w:type="spellStart"/>
      <w:r w:rsidR="00E46D05" w:rsidRPr="00E46D05">
        <w:rPr>
          <w:b/>
          <w:color w:val="00B050"/>
          <w:sz w:val="28"/>
          <w:szCs w:val="28"/>
        </w:rPr>
        <w:t>Кобякинская</w:t>
      </w:r>
      <w:proofErr w:type="spellEnd"/>
      <w:r w:rsidR="00E46D05" w:rsidRPr="00E46D05">
        <w:rPr>
          <w:b/>
          <w:color w:val="00B050"/>
          <w:sz w:val="28"/>
          <w:szCs w:val="28"/>
        </w:rPr>
        <w:t xml:space="preserve"> НОШ – не нашла сметы на 2020г</w:t>
      </w:r>
      <w:r w:rsidR="006F1295">
        <w:rPr>
          <w:b/>
          <w:color w:val="00B050"/>
          <w:sz w:val="28"/>
          <w:szCs w:val="28"/>
        </w:rPr>
        <w:t>.</w:t>
      </w:r>
    </w:p>
    <w:p w:rsidR="006F1295" w:rsidRPr="00E46D05" w:rsidRDefault="006F1295" w:rsidP="000B40ED">
      <w:pPr>
        <w:ind w:firstLine="709"/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Ссылка на сайт </w:t>
      </w:r>
      <w:hyperlink r:id="rId12" w:history="1">
        <w:r w:rsidRPr="001E78BF">
          <w:rPr>
            <w:rStyle w:val="a4"/>
            <w:sz w:val="28"/>
            <w:szCs w:val="28"/>
          </w:rPr>
          <w:t>http://bus.gov.ru</w:t>
        </w:r>
      </w:hyperlink>
      <w:r>
        <w:rPr>
          <w:sz w:val="28"/>
          <w:szCs w:val="28"/>
        </w:rPr>
        <w:t xml:space="preserve"> </w:t>
      </w:r>
      <w:r w:rsidRPr="006F1295">
        <w:rPr>
          <w:b/>
          <w:color w:val="00B050"/>
          <w:sz w:val="28"/>
          <w:szCs w:val="28"/>
        </w:rPr>
        <w:t>– отсутствует у всех.</w:t>
      </w:r>
    </w:p>
    <w:p w:rsidR="009663B3" w:rsidRDefault="009663B3" w:rsidP="000B40ED">
      <w:pPr>
        <w:ind w:firstLine="709"/>
        <w:jc w:val="both"/>
        <w:rPr>
          <w:b/>
          <w:sz w:val="28"/>
          <w:szCs w:val="28"/>
        </w:rPr>
      </w:pPr>
    </w:p>
    <w:p w:rsidR="000B40ED" w:rsidRPr="00B00407" w:rsidRDefault="000B40ED" w:rsidP="000B40ED">
      <w:pPr>
        <w:ind w:firstLine="709"/>
        <w:jc w:val="both"/>
        <w:rPr>
          <w:b/>
          <w:sz w:val="28"/>
          <w:szCs w:val="28"/>
        </w:rPr>
      </w:pPr>
      <w:r w:rsidRPr="00B00407">
        <w:rPr>
          <w:b/>
          <w:sz w:val="28"/>
          <w:szCs w:val="28"/>
        </w:rPr>
        <w:t>Подраздел «Вакантные места для приема (перевода)»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подразделе рекомендуется представить информацию в виде таблицы (таблица 8). Предоставляются актуальные данные текущего </w:t>
      </w:r>
      <w:r>
        <w:rPr>
          <w:sz w:val="28"/>
          <w:szCs w:val="28"/>
        </w:rPr>
        <w:lastRenderedPageBreak/>
        <w:t>учебного года.</w:t>
      </w:r>
    </w:p>
    <w:p w:rsidR="000B40ED" w:rsidRDefault="000B40ED" w:rsidP="000B40ED">
      <w:pPr>
        <w:jc w:val="both"/>
        <w:rPr>
          <w:sz w:val="28"/>
          <w:szCs w:val="28"/>
        </w:rPr>
      </w:pPr>
    </w:p>
    <w:p w:rsidR="000B40ED" w:rsidRDefault="000B40ED" w:rsidP="000B40ED">
      <w:pPr>
        <w:ind w:firstLine="709"/>
        <w:jc w:val="right"/>
        <w:rPr>
          <w:b/>
          <w:i/>
          <w:sz w:val="28"/>
          <w:szCs w:val="28"/>
        </w:rPr>
      </w:pPr>
    </w:p>
    <w:p w:rsidR="000B40ED" w:rsidRPr="00BC5B52" w:rsidRDefault="000B40ED" w:rsidP="000B40ED">
      <w:pPr>
        <w:ind w:firstLine="709"/>
        <w:jc w:val="right"/>
        <w:rPr>
          <w:b/>
          <w:i/>
          <w:sz w:val="28"/>
          <w:szCs w:val="28"/>
        </w:rPr>
      </w:pPr>
      <w:r w:rsidRPr="00BC5B52">
        <w:rPr>
          <w:b/>
          <w:i/>
          <w:sz w:val="28"/>
          <w:szCs w:val="28"/>
        </w:rPr>
        <w:t xml:space="preserve">Таблица 8. </w:t>
      </w:r>
      <w:r w:rsidRPr="00BC5B52">
        <w:rPr>
          <w:b/>
          <w:i/>
          <w:sz w:val="28"/>
          <w:szCs w:val="28"/>
          <w:u w:val="single"/>
        </w:rPr>
        <w:t>Пример</w:t>
      </w:r>
      <w:r w:rsidRPr="00BC5B52">
        <w:rPr>
          <w:b/>
          <w:i/>
          <w:sz w:val="28"/>
          <w:szCs w:val="28"/>
        </w:rPr>
        <w:t xml:space="preserve"> заполнения информации о количестве вакантных мест для приёма (перевода)  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2920"/>
        <w:gridCol w:w="1630"/>
        <w:gridCol w:w="1503"/>
        <w:gridCol w:w="1478"/>
        <w:gridCol w:w="1594"/>
      </w:tblGrid>
      <w:tr w:rsidR="000B40ED" w:rsidRPr="00816902" w:rsidTr="00DD331D">
        <w:tc>
          <w:tcPr>
            <w:tcW w:w="446" w:type="dxa"/>
            <w:vMerge w:val="restart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№</w:t>
            </w:r>
          </w:p>
        </w:tc>
        <w:tc>
          <w:tcPr>
            <w:tcW w:w="2920" w:type="dxa"/>
            <w:vMerge w:val="restart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205" w:type="dxa"/>
            <w:gridSpan w:val="4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Численность обучающихся, чел.</w:t>
            </w:r>
          </w:p>
        </w:tc>
      </w:tr>
      <w:tr w:rsidR="000B40ED" w:rsidRPr="00816902" w:rsidTr="00DD331D">
        <w:tc>
          <w:tcPr>
            <w:tcW w:w="446" w:type="dxa"/>
            <w:vMerge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за счёт бюджетных ассигнований федерального бюджета</w:t>
            </w:r>
          </w:p>
        </w:tc>
        <w:tc>
          <w:tcPr>
            <w:tcW w:w="1503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за счёт бюджетов субъектов Российской Федерации</w:t>
            </w:r>
          </w:p>
        </w:tc>
        <w:tc>
          <w:tcPr>
            <w:tcW w:w="1478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за счёт местных бюджетов</w:t>
            </w:r>
          </w:p>
        </w:tc>
        <w:tc>
          <w:tcPr>
            <w:tcW w:w="1594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за счёт средств физических и (или) юридических лиц</w:t>
            </w:r>
          </w:p>
        </w:tc>
      </w:tr>
      <w:tr w:rsidR="000B40ED" w:rsidRPr="00816902" w:rsidTr="00DD331D">
        <w:tc>
          <w:tcPr>
            <w:tcW w:w="446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1630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  <w:tc>
          <w:tcPr>
            <w:tcW w:w="1503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  <w:tc>
          <w:tcPr>
            <w:tcW w:w="1478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94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</w:tr>
      <w:tr w:rsidR="000B40ED" w:rsidRPr="00816902" w:rsidTr="00DD331D">
        <w:tc>
          <w:tcPr>
            <w:tcW w:w="446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0" w:type="dxa"/>
            <w:shd w:val="clear" w:color="auto" w:fill="auto"/>
          </w:tcPr>
          <w:p w:rsidR="000B40ED" w:rsidRPr="00816902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630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  <w:tc>
          <w:tcPr>
            <w:tcW w:w="1503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8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  <w:tc>
          <w:tcPr>
            <w:tcW w:w="1594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</w:tr>
      <w:tr w:rsidR="000B40ED" w:rsidRPr="00816902" w:rsidTr="00DD331D">
        <w:tc>
          <w:tcPr>
            <w:tcW w:w="446" w:type="dxa"/>
            <w:shd w:val="clear" w:color="auto" w:fill="auto"/>
          </w:tcPr>
          <w:p w:rsidR="000B40ED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shd w:val="clear" w:color="auto" w:fill="auto"/>
          </w:tcPr>
          <w:p w:rsidR="000B40ED" w:rsidRDefault="000B40ED" w:rsidP="00DD33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программа среднего профессионального образования</w:t>
            </w:r>
          </w:p>
        </w:tc>
        <w:tc>
          <w:tcPr>
            <w:tcW w:w="1630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  <w:tc>
          <w:tcPr>
            <w:tcW w:w="1503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78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  <w:tc>
          <w:tcPr>
            <w:tcW w:w="1594" w:type="dxa"/>
            <w:shd w:val="clear" w:color="auto" w:fill="auto"/>
          </w:tcPr>
          <w:p w:rsidR="000B40ED" w:rsidRPr="00816902" w:rsidRDefault="000B40ED" w:rsidP="00DD331D">
            <w:pPr>
              <w:jc w:val="center"/>
              <w:rPr>
                <w:sz w:val="24"/>
                <w:szCs w:val="24"/>
              </w:rPr>
            </w:pPr>
            <w:r w:rsidRPr="00816902">
              <w:rPr>
                <w:sz w:val="24"/>
                <w:szCs w:val="24"/>
              </w:rPr>
              <w:t>–</w:t>
            </w:r>
          </w:p>
        </w:tc>
      </w:tr>
    </w:tbl>
    <w:p w:rsidR="000B40ED" w:rsidRPr="00314501" w:rsidRDefault="000B40ED" w:rsidP="000B40ED">
      <w:pPr>
        <w:jc w:val="both"/>
        <w:rPr>
          <w:sz w:val="28"/>
          <w:szCs w:val="28"/>
        </w:rPr>
      </w:pPr>
    </w:p>
    <w:p w:rsidR="009663B3" w:rsidRDefault="009663B3" w:rsidP="009663B3">
      <w:pPr>
        <w:ind w:firstLine="709"/>
        <w:rPr>
          <w:b/>
          <w:color w:val="FF0000"/>
          <w:sz w:val="28"/>
          <w:szCs w:val="28"/>
        </w:rPr>
      </w:pPr>
      <w:r w:rsidRPr="007E2B23">
        <w:rPr>
          <w:b/>
          <w:color w:val="FF0000"/>
          <w:sz w:val="28"/>
          <w:szCs w:val="28"/>
        </w:rPr>
        <w:t>По итогам проверки подраздела</w:t>
      </w:r>
      <w:r>
        <w:rPr>
          <w:b/>
          <w:color w:val="FF0000"/>
          <w:sz w:val="28"/>
          <w:szCs w:val="28"/>
        </w:rPr>
        <w:t xml:space="preserve"> </w:t>
      </w:r>
      <w:r w:rsidRPr="009663B3">
        <w:rPr>
          <w:b/>
          <w:color w:val="FF0000"/>
          <w:sz w:val="28"/>
          <w:szCs w:val="28"/>
        </w:rPr>
        <w:t>«Вакантные места для приема (перевода)»</w:t>
      </w:r>
      <w:r>
        <w:rPr>
          <w:b/>
          <w:color w:val="FF0000"/>
          <w:sz w:val="28"/>
          <w:szCs w:val="28"/>
        </w:rPr>
        <w:t>:</w:t>
      </w:r>
    </w:p>
    <w:p w:rsidR="009663B3" w:rsidRDefault="009663B3" w:rsidP="009663B3">
      <w:pPr>
        <w:ind w:firstLine="709"/>
        <w:rPr>
          <w:b/>
          <w:color w:val="00B050"/>
          <w:sz w:val="28"/>
          <w:szCs w:val="28"/>
        </w:rPr>
      </w:pPr>
      <w:r w:rsidRPr="009663B3">
        <w:rPr>
          <w:b/>
          <w:color w:val="00B050"/>
          <w:sz w:val="28"/>
          <w:szCs w:val="28"/>
        </w:rPr>
        <w:t>Подраздел заполнен</w:t>
      </w:r>
      <w:r>
        <w:rPr>
          <w:b/>
          <w:color w:val="00B050"/>
          <w:sz w:val="28"/>
          <w:szCs w:val="28"/>
        </w:rPr>
        <w:t>.</w:t>
      </w:r>
    </w:p>
    <w:p w:rsidR="0095143A" w:rsidRDefault="0095143A" w:rsidP="009663B3">
      <w:pPr>
        <w:ind w:firstLine="709"/>
        <w:rPr>
          <w:b/>
          <w:color w:val="00B050"/>
          <w:sz w:val="28"/>
          <w:szCs w:val="28"/>
        </w:rPr>
      </w:pPr>
      <w:bookmarkStart w:id="1" w:name="_GoBack"/>
      <w:bookmarkEnd w:id="1"/>
    </w:p>
    <w:p w:rsidR="0095143A" w:rsidRDefault="0095143A" w:rsidP="009663B3">
      <w:pPr>
        <w:ind w:firstLine="709"/>
        <w:rPr>
          <w:b/>
          <w:color w:val="00B050"/>
          <w:sz w:val="28"/>
          <w:szCs w:val="28"/>
        </w:rPr>
      </w:pPr>
    </w:p>
    <w:p w:rsidR="0095143A" w:rsidRPr="00435AEF" w:rsidRDefault="0095143A" w:rsidP="0095143A">
      <w:pPr>
        <w:ind w:firstLine="709"/>
        <w:jc w:val="center"/>
        <w:rPr>
          <w:b/>
          <w:color w:val="002060"/>
          <w:sz w:val="28"/>
          <w:szCs w:val="28"/>
        </w:rPr>
      </w:pPr>
      <w:r w:rsidRPr="00435AEF">
        <w:rPr>
          <w:b/>
          <w:color w:val="002060"/>
          <w:sz w:val="28"/>
          <w:szCs w:val="28"/>
        </w:rPr>
        <w:t>В результате проверки всех подразделов раздела «Сведения об образовательной организации» хочу отметить следующие учреждения:</w:t>
      </w:r>
    </w:p>
    <w:p w:rsidR="0095143A" w:rsidRPr="00435AEF" w:rsidRDefault="0095143A" w:rsidP="0095143A">
      <w:pPr>
        <w:ind w:firstLine="709"/>
        <w:jc w:val="center"/>
        <w:rPr>
          <w:b/>
          <w:color w:val="002060"/>
          <w:sz w:val="28"/>
          <w:szCs w:val="28"/>
        </w:rPr>
      </w:pPr>
      <w:r w:rsidRPr="00435AEF">
        <w:rPr>
          <w:b/>
          <w:color w:val="002060"/>
          <w:sz w:val="28"/>
          <w:szCs w:val="28"/>
        </w:rPr>
        <w:t xml:space="preserve">МОУ </w:t>
      </w:r>
      <w:proofErr w:type="spellStart"/>
      <w:r w:rsidRPr="00435AEF">
        <w:rPr>
          <w:b/>
          <w:color w:val="002060"/>
          <w:sz w:val="28"/>
          <w:szCs w:val="28"/>
        </w:rPr>
        <w:t>Судиславская</w:t>
      </w:r>
      <w:proofErr w:type="spellEnd"/>
      <w:r w:rsidRPr="00435AEF">
        <w:rPr>
          <w:b/>
          <w:color w:val="002060"/>
          <w:sz w:val="28"/>
          <w:szCs w:val="28"/>
        </w:rPr>
        <w:t xml:space="preserve"> СОШ, МОУ </w:t>
      </w:r>
      <w:proofErr w:type="spellStart"/>
      <w:r w:rsidRPr="00435AEF">
        <w:rPr>
          <w:b/>
          <w:color w:val="002060"/>
          <w:sz w:val="28"/>
          <w:szCs w:val="28"/>
        </w:rPr>
        <w:t>Расловская</w:t>
      </w:r>
      <w:proofErr w:type="spellEnd"/>
      <w:r w:rsidRPr="00435AEF">
        <w:rPr>
          <w:b/>
          <w:color w:val="002060"/>
          <w:sz w:val="28"/>
          <w:szCs w:val="28"/>
        </w:rPr>
        <w:t xml:space="preserve"> СОШ, МОУ </w:t>
      </w:r>
      <w:proofErr w:type="spellStart"/>
      <w:r w:rsidRPr="00435AEF">
        <w:rPr>
          <w:b/>
          <w:color w:val="002060"/>
          <w:sz w:val="28"/>
          <w:szCs w:val="28"/>
        </w:rPr>
        <w:t>Глебовская</w:t>
      </w:r>
      <w:proofErr w:type="spellEnd"/>
      <w:r w:rsidRPr="00435AEF">
        <w:rPr>
          <w:b/>
          <w:color w:val="002060"/>
          <w:sz w:val="28"/>
          <w:szCs w:val="28"/>
        </w:rPr>
        <w:t xml:space="preserve"> ООШ, МОУ Михайловская СОШ, МОУ </w:t>
      </w:r>
      <w:proofErr w:type="spellStart"/>
      <w:r w:rsidRPr="00435AEF">
        <w:rPr>
          <w:b/>
          <w:color w:val="002060"/>
          <w:sz w:val="28"/>
          <w:szCs w:val="28"/>
        </w:rPr>
        <w:t>Фадеевская</w:t>
      </w:r>
      <w:proofErr w:type="spellEnd"/>
      <w:r w:rsidRPr="00435AEF">
        <w:rPr>
          <w:b/>
          <w:color w:val="002060"/>
          <w:sz w:val="28"/>
          <w:szCs w:val="28"/>
        </w:rPr>
        <w:t xml:space="preserve"> НОШ.</w:t>
      </w:r>
    </w:p>
    <w:p w:rsidR="0095143A" w:rsidRPr="00435AEF" w:rsidRDefault="0095143A" w:rsidP="0095143A">
      <w:pPr>
        <w:ind w:firstLine="709"/>
        <w:jc w:val="center"/>
        <w:rPr>
          <w:b/>
          <w:color w:val="002060"/>
          <w:sz w:val="28"/>
          <w:szCs w:val="28"/>
        </w:rPr>
      </w:pPr>
      <w:r w:rsidRPr="00435AEF">
        <w:rPr>
          <w:b/>
          <w:color w:val="002060"/>
          <w:sz w:val="28"/>
          <w:szCs w:val="28"/>
        </w:rPr>
        <w:t>На сайтах этих учреждений информация представлена грамотно, четко структурирована и удобна для проверки.</w:t>
      </w:r>
    </w:p>
    <w:p w:rsidR="009663B3" w:rsidRDefault="009663B3" w:rsidP="000B40ED">
      <w:pPr>
        <w:ind w:firstLine="709"/>
        <w:jc w:val="center"/>
        <w:rPr>
          <w:sz w:val="28"/>
          <w:szCs w:val="28"/>
        </w:rPr>
      </w:pPr>
    </w:p>
    <w:p w:rsidR="000B40ED" w:rsidRDefault="000B40ED" w:rsidP="000B40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Изменения обязательных требований законодательства</w:t>
      </w:r>
    </w:p>
    <w:p w:rsidR="000B40ED" w:rsidRDefault="000B40ED" w:rsidP="000B40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официальным сайтам образовательных организаций</w:t>
      </w:r>
    </w:p>
    <w:p w:rsidR="000B40ED" w:rsidRDefault="000B40ED" w:rsidP="000B40ED">
      <w:pPr>
        <w:ind w:firstLine="709"/>
        <w:jc w:val="center"/>
        <w:rPr>
          <w:sz w:val="28"/>
          <w:szCs w:val="28"/>
        </w:rPr>
      </w:pP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новой редакцией статьи 29 Федерального закона от 29.12.2012 № 273-ФЗ «Об образовании в Российской Федерации» (далее – Закон об образовании) с 01 июля 2020 года  вступают в силу следующие изменения: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 «а» пункта 1 части 2 изложен в новой редакции: «</w:t>
      </w:r>
      <w:r w:rsidRPr="0011681E">
        <w:rPr>
          <w:sz w:val="28"/>
          <w:szCs w:val="28"/>
        </w:rPr>
        <w:t xml:space="preserve">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 о месте нахождения образовательной </w:t>
      </w:r>
      <w:r w:rsidRPr="0011681E">
        <w:rPr>
          <w:sz w:val="28"/>
          <w:szCs w:val="28"/>
        </w:rPr>
        <w:lastRenderedPageBreak/>
        <w:t>организации, ее представительств и филиалов (при наличии), режиме, графике работы, контактных телефонах и об адресах электронной почты</w:t>
      </w:r>
      <w:r>
        <w:rPr>
          <w:sz w:val="28"/>
          <w:szCs w:val="28"/>
        </w:rPr>
        <w:t>»;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пункт</w:t>
      </w:r>
      <w:r w:rsidRPr="00655B43">
        <w:rPr>
          <w:sz w:val="28"/>
          <w:szCs w:val="28"/>
        </w:rPr>
        <w:t xml:space="preserve">  1  части  2  статьи 29 </w:t>
      </w:r>
      <w:r>
        <w:rPr>
          <w:sz w:val="28"/>
          <w:szCs w:val="28"/>
        </w:rPr>
        <w:t>дополнен подпунктом «г.1» «</w:t>
      </w:r>
      <w:r w:rsidRPr="002A728D">
        <w:rPr>
          <w:sz w:val="28"/>
          <w:szCs w:val="28"/>
        </w:rPr>
        <w:t>о численности обучающихся, являющихся иностранными гражданами</w:t>
      </w:r>
      <w:r>
        <w:rPr>
          <w:sz w:val="28"/>
          <w:szCs w:val="28"/>
        </w:rPr>
        <w:t>» и подпунктом «з.1» «</w:t>
      </w:r>
      <w:r w:rsidRPr="00504AB1">
        <w:rPr>
          <w:sz w:val="28"/>
          <w:szCs w:val="28"/>
        </w:rPr>
        <w:t>о местах осуществления образовательной деятельности, в том числе не указываемых в соответствии с настоящим Федеральным законом в приложении к лицензии на осуществление образовательной деятельности</w:t>
      </w:r>
      <w:r>
        <w:rPr>
          <w:sz w:val="28"/>
          <w:szCs w:val="28"/>
        </w:rPr>
        <w:t>».</w:t>
      </w:r>
    </w:p>
    <w:p w:rsidR="000B40ED" w:rsidRDefault="000B40ED" w:rsidP="000B40ED">
      <w:pPr>
        <w:ind w:firstLine="709"/>
        <w:jc w:val="both"/>
        <w:rPr>
          <w:sz w:val="28"/>
          <w:szCs w:val="28"/>
        </w:rPr>
      </w:pPr>
    </w:p>
    <w:p w:rsidR="009100A2" w:rsidRDefault="009100A2"/>
    <w:sectPr w:rsidR="0091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244D6C"/>
    <w:multiLevelType w:val="multilevel"/>
    <w:tmpl w:val="7514DB3A"/>
    <w:lvl w:ilvl="0">
      <w:start w:val="1"/>
      <w:numFmt w:val="decimal"/>
      <w:suff w:val="space"/>
      <w:lvlText w:val="%1."/>
      <w:lvlJc w:val="center"/>
      <w:pPr>
        <w:ind w:left="540" w:hanging="25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59"/>
        </w:tabs>
        <w:ind w:left="695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ascii="Times New Roman" w:hAnsi="Times New Roman" w:cs="Times New Roman" w:hint="default"/>
      </w:rPr>
    </w:lvl>
  </w:abstractNum>
  <w:abstractNum w:abstractNumId="2">
    <w:nsid w:val="2EDE44A0"/>
    <w:multiLevelType w:val="hybridMultilevel"/>
    <w:tmpl w:val="E55C8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1D2DF9"/>
    <w:multiLevelType w:val="hybridMultilevel"/>
    <w:tmpl w:val="39C0054E"/>
    <w:lvl w:ilvl="0" w:tplc="AC5E1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507743"/>
    <w:multiLevelType w:val="hybridMultilevel"/>
    <w:tmpl w:val="568A65EC"/>
    <w:lvl w:ilvl="0" w:tplc="24A40BA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6F722E"/>
    <w:multiLevelType w:val="hybridMultilevel"/>
    <w:tmpl w:val="B9988092"/>
    <w:lvl w:ilvl="0" w:tplc="7430E5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FC463A"/>
    <w:multiLevelType w:val="hybridMultilevel"/>
    <w:tmpl w:val="8AE4B078"/>
    <w:lvl w:ilvl="0" w:tplc="14EAB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BA3879"/>
    <w:multiLevelType w:val="hybridMultilevel"/>
    <w:tmpl w:val="4A7AAE6E"/>
    <w:lvl w:ilvl="0" w:tplc="2DCA1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ED"/>
    <w:rsid w:val="00025D46"/>
    <w:rsid w:val="000368CC"/>
    <w:rsid w:val="000B40ED"/>
    <w:rsid w:val="001055AE"/>
    <w:rsid w:val="00125925"/>
    <w:rsid w:val="00144083"/>
    <w:rsid w:val="00156880"/>
    <w:rsid w:val="00274728"/>
    <w:rsid w:val="00276F6B"/>
    <w:rsid w:val="00401E3D"/>
    <w:rsid w:val="00435AEF"/>
    <w:rsid w:val="004731A8"/>
    <w:rsid w:val="005153F9"/>
    <w:rsid w:val="00540C65"/>
    <w:rsid w:val="005544D2"/>
    <w:rsid w:val="0058034E"/>
    <w:rsid w:val="005B405A"/>
    <w:rsid w:val="005D2FB8"/>
    <w:rsid w:val="006365EF"/>
    <w:rsid w:val="006F1295"/>
    <w:rsid w:val="00793352"/>
    <w:rsid w:val="007E2B23"/>
    <w:rsid w:val="009100A2"/>
    <w:rsid w:val="00923691"/>
    <w:rsid w:val="0095143A"/>
    <w:rsid w:val="009663B3"/>
    <w:rsid w:val="00A4681A"/>
    <w:rsid w:val="00B84BF6"/>
    <w:rsid w:val="00C350AB"/>
    <w:rsid w:val="00D91264"/>
    <w:rsid w:val="00DC1F83"/>
    <w:rsid w:val="00E46D05"/>
    <w:rsid w:val="00E91A07"/>
    <w:rsid w:val="00ED3319"/>
    <w:rsid w:val="00F03916"/>
    <w:rsid w:val="00F05DFF"/>
    <w:rsid w:val="00F359F1"/>
    <w:rsid w:val="00FA05EC"/>
    <w:rsid w:val="00FD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B40ED"/>
    <w:rPr>
      <w:color w:val="0000FF"/>
      <w:u w:val="single"/>
    </w:rPr>
  </w:style>
  <w:style w:type="table" w:styleId="a5">
    <w:name w:val="Table Grid"/>
    <w:basedOn w:val="a2"/>
    <w:uiPriority w:val="59"/>
    <w:rsid w:val="000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0"/>
    <w:uiPriority w:val="99"/>
    <w:rsid w:val="000B40ED"/>
    <w:pPr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0B40ED"/>
    <w:rPr>
      <w:rFonts w:ascii="Times New Roman" w:hAnsi="Times New Roman" w:cs="Times New Roman"/>
      <w:sz w:val="26"/>
      <w:szCs w:val="26"/>
    </w:rPr>
  </w:style>
  <w:style w:type="paragraph" w:customStyle="1" w:styleId="a6">
    <w:name w:val="Содержимое таблицы"/>
    <w:basedOn w:val="a0"/>
    <w:rsid w:val="000B40ED"/>
    <w:pPr>
      <w:suppressLineNumbers/>
      <w:suppressAutoHyphens/>
      <w:autoSpaceDN/>
      <w:adjustRightInd/>
    </w:pPr>
    <w:rPr>
      <w:lang w:eastAsia="ar-SA"/>
    </w:rPr>
  </w:style>
  <w:style w:type="paragraph" w:styleId="HTML">
    <w:name w:val="HTML Preformatted"/>
    <w:basedOn w:val="a0"/>
    <w:link w:val="HTML0"/>
    <w:uiPriority w:val="99"/>
    <w:unhideWhenUsed/>
    <w:rsid w:val="000B40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0B40E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0"/>
    <w:link w:val="a8"/>
    <w:rsid w:val="000B40E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1"/>
    <w:link w:val="a7"/>
    <w:rsid w:val="000B40E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">
    <w:name w:val="Подпункты договора"/>
    <w:basedOn w:val="a0"/>
    <w:rsid w:val="000B40ED"/>
    <w:pPr>
      <w:widowControl/>
      <w:numPr>
        <w:ilvl w:val="1"/>
        <w:numId w:val="4"/>
      </w:numPr>
      <w:autoSpaceDE/>
      <w:autoSpaceDN/>
      <w:adjustRightInd/>
      <w:spacing w:after="120"/>
      <w:jc w:val="both"/>
    </w:pPr>
    <w:rPr>
      <w:rFonts w:ascii="Arial" w:hAnsi="Arial" w:cs="Arial"/>
      <w:sz w:val="22"/>
      <w:szCs w:val="22"/>
    </w:rPr>
  </w:style>
  <w:style w:type="paragraph" w:customStyle="1" w:styleId="210">
    <w:name w:val="Основной текст с отступом 21"/>
    <w:basedOn w:val="a0"/>
    <w:rsid w:val="000B40ED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9">
    <w:name w:val="List Paragraph"/>
    <w:basedOn w:val="a0"/>
    <w:uiPriority w:val="34"/>
    <w:qFormat/>
    <w:rsid w:val="000B40E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0B40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редняя сетка 21"/>
    <w:basedOn w:val="a0"/>
    <w:uiPriority w:val="1"/>
    <w:qFormat/>
    <w:rsid w:val="000B40ED"/>
    <w:pPr>
      <w:widowControl/>
      <w:numPr>
        <w:numId w:val="6"/>
      </w:numPr>
      <w:autoSpaceDE/>
      <w:autoSpaceDN/>
      <w:adjustRightInd/>
      <w:spacing w:line="360" w:lineRule="auto"/>
      <w:contextualSpacing/>
      <w:jc w:val="both"/>
      <w:outlineLvl w:val="1"/>
    </w:pPr>
    <w:rPr>
      <w:sz w:val="28"/>
      <w:szCs w:val="24"/>
    </w:rPr>
  </w:style>
  <w:style w:type="paragraph" w:customStyle="1" w:styleId="Default">
    <w:name w:val="Default"/>
    <w:rsid w:val="000B40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annotation reference"/>
    <w:rsid w:val="000B40ED"/>
    <w:rPr>
      <w:sz w:val="16"/>
      <w:szCs w:val="16"/>
    </w:rPr>
  </w:style>
  <w:style w:type="paragraph" w:styleId="ab">
    <w:name w:val="annotation text"/>
    <w:basedOn w:val="a0"/>
    <w:link w:val="ac"/>
    <w:rsid w:val="000B40ED"/>
  </w:style>
  <w:style w:type="character" w:customStyle="1" w:styleId="ac">
    <w:name w:val="Текст примечания Знак"/>
    <w:basedOn w:val="a1"/>
    <w:link w:val="ab"/>
    <w:rsid w:val="000B4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0B40ED"/>
    <w:rPr>
      <w:b/>
      <w:bCs/>
    </w:rPr>
  </w:style>
  <w:style w:type="character" w:customStyle="1" w:styleId="ae">
    <w:name w:val="Тема примечания Знак"/>
    <w:basedOn w:val="ac"/>
    <w:link w:val="ad"/>
    <w:rsid w:val="000B40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note text"/>
    <w:basedOn w:val="a0"/>
    <w:link w:val="af0"/>
    <w:rsid w:val="000B40ED"/>
  </w:style>
  <w:style w:type="character" w:customStyle="1" w:styleId="af0">
    <w:name w:val="Текст сноски Знак"/>
    <w:basedOn w:val="a1"/>
    <w:link w:val="af"/>
    <w:rsid w:val="000B40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0B40ED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0B40ED"/>
    <w:pPr>
      <w:adjustRightInd/>
    </w:pPr>
    <w:rPr>
      <w:sz w:val="22"/>
      <w:szCs w:val="22"/>
      <w:lang w:eastAsia="en-US"/>
    </w:rPr>
  </w:style>
  <w:style w:type="paragraph" w:styleId="af2">
    <w:name w:val="Body Text"/>
    <w:basedOn w:val="a0"/>
    <w:link w:val="af3"/>
    <w:uiPriority w:val="1"/>
    <w:qFormat/>
    <w:rsid w:val="000B40ED"/>
    <w:pPr>
      <w:adjustRightInd/>
      <w:ind w:left="222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1"/>
    <w:link w:val="af2"/>
    <w:uiPriority w:val="1"/>
    <w:rsid w:val="000B40ED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header"/>
    <w:basedOn w:val="a0"/>
    <w:link w:val="af5"/>
    <w:rsid w:val="000B40E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rsid w:val="000B4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0"/>
    <w:link w:val="af7"/>
    <w:uiPriority w:val="99"/>
    <w:rsid w:val="000B40E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0B40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B40ED"/>
    <w:rPr>
      <w:color w:val="0000FF"/>
      <w:u w:val="single"/>
    </w:rPr>
  </w:style>
  <w:style w:type="table" w:styleId="a5">
    <w:name w:val="Table Grid"/>
    <w:basedOn w:val="a2"/>
    <w:uiPriority w:val="59"/>
    <w:rsid w:val="000B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0"/>
    <w:uiPriority w:val="99"/>
    <w:rsid w:val="000B40ED"/>
    <w:pPr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0B40ED"/>
    <w:rPr>
      <w:rFonts w:ascii="Times New Roman" w:hAnsi="Times New Roman" w:cs="Times New Roman"/>
      <w:sz w:val="26"/>
      <w:szCs w:val="26"/>
    </w:rPr>
  </w:style>
  <w:style w:type="paragraph" w:customStyle="1" w:styleId="a6">
    <w:name w:val="Содержимое таблицы"/>
    <w:basedOn w:val="a0"/>
    <w:rsid w:val="000B40ED"/>
    <w:pPr>
      <w:suppressLineNumbers/>
      <w:suppressAutoHyphens/>
      <w:autoSpaceDN/>
      <w:adjustRightInd/>
    </w:pPr>
    <w:rPr>
      <w:lang w:eastAsia="ar-SA"/>
    </w:rPr>
  </w:style>
  <w:style w:type="paragraph" w:styleId="HTML">
    <w:name w:val="HTML Preformatted"/>
    <w:basedOn w:val="a0"/>
    <w:link w:val="HTML0"/>
    <w:uiPriority w:val="99"/>
    <w:unhideWhenUsed/>
    <w:rsid w:val="000B40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0B40E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0"/>
    <w:link w:val="a8"/>
    <w:rsid w:val="000B40E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1"/>
    <w:link w:val="a7"/>
    <w:rsid w:val="000B40E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">
    <w:name w:val="Подпункты договора"/>
    <w:basedOn w:val="a0"/>
    <w:rsid w:val="000B40ED"/>
    <w:pPr>
      <w:widowControl/>
      <w:numPr>
        <w:ilvl w:val="1"/>
        <w:numId w:val="4"/>
      </w:numPr>
      <w:autoSpaceDE/>
      <w:autoSpaceDN/>
      <w:adjustRightInd/>
      <w:spacing w:after="120"/>
      <w:jc w:val="both"/>
    </w:pPr>
    <w:rPr>
      <w:rFonts w:ascii="Arial" w:hAnsi="Arial" w:cs="Arial"/>
      <w:sz w:val="22"/>
      <w:szCs w:val="22"/>
    </w:rPr>
  </w:style>
  <w:style w:type="paragraph" w:customStyle="1" w:styleId="210">
    <w:name w:val="Основной текст с отступом 21"/>
    <w:basedOn w:val="a0"/>
    <w:rsid w:val="000B40ED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9">
    <w:name w:val="List Paragraph"/>
    <w:basedOn w:val="a0"/>
    <w:uiPriority w:val="34"/>
    <w:qFormat/>
    <w:rsid w:val="000B40E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0B40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редняя сетка 21"/>
    <w:basedOn w:val="a0"/>
    <w:uiPriority w:val="1"/>
    <w:qFormat/>
    <w:rsid w:val="000B40ED"/>
    <w:pPr>
      <w:widowControl/>
      <w:numPr>
        <w:numId w:val="6"/>
      </w:numPr>
      <w:autoSpaceDE/>
      <w:autoSpaceDN/>
      <w:adjustRightInd/>
      <w:spacing w:line="360" w:lineRule="auto"/>
      <w:contextualSpacing/>
      <w:jc w:val="both"/>
      <w:outlineLvl w:val="1"/>
    </w:pPr>
    <w:rPr>
      <w:sz w:val="28"/>
      <w:szCs w:val="24"/>
    </w:rPr>
  </w:style>
  <w:style w:type="paragraph" w:customStyle="1" w:styleId="Default">
    <w:name w:val="Default"/>
    <w:rsid w:val="000B40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annotation reference"/>
    <w:rsid w:val="000B40ED"/>
    <w:rPr>
      <w:sz w:val="16"/>
      <w:szCs w:val="16"/>
    </w:rPr>
  </w:style>
  <w:style w:type="paragraph" w:styleId="ab">
    <w:name w:val="annotation text"/>
    <w:basedOn w:val="a0"/>
    <w:link w:val="ac"/>
    <w:rsid w:val="000B40ED"/>
  </w:style>
  <w:style w:type="character" w:customStyle="1" w:styleId="ac">
    <w:name w:val="Текст примечания Знак"/>
    <w:basedOn w:val="a1"/>
    <w:link w:val="ab"/>
    <w:rsid w:val="000B4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0B40ED"/>
    <w:rPr>
      <w:b/>
      <w:bCs/>
    </w:rPr>
  </w:style>
  <w:style w:type="character" w:customStyle="1" w:styleId="ae">
    <w:name w:val="Тема примечания Знак"/>
    <w:basedOn w:val="ac"/>
    <w:link w:val="ad"/>
    <w:rsid w:val="000B40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note text"/>
    <w:basedOn w:val="a0"/>
    <w:link w:val="af0"/>
    <w:rsid w:val="000B40ED"/>
  </w:style>
  <w:style w:type="character" w:customStyle="1" w:styleId="af0">
    <w:name w:val="Текст сноски Знак"/>
    <w:basedOn w:val="a1"/>
    <w:link w:val="af"/>
    <w:rsid w:val="000B40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0B40ED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0B40ED"/>
    <w:pPr>
      <w:adjustRightInd/>
    </w:pPr>
    <w:rPr>
      <w:sz w:val="22"/>
      <w:szCs w:val="22"/>
      <w:lang w:eastAsia="en-US"/>
    </w:rPr>
  </w:style>
  <w:style w:type="paragraph" w:styleId="af2">
    <w:name w:val="Body Text"/>
    <w:basedOn w:val="a0"/>
    <w:link w:val="af3"/>
    <w:uiPriority w:val="1"/>
    <w:qFormat/>
    <w:rsid w:val="000B40ED"/>
    <w:pPr>
      <w:adjustRightInd/>
      <w:ind w:left="222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1"/>
    <w:link w:val="af2"/>
    <w:uiPriority w:val="1"/>
    <w:rsid w:val="000B40ED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header"/>
    <w:basedOn w:val="a0"/>
    <w:link w:val="af5"/>
    <w:rsid w:val="000B40E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rsid w:val="000B4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0"/>
    <w:link w:val="af7"/>
    <w:uiPriority w:val="99"/>
    <w:rsid w:val="000B40E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0B40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hyperlink" Target="http://bus.gov.r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://bus.gov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171FFF-F3B5-4DA3-A1DA-037498322AB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61FDBBDA-EF65-4614-8AEB-7947826435D8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Сведения об образовательной организации</a:t>
          </a:r>
          <a:endParaRPr lang="ru-RU" smtClean="0"/>
        </a:p>
      </dgm:t>
    </dgm:pt>
    <dgm:pt modelId="{DDE66378-8666-4B8B-8C4F-ED0D67216C0B}" type="parTrans" cxnId="{C75AFFDA-877D-4777-ADF9-C01445BD7F46}">
      <dgm:prSet/>
      <dgm:spPr/>
      <dgm:t>
        <a:bodyPr/>
        <a:lstStyle/>
        <a:p>
          <a:endParaRPr lang="ru-RU"/>
        </a:p>
      </dgm:t>
    </dgm:pt>
    <dgm:pt modelId="{EDC12D4A-B1E8-456B-B5E8-D626C5428A70}" type="sibTrans" cxnId="{C75AFFDA-877D-4777-ADF9-C01445BD7F46}">
      <dgm:prSet/>
      <dgm:spPr/>
      <dgm:t>
        <a:bodyPr/>
        <a:lstStyle/>
        <a:p>
          <a:endParaRPr lang="ru-RU"/>
        </a:p>
      </dgm:t>
    </dgm:pt>
    <dgm:pt modelId="{5058C012-A4CD-4CCA-97B6-16E5E9D99CCA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Основные сведения</a:t>
          </a:r>
          <a:endParaRPr lang="ru-RU" smtClean="0"/>
        </a:p>
      </dgm:t>
    </dgm:pt>
    <dgm:pt modelId="{A49BF98F-F701-4B58-B2BA-0BF3AACAAB4F}" type="parTrans" cxnId="{2608CD6A-66B5-4F5D-81EC-C3473210DF06}">
      <dgm:prSet/>
      <dgm:spPr/>
      <dgm:t>
        <a:bodyPr/>
        <a:lstStyle/>
        <a:p>
          <a:endParaRPr lang="ru-RU"/>
        </a:p>
      </dgm:t>
    </dgm:pt>
    <dgm:pt modelId="{128D02FB-BF53-4CA2-96B5-AB1990636CEA}" type="sibTrans" cxnId="{2608CD6A-66B5-4F5D-81EC-C3473210DF06}">
      <dgm:prSet/>
      <dgm:spPr/>
      <dgm:t>
        <a:bodyPr/>
        <a:lstStyle/>
        <a:p>
          <a:endParaRPr lang="ru-RU"/>
        </a:p>
      </dgm:t>
    </dgm:pt>
    <dgm:pt modelId="{B8107868-F1D9-4798-9DDE-788D3F62F6F9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Структура и органы управления образовательной организацией</a:t>
          </a:r>
          <a:endParaRPr lang="ru-RU" smtClean="0"/>
        </a:p>
      </dgm:t>
    </dgm:pt>
    <dgm:pt modelId="{89E46D2D-ECB4-435C-BBDD-634F5674D33D}" type="parTrans" cxnId="{5010B540-2298-457A-A3AA-73FC29753A11}">
      <dgm:prSet/>
      <dgm:spPr/>
      <dgm:t>
        <a:bodyPr/>
        <a:lstStyle/>
        <a:p>
          <a:endParaRPr lang="ru-RU"/>
        </a:p>
      </dgm:t>
    </dgm:pt>
    <dgm:pt modelId="{2F64F472-2FE0-4EFF-8C4F-7F1E42BD3FB9}" type="sibTrans" cxnId="{5010B540-2298-457A-A3AA-73FC29753A11}">
      <dgm:prSet/>
      <dgm:spPr/>
      <dgm:t>
        <a:bodyPr/>
        <a:lstStyle/>
        <a:p>
          <a:endParaRPr lang="ru-RU"/>
        </a:p>
      </dgm:t>
    </dgm:pt>
    <dgm:pt modelId="{D1952849-DA1B-4BB7-8309-9003E7D378AA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Документы</a:t>
          </a:r>
          <a:endParaRPr lang="ru-RU" smtClean="0"/>
        </a:p>
      </dgm:t>
    </dgm:pt>
    <dgm:pt modelId="{B645A2AE-4D20-41B9-84F7-FFDF33E2C165}" type="parTrans" cxnId="{66DFA12D-D848-41BA-9CCE-7A2E0177F00E}">
      <dgm:prSet/>
      <dgm:spPr/>
      <dgm:t>
        <a:bodyPr/>
        <a:lstStyle/>
        <a:p>
          <a:endParaRPr lang="ru-RU"/>
        </a:p>
      </dgm:t>
    </dgm:pt>
    <dgm:pt modelId="{32F47DE7-2B90-424E-B8C6-407EBF3B0900}" type="sibTrans" cxnId="{66DFA12D-D848-41BA-9CCE-7A2E0177F00E}">
      <dgm:prSet/>
      <dgm:spPr/>
      <dgm:t>
        <a:bodyPr/>
        <a:lstStyle/>
        <a:p>
          <a:endParaRPr lang="ru-RU"/>
        </a:p>
      </dgm:t>
    </dgm:pt>
    <dgm:pt modelId="{2C8104F2-DED2-4D1A-9ADA-3068BB5B0D1B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Образование</a:t>
          </a:r>
          <a:endParaRPr lang="ru-RU" smtClean="0"/>
        </a:p>
      </dgm:t>
    </dgm:pt>
    <dgm:pt modelId="{785CEEAC-52C5-44F5-A79D-FA39A82CAA00}" type="parTrans" cxnId="{806D29E5-F8C4-44BB-9E47-BCDB2331257C}">
      <dgm:prSet/>
      <dgm:spPr/>
      <dgm:t>
        <a:bodyPr/>
        <a:lstStyle/>
        <a:p>
          <a:endParaRPr lang="ru-RU"/>
        </a:p>
      </dgm:t>
    </dgm:pt>
    <dgm:pt modelId="{15069C4A-8B01-4872-9368-14E828E216E3}" type="sibTrans" cxnId="{806D29E5-F8C4-44BB-9E47-BCDB2331257C}">
      <dgm:prSet/>
      <dgm:spPr/>
      <dgm:t>
        <a:bodyPr/>
        <a:lstStyle/>
        <a:p>
          <a:endParaRPr lang="ru-RU"/>
        </a:p>
      </dgm:t>
    </dgm:pt>
    <dgm:pt modelId="{90BF9179-E4EB-4BB7-9413-055B49A2D310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Образовательные стандарты</a:t>
          </a:r>
          <a:endParaRPr lang="ru-RU" smtClean="0"/>
        </a:p>
      </dgm:t>
    </dgm:pt>
    <dgm:pt modelId="{7BD14012-3456-4DBD-AAD3-B862F68982D5}" type="parTrans" cxnId="{9F740B25-EBD5-42E7-B5E7-F02042BAAE39}">
      <dgm:prSet/>
      <dgm:spPr/>
      <dgm:t>
        <a:bodyPr/>
        <a:lstStyle/>
        <a:p>
          <a:endParaRPr lang="ru-RU"/>
        </a:p>
      </dgm:t>
    </dgm:pt>
    <dgm:pt modelId="{2DEFC7D6-D00E-4B34-988C-DD10100B3CB5}" type="sibTrans" cxnId="{9F740B25-EBD5-42E7-B5E7-F02042BAAE39}">
      <dgm:prSet/>
      <dgm:spPr/>
      <dgm:t>
        <a:bodyPr/>
        <a:lstStyle/>
        <a:p>
          <a:endParaRPr lang="ru-RU"/>
        </a:p>
      </dgm:t>
    </dgm:pt>
    <dgm:pt modelId="{4ADE8E95-5A82-4556-96BD-8C8DA7E96FA6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Руководство. Педагогический (научно-педагогический состав)</a:t>
          </a:r>
          <a:endParaRPr lang="ru-RU" smtClean="0"/>
        </a:p>
      </dgm:t>
    </dgm:pt>
    <dgm:pt modelId="{29259E9F-F47E-4B4C-B5A2-7CEA6A51DA39}" type="parTrans" cxnId="{737C938C-8EE1-4DF2-B455-0FF831644AAF}">
      <dgm:prSet/>
      <dgm:spPr/>
      <dgm:t>
        <a:bodyPr/>
        <a:lstStyle/>
        <a:p>
          <a:endParaRPr lang="ru-RU"/>
        </a:p>
      </dgm:t>
    </dgm:pt>
    <dgm:pt modelId="{0FA32D0A-DD34-4EBB-934F-CAA6CAC9EF20}" type="sibTrans" cxnId="{737C938C-8EE1-4DF2-B455-0FF831644AAF}">
      <dgm:prSet/>
      <dgm:spPr/>
      <dgm:t>
        <a:bodyPr/>
        <a:lstStyle/>
        <a:p>
          <a:endParaRPr lang="ru-RU"/>
        </a:p>
      </dgm:t>
    </dgm:pt>
    <dgm:pt modelId="{D2A23888-D338-46C9-8C77-45DF804E4382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Материально-техническое обеспечение и оснащенность образовательного процесса</a:t>
          </a:r>
          <a:endParaRPr lang="ru-RU" smtClean="0"/>
        </a:p>
      </dgm:t>
    </dgm:pt>
    <dgm:pt modelId="{62693EEE-0948-4BFA-B5E6-18A5A9D46A0A}" type="parTrans" cxnId="{5E9374AA-8130-4ACB-8C8E-AC96DE645FCC}">
      <dgm:prSet/>
      <dgm:spPr/>
      <dgm:t>
        <a:bodyPr/>
        <a:lstStyle/>
        <a:p>
          <a:endParaRPr lang="ru-RU"/>
        </a:p>
      </dgm:t>
    </dgm:pt>
    <dgm:pt modelId="{1EA83EAB-AC81-4D39-AA30-3F3D79883D04}" type="sibTrans" cxnId="{5E9374AA-8130-4ACB-8C8E-AC96DE645FCC}">
      <dgm:prSet/>
      <dgm:spPr/>
      <dgm:t>
        <a:bodyPr/>
        <a:lstStyle/>
        <a:p>
          <a:endParaRPr lang="ru-RU"/>
        </a:p>
      </dgm:t>
    </dgm:pt>
    <dgm:pt modelId="{C0E8A99B-0CE4-4D50-A1BE-70CCA44B54FC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Стипендии и иные виды материальной поддержки</a:t>
          </a:r>
          <a:endParaRPr lang="ru-RU" smtClean="0"/>
        </a:p>
      </dgm:t>
    </dgm:pt>
    <dgm:pt modelId="{950D6AE5-39CD-485E-AA6F-9A3143D21521}" type="parTrans" cxnId="{0E6E4BCE-F3AC-4E88-9FD3-2212E94BB485}">
      <dgm:prSet/>
      <dgm:spPr/>
      <dgm:t>
        <a:bodyPr/>
        <a:lstStyle/>
        <a:p>
          <a:endParaRPr lang="ru-RU"/>
        </a:p>
      </dgm:t>
    </dgm:pt>
    <dgm:pt modelId="{6127E3E4-5B21-44BE-A026-10013F4FE737}" type="sibTrans" cxnId="{0E6E4BCE-F3AC-4E88-9FD3-2212E94BB485}">
      <dgm:prSet/>
      <dgm:spPr/>
      <dgm:t>
        <a:bodyPr/>
        <a:lstStyle/>
        <a:p>
          <a:endParaRPr lang="ru-RU"/>
        </a:p>
      </dgm:t>
    </dgm:pt>
    <dgm:pt modelId="{5610EE4B-F363-4D6C-A048-29E24891C9D7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Платные образовательные услуги</a:t>
          </a:r>
          <a:endParaRPr lang="ru-RU" smtClean="0"/>
        </a:p>
      </dgm:t>
    </dgm:pt>
    <dgm:pt modelId="{C223CCC0-73A4-4447-98D9-69143AD0BDFF}" type="parTrans" cxnId="{EECA65B2-2B08-43AE-84BA-D6A721FE2F92}">
      <dgm:prSet/>
      <dgm:spPr/>
      <dgm:t>
        <a:bodyPr/>
        <a:lstStyle/>
        <a:p>
          <a:endParaRPr lang="ru-RU"/>
        </a:p>
      </dgm:t>
    </dgm:pt>
    <dgm:pt modelId="{9A783AE5-6CA4-4DF3-9FFA-A2E76D2F134E}" type="sibTrans" cxnId="{EECA65B2-2B08-43AE-84BA-D6A721FE2F92}">
      <dgm:prSet/>
      <dgm:spPr/>
      <dgm:t>
        <a:bodyPr/>
        <a:lstStyle/>
        <a:p>
          <a:endParaRPr lang="ru-RU"/>
        </a:p>
      </dgm:t>
    </dgm:pt>
    <dgm:pt modelId="{EE73CF6C-9EB2-4ADB-B78E-68377247AC78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Финансово-хозяйственная деятельность</a:t>
          </a:r>
          <a:endParaRPr lang="ru-RU" smtClean="0"/>
        </a:p>
      </dgm:t>
    </dgm:pt>
    <dgm:pt modelId="{EE26207B-2F3C-49C0-8424-2CB67AA9F207}" type="parTrans" cxnId="{4575E788-9371-4CFA-AB8A-E7FF910DB672}">
      <dgm:prSet/>
      <dgm:spPr/>
      <dgm:t>
        <a:bodyPr/>
        <a:lstStyle/>
        <a:p>
          <a:endParaRPr lang="ru-RU"/>
        </a:p>
      </dgm:t>
    </dgm:pt>
    <dgm:pt modelId="{29213882-B098-4B0B-882D-0AC9E657F320}" type="sibTrans" cxnId="{4575E788-9371-4CFA-AB8A-E7FF910DB672}">
      <dgm:prSet/>
      <dgm:spPr/>
      <dgm:t>
        <a:bodyPr/>
        <a:lstStyle/>
        <a:p>
          <a:endParaRPr lang="ru-RU"/>
        </a:p>
      </dgm:t>
    </dgm:pt>
    <dgm:pt modelId="{B854E983-0F05-4363-B32A-C59B784997C3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Вакантные места для приема (перевода)</a:t>
          </a:r>
          <a:endParaRPr lang="ru-RU" smtClean="0"/>
        </a:p>
      </dgm:t>
    </dgm:pt>
    <dgm:pt modelId="{4DDDCBAF-F67B-437C-8EFA-02FCA5B6E908}" type="parTrans" cxnId="{3F8C372B-F230-402E-BAEA-A200E8A8C658}">
      <dgm:prSet/>
      <dgm:spPr/>
      <dgm:t>
        <a:bodyPr/>
        <a:lstStyle/>
        <a:p>
          <a:endParaRPr lang="ru-RU"/>
        </a:p>
      </dgm:t>
    </dgm:pt>
    <dgm:pt modelId="{317EC560-3D6F-4618-B6A3-9C07162ED434}" type="sibTrans" cxnId="{3F8C372B-F230-402E-BAEA-A200E8A8C658}">
      <dgm:prSet/>
      <dgm:spPr/>
      <dgm:t>
        <a:bodyPr/>
        <a:lstStyle/>
        <a:p>
          <a:endParaRPr lang="ru-RU"/>
        </a:p>
      </dgm:t>
    </dgm:pt>
    <dgm:pt modelId="{C9CC4629-4946-44B2-AF15-CF3AE1416D7D}" type="pres">
      <dgm:prSet presAssocID="{AC171FFF-F3B5-4DA3-A1DA-037498322AB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3AE6319-1A48-49EA-AD10-B406ED73F1C8}" type="pres">
      <dgm:prSet presAssocID="{61FDBBDA-EF65-4614-8AEB-7947826435D8}" presName="hierRoot1" presStyleCnt="0">
        <dgm:presLayoutVars>
          <dgm:hierBranch val="r"/>
        </dgm:presLayoutVars>
      </dgm:prSet>
      <dgm:spPr/>
    </dgm:pt>
    <dgm:pt modelId="{3E491D40-D9D3-42C7-AAA5-B7419100D34C}" type="pres">
      <dgm:prSet presAssocID="{61FDBBDA-EF65-4614-8AEB-7947826435D8}" presName="rootComposite1" presStyleCnt="0"/>
      <dgm:spPr/>
    </dgm:pt>
    <dgm:pt modelId="{67103ED3-8003-4ED2-912F-355B0FF66376}" type="pres">
      <dgm:prSet presAssocID="{61FDBBDA-EF65-4614-8AEB-7947826435D8}" presName="rootText1" presStyleLbl="node0" presStyleIdx="0" presStyleCnt="1" custScaleX="808684" custScaleY="3263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51A696-8D8D-4870-B420-E20C654B2CCF}" type="pres">
      <dgm:prSet presAssocID="{61FDBBDA-EF65-4614-8AEB-7947826435D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03BD138-A186-4C54-B6EB-6F8F0ECB06D7}" type="pres">
      <dgm:prSet presAssocID="{61FDBBDA-EF65-4614-8AEB-7947826435D8}" presName="hierChild2" presStyleCnt="0"/>
      <dgm:spPr/>
    </dgm:pt>
    <dgm:pt modelId="{B722CFB7-A26D-4B73-B06E-9597BA3FB9C7}" type="pres">
      <dgm:prSet presAssocID="{A49BF98F-F701-4B58-B2BA-0BF3AACAAB4F}" presName="Name50" presStyleLbl="parChTrans1D2" presStyleIdx="0" presStyleCnt="11"/>
      <dgm:spPr/>
      <dgm:t>
        <a:bodyPr/>
        <a:lstStyle/>
        <a:p>
          <a:endParaRPr lang="ru-RU"/>
        </a:p>
      </dgm:t>
    </dgm:pt>
    <dgm:pt modelId="{21715F31-4D96-4037-B7C0-0C6A3DC5FAB8}" type="pres">
      <dgm:prSet presAssocID="{5058C012-A4CD-4CCA-97B6-16E5E9D99CCA}" presName="hierRoot2" presStyleCnt="0">
        <dgm:presLayoutVars>
          <dgm:hierBranch/>
        </dgm:presLayoutVars>
      </dgm:prSet>
      <dgm:spPr/>
    </dgm:pt>
    <dgm:pt modelId="{CA9525D2-0EC7-45F5-B4B1-03D08BD1D693}" type="pres">
      <dgm:prSet presAssocID="{5058C012-A4CD-4CCA-97B6-16E5E9D99CCA}" presName="rootComposite" presStyleCnt="0"/>
      <dgm:spPr/>
    </dgm:pt>
    <dgm:pt modelId="{C68B526B-27F8-411D-A5B9-6C04A30D129C}" type="pres">
      <dgm:prSet presAssocID="{5058C012-A4CD-4CCA-97B6-16E5E9D99CCA}" presName="rootText" presStyleLbl="node2" presStyleIdx="0" presStyleCnt="11" custScaleX="400473" custScaleY="2506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BEA21D-96F7-4DC1-83F8-A604EAC556E7}" type="pres">
      <dgm:prSet presAssocID="{5058C012-A4CD-4CCA-97B6-16E5E9D99CCA}" presName="rootConnector" presStyleLbl="node2" presStyleIdx="0" presStyleCnt="11"/>
      <dgm:spPr/>
      <dgm:t>
        <a:bodyPr/>
        <a:lstStyle/>
        <a:p>
          <a:endParaRPr lang="ru-RU"/>
        </a:p>
      </dgm:t>
    </dgm:pt>
    <dgm:pt modelId="{B25C85CB-43D0-478C-8221-A3AB9B31AA06}" type="pres">
      <dgm:prSet presAssocID="{5058C012-A4CD-4CCA-97B6-16E5E9D99CCA}" presName="hierChild4" presStyleCnt="0"/>
      <dgm:spPr/>
    </dgm:pt>
    <dgm:pt modelId="{5A38CAB2-F466-4B2C-B276-3177BD3E44B5}" type="pres">
      <dgm:prSet presAssocID="{5058C012-A4CD-4CCA-97B6-16E5E9D99CCA}" presName="hierChild5" presStyleCnt="0"/>
      <dgm:spPr/>
    </dgm:pt>
    <dgm:pt modelId="{BB4FA720-0EAD-4FED-8353-3BA1B32DE27B}" type="pres">
      <dgm:prSet presAssocID="{89E46D2D-ECB4-435C-BBDD-634F5674D33D}" presName="Name50" presStyleLbl="parChTrans1D2" presStyleIdx="1" presStyleCnt="11"/>
      <dgm:spPr/>
      <dgm:t>
        <a:bodyPr/>
        <a:lstStyle/>
        <a:p>
          <a:endParaRPr lang="ru-RU"/>
        </a:p>
      </dgm:t>
    </dgm:pt>
    <dgm:pt modelId="{481627C5-95FA-4A2C-AA6D-12E7C6D49136}" type="pres">
      <dgm:prSet presAssocID="{B8107868-F1D9-4798-9DDE-788D3F62F6F9}" presName="hierRoot2" presStyleCnt="0">
        <dgm:presLayoutVars>
          <dgm:hierBranch/>
        </dgm:presLayoutVars>
      </dgm:prSet>
      <dgm:spPr/>
    </dgm:pt>
    <dgm:pt modelId="{3D112CCD-AB60-4159-903B-C0C22DADD2D8}" type="pres">
      <dgm:prSet presAssocID="{B8107868-F1D9-4798-9DDE-788D3F62F6F9}" presName="rootComposite" presStyleCnt="0"/>
      <dgm:spPr/>
    </dgm:pt>
    <dgm:pt modelId="{9A3DE0FB-C59C-476F-88F1-A76902E9F872}" type="pres">
      <dgm:prSet presAssocID="{B8107868-F1D9-4798-9DDE-788D3F62F6F9}" presName="rootText" presStyleLbl="node2" presStyleIdx="1" presStyleCnt="11" custScaleX="429508" custScaleY="2699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30B911-652E-4A98-A062-B9DEB19032AD}" type="pres">
      <dgm:prSet presAssocID="{B8107868-F1D9-4798-9DDE-788D3F62F6F9}" presName="rootConnector" presStyleLbl="node2" presStyleIdx="1" presStyleCnt="11"/>
      <dgm:spPr/>
      <dgm:t>
        <a:bodyPr/>
        <a:lstStyle/>
        <a:p>
          <a:endParaRPr lang="ru-RU"/>
        </a:p>
      </dgm:t>
    </dgm:pt>
    <dgm:pt modelId="{2A3C99D4-955D-4E2C-B3BB-F2F3E6FF9577}" type="pres">
      <dgm:prSet presAssocID="{B8107868-F1D9-4798-9DDE-788D3F62F6F9}" presName="hierChild4" presStyleCnt="0"/>
      <dgm:spPr/>
    </dgm:pt>
    <dgm:pt modelId="{8A6537C2-E1CB-47CC-9ECF-C24263DBB966}" type="pres">
      <dgm:prSet presAssocID="{B8107868-F1D9-4798-9DDE-788D3F62F6F9}" presName="hierChild5" presStyleCnt="0"/>
      <dgm:spPr/>
    </dgm:pt>
    <dgm:pt modelId="{AAEADAEE-336D-4D7F-A738-99EBBA9AF844}" type="pres">
      <dgm:prSet presAssocID="{B645A2AE-4D20-41B9-84F7-FFDF33E2C165}" presName="Name50" presStyleLbl="parChTrans1D2" presStyleIdx="2" presStyleCnt="11"/>
      <dgm:spPr/>
      <dgm:t>
        <a:bodyPr/>
        <a:lstStyle/>
        <a:p>
          <a:endParaRPr lang="ru-RU"/>
        </a:p>
      </dgm:t>
    </dgm:pt>
    <dgm:pt modelId="{5623C647-CF73-48C2-8CE8-9CEAF13CEA89}" type="pres">
      <dgm:prSet presAssocID="{D1952849-DA1B-4BB7-8309-9003E7D378AA}" presName="hierRoot2" presStyleCnt="0">
        <dgm:presLayoutVars>
          <dgm:hierBranch/>
        </dgm:presLayoutVars>
      </dgm:prSet>
      <dgm:spPr/>
    </dgm:pt>
    <dgm:pt modelId="{01832E81-649A-4ECB-8C04-43E673A27611}" type="pres">
      <dgm:prSet presAssocID="{D1952849-DA1B-4BB7-8309-9003E7D378AA}" presName="rootComposite" presStyleCnt="0"/>
      <dgm:spPr/>
    </dgm:pt>
    <dgm:pt modelId="{F9EED54A-C214-4031-B338-E8ED0F2E6656}" type="pres">
      <dgm:prSet presAssocID="{D1952849-DA1B-4BB7-8309-9003E7D378AA}" presName="rootText" presStyleLbl="node2" presStyleIdx="2" presStyleCnt="11" custScaleX="493824" custScaleY="3017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37A567-25A7-4A40-B704-3109DC80864D}" type="pres">
      <dgm:prSet presAssocID="{D1952849-DA1B-4BB7-8309-9003E7D378AA}" presName="rootConnector" presStyleLbl="node2" presStyleIdx="2" presStyleCnt="11"/>
      <dgm:spPr/>
      <dgm:t>
        <a:bodyPr/>
        <a:lstStyle/>
        <a:p>
          <a:endParaRPr lang="ru-RU"/>
        </a:p>
      </dgm:t>
    </dgm:pt>
    <dgm:pt modelId="{5020796D-15D9-457C-B6B7-FFFF676B6108}" type="pres">
      <dgm:prSet presAssocID="{D1952849-DA1B-4BB7-8309-9003E7D378AA}" presName="hierChild4" presStyleCnt="0"/>
      <dgm:spPr/>
    </dgm:pt>
    <dgm:pt modelId="{E2261BDC-5344-41FC-8431-605ECCCF060A}" type="pres">
      <dgm:prSet presAssocID="{D1952849-DA1B-4BB7-8309-9003E7D378AA}" presName="hierChild5" presStyleCnt="0"/>
      <dgm:spPr/>
    </dgm:pt>
    <dgm:pt modelId="{E9ADEE92-0C1F-4140-A8E7-1D47C2027781}" type="pres">
      <dgm:prSet presAssocID="{785CEEAC-52C5-44F5-A79D-FA39A82CAA00}" presName="Name50" presStyleLbl="parChTrans1D2" presStyleIdx="3" presStyleCnt="11"/>
      <dgm:spPr/>
      <dgm:t>
        <a:bodyPr/>
        <a:lstStyle/>
        <a:p>
          <a:endParaRPr lang="ru-RU"/>
        </a:p>
      </dgm:t>
    </dgm:pt>
    <dgm:pt modelId="{27E8A91E-836E-4B28-BFE0-6F92D4BD30F0}" type="pres">
      <dgm:prSet presAssocID="{2C8104F2-DED2-4D1A-9ADA-3068BB5B0D1B}" presName="hierRoot2" presStyleCnt="0">
        <dgm:presLayoutVars>
          <dgm:hierBranch/>
        </dgm:presLayoutVars>
      </dgm:prSet>
      <dgm:spPr/>
    </dgm:pt>
    <dgm:pt modelId="{16A60B0A-84F1-4C38-9F17-6EC84982F995}" type="pres">
      <dgm:prSet presAssocID="{2C8104F2-DED2-4D1A-9ADA-3068BB5B0D1B}" presName="rootComposite" presStyleCnt="0"/>
      <dgm:spPr/>
    </dgm:pt>
    <dgm:pt modelId="{DD85E0CC-6307-418D-89A8-3C99A78279F7}" type="pres">
      <dgm:prSet presAssocID="{2C8104F2-DED2-4D1A-9ADA-3068BB5B0D1B}" presName="rootText" presStyleLbl="node2" presStyleIdx="3" presStyleCnt="11" custScaleX="474285" custScaleY="2061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359731-1F34-4C0B-A18E-2867CA3E94B7}" type="pres">
      <dgm:prSet presAssocID="{2C8104F2-DED2-4D1A-9ADA-3068BB5B0D1B}" presName="rootConnector" presStyleLbl="node2" presStyleIdx="3" presStyleCnt="11"/>
      <dgm:spPr/>
      <dgm:t>
        <a:bodyPr/>
        <a:lstStyle/>
        <a:p>
          <a:endParaRPr lang="ru-RU"/>
        </a:p>
      </dgm:t>
    </dgm:pt>
    <dgm:pt modelId="{A43C8B03-8D79-4506-B69C-2247D05C580F}" type="pres">
      <dgm:prSet presAssocID="{2C8104F2-DED2-4D1A-9ADA-3068BB5B0D1B}" presName="hierChild4" presStyleCnt="0"/>
      <dgm:spPr/>
    </dgm:pt>
    <dgm:pt modelId="{4031531E-8B7E-4D9F-BE2C-C0786409EEE4}" type="pres">
      <dgm:prSet presAssocID="{2C8104F2-DED2-4D1A-9ADA-3068BB5B0D1B}" presName="hierChild5" presStyleCnt="0"/>
      <dgm:spPr/>
    </dgm:pt>
    <dgm:pt modelId="{A3496E96-D4A9-4B50-9317-2BBC944F97FC}" type="pres">
      <dgm:prSet presAssocID="{7BD14012-3456-4DBD-AAD3-B862F68982D5}" presName="Name50" presStyleLbl="parChTrans1D2" presStyleIdx="4" presStyleCnt="11"/>
      <dgm:spPr/>
      <dgm:t>
        <a:bodyPr/>
        <a:lstStyle/>
        <a:p>
          <a:endParaRPr lang="ru-RU"/>
        </a:p>
      </dgm:t>
    </dgm:pt>
    <dgm:pt modelId="{9E0BA140-DD12-40E5-9CDA-CB27FF62DC97}" type="pres">
      <dgm:prSet presAssocID="{90BF9179-E4EB-4BB7-9413-055B49A2D310}" presName="hierRoot2" presStyleCnt="0">
        <dgm:presLayoutVars>
          <dgm:hierBranch/>
        </dgm:presLayoutVars>
      </dgm:prSet>
      <dgm:spPr/>
    </dgm:pt>
    <dgm:pt modelId="{310A4515-8030-4087-84E2-2F25BE43153D}" type="pres">
      <dgm:prSet presAssocID="{90BF9179-E4EB-4BB7-9413-055B49A2D310}" presName="rootComposite" presStyleCnt="0"/>
      <dgm:spPr/>
    </dgm:pt>
    <dgm:pt modelId="{95563B02-1E47-4F73-A2F6-4044EF7C9A80}" type="pres">
      <dgm:prSet presAssocID="{90BF9179-E4EB-4BB7-9413-055B49A2D310}" presName="rootText" presStyleLbl="node2" presStyleIdx="4" presStyleCnt="11" custScaleX="474211" custScaleY="2383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3D0A78-A729-4F7A-A883-63C470D3ACA5}" type="pres">
      <dgm:prSet presAssocID="{90BF9179-E4EB-4BB7-9413-055B49A2D310}" presName="rootConnector" presStyleLbl="node2" presStyleIdx="4" presStyleCnt="11"/>
      <dgm:spPr/>
      <dgm:t>
        <a:bodyPr/>
        <a:lstStyle/>
        <a:p>
          <a:endParaRPr lang="ru-RU"/>
        </a:p>
      </dgm:t>
    </dgm:pt>
    <dgm:pt modelId="{AC38C433-3634-435A-A2D4-732C95F71959}" type="pres">
      <dgm:prSet presAssocID="{90BF9179-E4EB-4BB7-9413-055B49A2D310}" presName="hierChild4" presStyleCnt="0"/>
      <dgm:spPr/>
    </dgm:pt>
    <dgm:pt modelId="{B5696AD7-2AE3-459C-A727-2F0E53F35BAE}" type="pres">
      <dgm:prSet presAssocID="{90BF9179-E4EB-4BB7-9413-055B49A2D310}" presName="hierChild5" presStyleCnt="0"/>
      <dgm:spPr/>
    </dgm:pt>
    <dgm:pt modelId="{693CB87E-E15C-47A2-860F-39794D9C3B53}" type="pres">
      <dgm:prSet presAssocID="{29259E9F-F47E-4B4C-B5A2-7CEA6A51DA39}" presName="Name50" presStyleLbl="parChTrans1D2" presStyleIdx="5" presStyleCnt="11"/>
      <dgm:spPr/>
      <dgm:t>
        <a:bodyPr/>
        <a:lstStyle/>
        <a:p>
          <a:endParaRPr lang="ru-RU"/>
        </a:p>
      </dgm:t>
    </dgm:pt>
    <dgm:pt modelId="{9AC68875-84AB-4629-A0E8-602F0FD627A0}" type="pres">
      <dgm:prSet presAssocID="{4ADE8E95-5A82-4556-96BD-8C8DA7E96FA6}" presName="hierRoot2" presStyleCnt="0">
        <dgm:presLayoutVars>
          <dgm:hierBranch/>
        </dgm:presLayoutVars>
      </dgm:prSet>
      <dgm:spPr/>
    </dgm:pt>
    <dgm:pt modelId="{7C17B419-CC5C-4D6C-9375-F5D9735F5C2B}" type="pres">
      <dgm:prSet presAssocID="{4ADE8E95-5A82-4556-96BD-8C8DA7E96FA6}" presName="rootComposite" presStyleCnt="0"/>
      <dgm:spPr/>
    </dgm:pt>
    <dgm:pt modelId="{609E4007-DF51-4AE2-824A-601EF71D489F}" type="pres">
      <dgm:prSet presAssocID="{4ADE8E95-5A82-4556-96BD-8C8DA7E96FA6}" presName="rootText" presStyleLbl="node2" presStyleIdx="5" presStyleCnt="11" custScaleX="503495" custScaleY="1635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D391C6-9A74-4A81-8CAB-3451BD5822B3}" type="pres">
      <dgm:prSet presAssocID="{4ADE8E95-5A82-4556-96BD-8C8DA7E96FA6}" presName="rootConnector" presStyleLbl="node2" presStyleIdx="5" presStyleCnt="11"/>
      <dgm:spPr/>
      <dgm:t>
        <a:bodyPr/>
        <a:lstStyle/>
        <a:p>
          <a:endParaRPr lang="ru-RU"/>
        </a:p>
      </dgm:t>
    </dgm:pt>
    <dgm:pt modelId="{9AC7E45B-C123-4350-9B3D-4C92F6C80A0B}" type="pres">
      <dgm:prSet presAssocID="{4ADE8E95-5A82-4556-96BD-8C8DA7E96FA6}" presName="hierChild4" presStyleCnt="0"/>
      <dgm:spPr/>
    </dgm:pt>
    <dgm:pt modelId="{658D6223-CD8F-46D4-A61B-F9C53E8D0F72}" type="pres">
      <dgm:prSet presAssocID="{4ADE8E95-5A82-4556-96BD-8C8DA7E96FA6}" presName="hierChild5" presStyleCnt="0"/>
      <dgm:spPr/>
    </dgm:pt>
    <dgm:pt modelId="{AFE3509F-344D-4A88-9C98-10A390ADA4A9}" type="pres">
      <dgm:prSet presAssocID="{62693EEE-0948-4BFA-B5E6-18A5A9D46A0A}" presName="Name50" presStyleLbl="parChTrans1D2" presStyleIdx="6" presStyleCnt="11"/>
      <dgm:spPr/>
      <dgm:t>
        <a:bodyPr/>
        <a:lstStyle/>
        <a:p>
          <a:endParaRPr lang="ru-RU"/>
        </a:p>
      </dgm:t>
    </dgm:pt>
    <dgm:pt modelId="{221A4F56-B930-4B01-ACF2-DD82D8A0732C}" type="pres">
      <dgm:prSet presAssocID="{D2A23888-D338-46C9-8C77-45DF804E4382}" presName="hierRoot2" presStyleCnt="0">
        <dgm:presLayoutVars>
          <dgm:hierBranch/>
        </dgm:presLayoutVars>
      </dgm:prSet>
      <dgm:spPr/>
    </dgm:pt>
    <dgm:pt modelId="{71809C01-9B5A-4E23-87DF-FAF015EB9AD4}" type="pres">
      <dgm:prSet presAssocID="{D2A23888-D338-46C9-8C77-45DF804E4382}" presName="rootComposite" presStyleCnt="0"/>
      <dgm:spPr/>
    </dgm:pt>
    <dgm:pt modelId="{D7F496E3-7A5C-46D6-BA7D-55B99442C7C5}" type="pres">
      <dgm:prSet presAssocID="{D2A23888-D338-46C9-8C77-45DF804E4382}" presName="rootText" presStyleLbl="node2" presStyleIdx="6" presStyleCnt="11" custScaleX="525156" custScaleY="1798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4DD9FE-CA6F-410C-BDD5-0AE2F390C5E3}" type="pres">
      <dgm:prSet presAssocID="{D2A23888-D338-46C9-8C77-45DF804E4382}" presName="rootConnector" presStyleLbl="node2" presStyleIdx="6" presStyleCnt="11"/>
      <dgm:spPr/>
      <dgm:t>
        <a:bodyPr/>
        <a:lstStyle/>
        <a:p>
          <a:endParaRPr lang="ru-RU"/>
        </a:p>
      </dgm:t>
    </dgm:pt>
    <dgm:pt modelId="{82EE4BA9-129C-490E-983A-AD122B3B49FA}" type="pres">
      <dgm:prSet presAssocID="{D2A23888-D338-46C9-8C77-45DF804E4382}" presName="hierChild4" presStyleCnt="0"/>
      <dgm:spPr/>
    </dgm:pt>
    <dgm:pt modelId="{21BDC5A1-6976-4801-89A9-783174D87C1C}" type="pres">
      <dgm:prSet presAssocID="{D2A23888-D338-46C9-8C77-45DF804E4382}" presName="hierChild5" presStyleCnt="0"/>
      <dgm:spPr/>
    </dgm:pt>
    <dgm:pt modelId="{69ADECCD-D724-48E2-850A-92874CD18354}" type="pres">
      <dgm:prSet presAssocID="{950D6AE5-39CD-485E-AA6F-9A3143D21521}" presName="Name50" presStyleLbl="parChTrans1D2" presStyleIdx="7" presStyleCnt="11"/>
      <dgm:spPr/>
      <dgm:t>
        <a:bodyPr/>
        <a:lstStyle/>
        <a:p>
          <a:endParaRPr lang="ru-RU"/>
        </a:p>
      </dgm:t>
    </dgm:pt>
    <dgm:pt modelId="{AC94D0C7-955D-4AC7-BD18-C1CE6291BB2D}" type="pres">
      <dgm:prSet presAssocID="{C0E8A99B-0CE4-4D50-A1BE-70CCA44B54FC}" presName="hierRoot2" presStyleCnt="0">
        <dgm:presLayoutVars>
          <dgm:hierBranch/>
        </dgm:presLayoutVars>
      </dgm:prSet>
      <dgm:spPr/>
    </dgm:pt>
    <dgm:pt modelId="{F250E00D-F7C1-48D1-B941-560E3E8C87A9}" type="pres">
      <dgm:prSet presAssocID="{C0E8A99B-0CE4-4D50-A1BE-70CCA44B54FC}" presName="rootComposite" presStyleCnt="0"/>
      <dgm:spPr/>
    </dgm:pt>
    <dgm:pt modelId="{D6E78315-010C-4E3E-890F-961920B6D07A}" type="pres">
      <dgm:prSet presAssocID="{C0E8A99B-0CE4-4D50-A1BE-70CCA44B54FC}" presName="rootText" presStyleLbl="node2" presStyleIdx="7" presStyleCnt="11" custScaleX="508780" custScaleY="1781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EFAF54-2558-4939-B6A8-36CA049AE9AC}" type="pres">
      <dgm:prSet presAssocID="{C0E8A99B-0CE4-4D50-A1BE-70CCA44B54FC}" presName="rootConnector" presStyleLbl="node2" presStyleIdx="7" presStyleCnt="11"/>
      <dgm:spPr/>
      <dgm:t>
        <a:bodyPr/>
        <a:lstStyle/>
        <a:p>
          <a:endParaRPr lang="ru-RU"/>
        </a:p>
      </dgm:t>
    </dgm:pt>
    <dgm:pt modelId="{41F56353-14D0-42E2-B7BB-1C53799117DA}" type="pres">
      <dgm:prSet presAssocID="{C0E8A99B-0CE4-4D50-A1BE-70CCA44B54FC}" presName="hierChild4" presStyleCnt="0"/>
      <dgm:spPr/>
    </dgm:pt>
    <dgm:pt modelId="{2D3012E2-A617-4FB5-8209-B9F2774996BE}" type="pres">
      <dgm:prSet presAssocID="{C0E8A99B-0CE4-4D50-A1BE-70CCA44B54FC}" presName="hierChild5" presStyleCnt="0"/>
      <dgm:spPr/>
    </dgm:pt>
    <dgm:pt modelId="{0AFF677F-F8F0-480D-AB69-E273EEC0DBFA}" type="pres">
      <dgm:prSet presAssocID="{C223CCC0-73A4-4447-98D9-69143AD0BDFF}" presName="Name50" presStyleLbl="parChTrans1D2" presStyleIdx="8" presStyleCnt="11"/>
      <dgm:spPr/>
      <dgm:t>
        <a:bodyPr/>
        <a:lstStyle/>
        <a:p>
          <a:endParaRPr lang="ru-RU"/>
        </a:p>
      </dgm:t>
    </dgm:pt>
    <dgm:pt modelId="{5AAA5256-3B0C-42FC-BB05-3B5DA5FEDC7E}" type="pres">
      <dgm:prSet presAssocID="{5610EE4B-F363-4D6C-A048-29E24891C9D7}" presName="hierRoot2" presStyleCnt="0">
        <dgm:presLayoutVars>
          <dgm:hierBranch/>
        </dgm:presLayoutVars>
      </dgm:prSet>
      <dgm:spPr/>
    </dgm:pt>
    <dgm:pt modelId="{EE0D96C8-E272-42D3-BD6B-9488A5843FBF}" type="pres">
      <dgm:prSet presAssocID="{5610EE4B-F363-4D6C-A048-29E24891C9D7}" presName="rootComposite" presStyleCnt="0"/>
      <dgm:spPr/>
    </dgm:pt>
    <dgm:pt modelId="{04C0AC62-A51E-4405-B9D8-CA437B7499CA}" type="pres">
      <dgm:prSet presAssocID="{5610EE4B-F363-4D6C-A048-29E24891C9D7}" presName="rootText" presStyleLbl="node2" presStyleIdx="8" presStyleCnt="11" custScaleX="509352" custScaleY="2295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E70D7D-E67B-47AB-9735-E2D36709516F}" type="pres">
      <dgm:prSet presAssocID="{5610EE4B-F363-4D6C-A048-29E24891C9D7}" presName="rootConnector" presStyleLbl="node2" presStyleIdx="8" presStyleCnt="11"/>
      <dgm:spPr/>
      <dgm:t>
        <a:bodyPr/>
        <a:lstStyle/>
        <a:p>
          <a:endParaRPr lang="ru-RU"/>
        </a:p>
      </dgm:t>
    </dgm:pt>
    <dgm:pt modelId="{D4F5A73F-B2A0-4CF1-A555-A0E3BC2B16E6}" type="pres">
      <dgm:prSet presAssocID="{5610EE4B-F363-4D6C-A048-29E24891C9D7}" presName="hierChild4" presStyleCnt="0"/>
      <dgm:spPr/>
    </dgm:pt>
    <dgm:pt modelId="{20878D69-741B-4287-8C6D-63DCDED80CCE}" type="pres">
      <dgm:prSet presAssocID="{5610EE4B-F363-4D6C-A048-29E24891C9D7}" presName="hierChild5" presStyleCnt="0"/>
      <dgm:spPr/>
    </dgm:pt>
    <dgm:pt modelId="{8545FCD1-A4A8-45A6-87A0-251A0CAA7887}" type="pres">
      <dgm:prSet presAssocID="{EE26207B-2F3C-49C0-8424-2CB67AA9F207}" presName="Name50" presStyleLbl="parChTrans1D2" presStyleIdx="9" presStyleCnt="11"/>
      <dgm:spPr/>
      <dgm:t>
        <a:bodyPr/>
        <a:lstStyle/>
        <a:p>
          <a:endParaRPr lang="ru-RU"/>
        </a:p>
      </dgm:t>
    </dgm:pt>
    <dgm:pt modelId="{6CBF7762-0894-4291-BB80-A6AA83AFDC17}" type="pres">
      <dgm:prSet presAssocID="{EE73CF6C-9EB2-4ADB-B78E-68377247AC78}" presName="hierRoot2" presStyleCnt="0">
        <dgm:presLayoutVars>
          <dgm:hierBranch/>
        </dgm:presLayoutVars>
      </dgm:prSet>
      <dgm:spPr/>
    </dgm:pt>
    <dgm:pt modelId="{DBBF76B9-75D2-4354-8765-9D0B5EC77F9E}" type="pres">
      <dgm:prSet presAssocID="{EE73CF6C-9EB2-4ADB-B78E-68377247AC78}" presName="rootComposite" presStyleCnt="0"/>
      <dgm:spPr/>
    </dgm:pt>
    <dgm:pt modelId="{4C519B23-5895-4C8A-8282-82118B4F668C}" type="pres">
      <dgm:prSet presAssocID="{EE73CF6C-9EB2-4ADB-B78E-68377247AC78}" presName="rootText" presStyleLbl="node2" presStyleIdx="9" presStyleCnt="11" custScaleX="485099" custScaleY="2367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B7A829-3713-45A6-AB99-C1CCE94656C8}" type="pres">
      <dgm:prSet presAssocID="{EE73CF6C-9EB2-4ADB-B78E-68377247AC78}" presName="rootConnector" presStyleLbl="node2" presStyleIdx="9" presStyleCnt="11"/>
      <dgm:spPr/>
      <dgm:t>
        <a:bodyPr/>
        <a:lstStyle/>
        <a:p>
          <a:endParaRPr lang="ru-RU"/>
        </a:p>
      </dgm:t>
    </dgm:pt>
    <dgm:pt modelId="{BDCB32C7-AFAE-46FD-A782-65760E02D5BF}" type="pres">
      <dgm:prSet presAssocID="{EE73CF6C-9EB2-4ADB-B78E-68377247AC78}" presName="hierChild4" presStyleCnt="0"/>
      <dgm:spPr/>
    </dgm:pt>
    <dgm:pt modelId="{A3302366-400E-4F7C-8397-D2EA2AA16AF9}" type="pres">
      <dgm:prSet presAssocID="{EE73CF6C-9EB2-4ADB-B78E-68377247AC78}" presName="hierChild5" presStyleCnt="0"/>
      <dgm:spPr/>
    </dgm:pt>
    <dgm:pt modelId="{245A7F1B-F78F-4BDE-927D-6907F13AE3B2}" type="pres">
      <dgm:prSet presAssocID="{4DDDCBAF-F67B-437C-8EFA-02FCA5B6E908}" presName="Name50" presStyleLbl="parChTrans1D2" presStyleIdx="10" presStyleCnt="11"/>
      <dgm:spPr/>
      <dgm:t>
        <a:bodyPr/>
        <a:lstStyle/>
        <a:p>
          <a:endParaRPr lang="ru-RU"/>
        </a:p>
      </dgm:t>
    </dgm:pt>
    <dgm:pt modelId="{CBE6B188-ACC7-479E-AF86-8FBA2B2055CD}" type="pres">
      <dgm:prSet presAssocID="{B854E983-0F05-4363-B32A-C59B784997C3}" presName="hierRoot2" presStyleCnt="0">
        <dgm:presLayoutVars>
          <dgm:hierBranch/>
        </dgm:presLayoutVars>
      </dgm:prSet>
      <dgm:spPr/>
    </dgm:pt>
    <dgm:pt modelId="{AC26623B-3F51-4E05-999D-722417C58FD7}" type="pres">
      <dgm:prSet presAssocID="{B854E983-0F05-4363-B32A-C59B784997C3}" presName="rootComposite" presStyleCnt="0"/>
      <dgm:spPr/>
    </dgm:pt>
    <dgm:pt modelId="{CF9BBC81-3FD3-4B9E-8CC7-550C0793EC9F}" type="pres">
      <dgm:prSet presAssocID="{B854E983-0F05-4363-B32A-C59B784997C3}" presName="rootText" presStyleLbl="node2" presStyleIdx="10" presStyleCnt="11" custScaleX="452645" custScaleY="2408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A46758-BC68-41CA-829B-86A30D797C54}" type="pres">
      <dgm:prSet presAssocID="{B854E983-0F05-4363-B32A-C59B784997C3}" presName="rootConnector" presStyleLbl="node2" presStyleIdx="10" presStyleCnt="11"/>
      <dgm:spPr/>
      <dgm:t>
        <a:bodyPr/>
        <a:lstStyle/>
        <a:p>
          <a:endParaRPr lang="ru-RU"/>
        </a:p>
      </dgm:t>
    </dgm:pt>
    <dgm:pt modelId="{4F8C92C9-057C-4B8C-8848-68F2D4688237}" type="pres">
      <dgm:prSet presAssocID="{B854E983-0F05-4363-B32A-C59B784997C3}" presName="hierChild4" presStyleCnt="0"/>
      <dgm:spPr/>
    </dgm:pt>
    <dgm:pt modelId="{6D312E7C-7946-410D-9BF4-5CAF33251025}" type="pres">
      <dgm:prSet presAssocID="{B854E983-0F05-4363-B32A-C59B784997C3}" presName="hierChild5" presStyleCnt="0"/>
      <dgm:spPr/>
    </dgm:pt>
    <dgm:pt modelId="{A96D192D-7939-4646-BCBE-9E7151797D20}" type="pres">
      <dgm:prSet presAssocID="{61FDBBDA-EF65-4614-8AEB-7947826435D8}" presName="hierChild3" presStyleCnt="0"/>
      <dgm:spPr/>
    </dgm:pt>
  </dgm:ptLst>
  <dgm:cxnLst>
    <dgm:cxn modelId="{3F8C372B-F230-402E-BAEA-A200E8A8C658}" srcId="{61FDBBDA-EF65-4614-8AEB-7947826435D8}" destId="{B854E983-0F05-4363-B32A-C59B784997C3}" srcOrd="10" destOrd="0" parTransId="{4DDDCBAF-F67B-437C-8EFA-02FCA5B6E908}" sibTransId="{317EC560-3D6F-4618-B6A3-9C07162ED434}"/>
    <dgm:cxn modelId="{4575E788-9371-4CFA-AB8A-E7FF910DB672}" srcId="{61FDBBDA-EF65-4614-8AEB-7947826435D8}" destId="{EE73CF6C-9EB2-4ADB-B78E-68377247AC78}" srcOrd="9" destOrd="0" parTransId="{EE26207B-2F3C-49C0-8424-2CB67AA9F207}" sibTransId="{29213882-B098-4B0B-882D-0AC9E657F320}"/>
    <dgm:cxn modelId="{66DFA12D-D848-41BA-9CCE-7A2E0177F00E}" srcId="{61FDBBDA-EF65-4614-8AEB-7947826435D8}" destId="{D1952849-DA1B-4BB7-8309-9003E7D378AA}" srcOrd="2" destOrd="0" parTransId="{B645A2AE-4D20-41B9-84F7-FFDF33E2C165}" sibTransId="{32F47DE7-2B90-424E-B8C6-407EBF3B0900}"/>
    <dgm:cxn modelId="{A2D8F845-5BC2-497F-960E-6E03E7ADFB40}" type="presOf" srcId="{C0E8A99B-0CE4-4D50-A1BE-70CCA44B54FC}" destId="{C0EFAF54-2558-4939-B6A8-36CA049AE9AC}" srcOrd="1" destOrd="0" presId="urn:microsoft.com/office/officeart/2005/8/layout/orgChart1"/>
    <dgm:cxn modelId="{EECA65B2-2B08-43AE-84BA-D6A721FE2F92}" srcId="{61FDBBDA-EF65-4614-8AEB-7947826435D8}" destId="{5610EE4B-F363-4D6C-A048-29E24891C9D7}" srcOrd="8" destOrd="0" parTransId="{C223CCC0-73A4-4447-98D9-69143AD0BDFF}" sibTransId="{9A783AE5-6CA4-4DF3-9FFA-A2E76D2F134E}"/>
    <dgm:cxn modelId="{44B0A2E9-5C7C-4094-86DA-04A5C85CB4D0}" type="presOf" srcId="{61FDBBDA-EF65-4614-8AEB-7947826435D8}" destId="{6951A696-8D8D-4870-B420-E20C654B2CCF}" srcOrd="1" destOrd="0" presId="urn:microsoft.com/office/officeart/2005/8/layout/orgChart1"/>
    <dgm:cxn modelId="{45E5D9BC-5026-416A-B603-C90BC31F893D}" type="presOf" srcId="{B8107868-F1D9-4798-9DDE-788D3F62F6F9}" destId="{1D30B911-652E-4A98-A062-B9DEB19032AD}" srcOrd="1" destOrd="0" presId="urn:microsoft.com/office/officeart/2005/8/layout/orgChart1"/>
    <dgm:cxn modelId="{3B6C3B62-EC8C-4B8B-B42F-046DF6AC9A63}" type="presOf" srcId="{AC171FFF-F3B5-4DA3-A1DA-037498322AB2}" destId="{C9CC4629-4946-44B2-AF15-CF3AE1416D7D}" srcOrd="0" destOrd="0" presId="urn:microsoft.com/office/officeart/2005/8/layout/orgChart1"/>
    <dgm:cxn modelId="{981096BF-078E-485B-84C8-9AB17D0484C6}" type="presOf" srcId="{B854E983-0F05-4363-B32A-C59B784997C3}" destId="{EEA46758-BC68-41CA-829B-86A30D797C54}" srcOrd="1" destOrd="0" presId="urn:microsoft.com/office/officeart/2005/8/layout/orgChart1"/>
    <dgm:cxn modelId="{01276F10-80E1-4074-B9D0-B300F01D57A2}" type="presOf" srcId="{B645A2AE-4D20-41B9-84F7-FFDF33E2C165}" destId="{AAEADAEE-336D-4D7F-A738-99EBBA9AF844}" srcOrd="0" destOrd="0" presId="urn:microsoft.com/office/officeart/2005/8/layout/orgChart1"/>
    <dgm:cxn modelId="{2608CD6A-66B5-4F5D-81EC-C3473210DF06}" srcId="{61FDBBDA-EF65-4614-8AEB-7947826435D8}" destId="{5058C012-A4CD-4CCA-97B6-16E5E9D99CCA}" srcOrd="0" destOrd="0" parTransId="{A49BF98F-F701-4B58-B2BA-0BF3AACAAB4F}" sibTransId="{128D02FB-BF53-4CA2-96B5-AB1990636CEA}"/>
    <dgm:cxn modelId="{16214B9B-AD91-41EA-8909-605E37686A12}" type="presOf" srcId="{EE73CF6C-9EB2-4ADB-B78E-68377247AC78}" destId="{E9B7A829-3713-45A6-AB99-C1CCE94656C8}" srcOrd="1" destOrd="0" presId="urn:microsoft.com/office/officeart/2005/8/layout/orgChart1"/>
    <dgm:cxn modelId="{F0A10D29-F4D8-4134-B98D-FEF28D5031A1}" type="presOf" srcId="{5610EE4B-F363-4D6C-A048-29E24891C9D7}" destId="{04C0AC62-A51E-4405-B9D8-CA437B7499CA}" srcOrd="0" destOrd="0" presId="urn:microsoft.com/office/officeart/2005/8/layout/orgChart1"/>
    <dgm:cxn modelId="{58CAB403-A086-4FDF-AAE3-123F1C28F071}" type="presOf" srcId="{5610EE4B-F363-4D6C-A048-29E24891C9D7}" destId="{98E70D7D-E67B-47AB-9735-E2D36709516F}" srcOrd="1" destOrd="0" presId="urn:microsoft.com/office/officeart/2005/8/layout/orgChart1"/>
    <dgm:cxn modelId="{918130E6-5915-46D1-AE27-6FD52A6B224A}" type="presOf" srcId="{62693EEE-0948-4BFA-B5E6-18A5A9D46A0A}" destId="{AFE3509F-344D-4A88-9C98-10A390ADA4A9}" srcOrd="0" destOrd="0" presId="urn:microsoft.com/office/officeart/2005/8/layout/orgChart1"/>
    <dgm:cxn modelId="{203D561A-49A1-4D0D-9442-29943B9A8DF5}" type="presOf" srcId="{29259E9F-F47E-4B4C-B5A2-7CEA6A51DA39}" destId="{693CB87E-E15C-47A2-860F-39794D9C3B53}" srcOrd="0" destOrd="0" presId="urn:microsoft.com/office/officeart/2005/8/layout/orgChart1"/>
    <dgm:cxn modelId="{0E1C8DD6-A36D-4C27-BAAC-A95448650BCD}" type="presOf" srcId="{5058C012-A4CD-4CCA-97B6-16E5E9D99CCA}" destId="{C68B526B-27F8-411D-A5B9-6C04A30D129C}" srcOrd="0" destOrd="0" presId="urn:microsoft.com/office/officeart/2005/8/layout/orgChart1"/>
    <dgm:cxn modelId="{603C88DA-191F-4216-8423-1410C5FA363C}" type="presOf" srcId="{90BF9179-E4EB-4BB7-9413-055B49A2D310}" destId="{E53D0A78-A729-4F7A-A883-63C470D3ACA5}" srcOrd="1" destOrd="0" presId="urn:microsoft.com/office/officeart/2005/8/layout/orgChart1"/>
    <dgm:cxn modelId="{2CB06AA4-AAB3-4924-A7A9-E27CCEEF9AB8}" type="presOf" srcId="{4ADE8E95-5A82-4556-96BD-8C8DA7E96FA6}" destId="{F4D391C6-9A74-4A81-8CAB-3451BD5822B3}" srcOrd="1" destOrd="0" presId="urn:microsoft.com/office/officeart/2005/8/layout/orgChart1"/>
    <dgm:cxn modelId="{82DC69F2-DF6E-4E81-864C-1D50DF7BFCAF}" type="presOf" srcId="{D1952849-DA1B-4BB7-8309-9003E7D378AA}" destId="{F9EED54A-C214-4031-B338-E8ED0F2E6656}" srcOrd="0" destOrd="0" presId="urn:microsoft.com/office/officeart/2005/8/layout/orgChart1"/>
    <dgm:cxn modelId="{1020E8C9-9EFC-4D08-834C-4A1E0D1AB27C}" type="presOf" srcId="{EE26207B-2F3C-49C0-8424-2CB67AA9F207}" destId="{8545FCD1-A4A8-45A6-87A0-251A0CAA7887}" srcOrd="0" destOrd="0" presId="urn:microsoft.com/office/officeart/2005/8/layout/orgChart1"/>
    <dgm:cxn modelId="{AC0238B1-FFEB-4910-8520-BF4C7BC5BE95}" type="presOf" srcId="{90BF9179-E4EB-4BB7-9413-055B49A2D310}" destId="{95563B02-1E47-4F73-A2F6-4044EF7C9A80}" srcOrd="0" destOrd="0" presId="urn:microsoft.com/office/officeart/2005/8/layout/orgChart1"/>
    <dgm:cxn modelId="{56EECFFC-8523-4D33-A644-7A44967E148A}" type="presOf" srcId="{785CEEAC-52C5-44F5-A79D-FA39A82CAA00}" destId="{E9ADEE92-0C1F-4140-A8E7-1D47C2027781}" srcOrd="0" destOrd="0" presId="urn:microsoft.com/office/officeart/2005/8/layout/orgChart1"/>
    <dgm:cxn modelId="{5051207A-A1CE-426E-B770-EE875A390862}" type="presOf" srcId="{4ADE8E95-5A82-4556-96BD-8C8DA7E96FA6}" destId="{609E4007-DF51-4AE2-824A-601EF71D489F}" srcOrd="0" destOrd="0" presId="urn:microsoft.com/office/officeart/2005/8/layout/orgChart1"/>
    <dgm:cxn modelId="{A93DE9E9-42C1-4590-AFCA-954934CAED29}" type="presOf" srcId="{B8107868-F1D9-4798-9DDE-788D3F62F6F9}" destId="{9A3DE0FB-C59C-476F-88F1-A76902E9F872}" srcOrd="0" destOrd="0" presId="urn:microsoft.com/office/officeart/2005/8/layout/orgChart1"/>
    <dgm:cxn modelId="{0E6E4BCE-F3AC-4E88-9FD3-2212E94BB485}" srcId="{61FDBBDA-EF65-4614-8AEB-7947826435D8}" destId="{C0E8A99B-0CE4-4D50-A1BE-70CCA44B54FC}" srcOrd="7" destOrd="0" parTransId="{950D6AE5-39CD-485E-AA6F-9A3143D21521}" sibTransId="{6127E3E4-5B21-44BE-A026-10013F4FE737}"/>
    <dgm:cxn modelId="{5E9374AA-8130-4ACB-8C8E-AC96DE645FCC}" srcId="{61FDBBDA-EF65-4614-8AEB-7947826435D8}" destId="{D2A23888-D338-46C9-8C77-45DF804E4382}" srcOrd="6" destOrd="0" parTransId="{62693EEE-0948-4BFA-B5E6-18A5A9D46A0A}" sibTransId="{1EA83EAB-AC81-4D39-AA30-3F3D79883D04}"/>
    <dgm:cxn modelId="{D180C6D8-14C3-430E-BB4D-989F0193C0BC}" type="presOf" srcId="{C0E8A99B-0CE4-4D50-A1BE-70CCA44B54FC}" destId="{D6E78315-010C-4E3E-890F-961920B6D07A}" srcOrd="0" destOrd="0" presId="urn:microsoft.com/office/officeart/2005/8/layout/orgChart1"/>
    <dgm:cxn modelId="{806D29E5-F8C4-44BB-9E47-BCDB2331257C}" srcId="{61FDBBDA-EF65-4614-8AEB-7947826435D8}" destId="{2C8104F2-DED2-4D1A-9ADA-3068BB5B0D1B}" srcOrd="3" destOrd="0" parTransId="{785CEEAC-52C5-44F5-A79D-FA39A82CAA00}" sibTransId="{15069C4A-8B01-4872-9368-14E828E216E3}"/>
    <dgm:cxn modelId="{1FC7D1D5-42EE-4AB1-8F44-74E3CD835496}" type="presOf" srcId="{7BD14012-3456-4DBD-AAD3-B862F68982D5}" destId="{A3496E96-D4A9-4B50-9317-2BBC944F97FC}" srcOrd="0" destOrd="0" presId="urn:microsoft.com/office/officeart/2005/8/layout/orgChart1"/>
    <dgm:cxn modelId="{9F740B25-EBD5-42E7-B5E7-F02042BAAE39}" srcId="{61FDBBDA-EF65-4614-8AEB-7947826435D8}" destId="{90BF9179-E4EB-4BB7-9413-055B49A2D310}" srcOrd="4" destOrd="0" parTransId="{7BD14012-3456-4DBD-AAD3-B862F68982D5}" sibTransId="{2DEFC7D6-D00E-4B34-988C-DD10100B3CB5}"/>
    <dgm:cxn modelId="{5475FA39-F8CC-41BA-81D0-832A54D7AE81}" type="presOf" srcId="{950D6AE5-39CD-485E-AA6F-9A3143D21521}" destId="{69ADECCD-D724-48E2-850A-92874CD18354}" srcOrd="0" destOrd="0" presId="urn:microsoft.com/office/officeart/2005/8/layout/orgChart1"/>
    <dgm:cxn modelId="{4328BCAE-F25A-4CB2-8F8C-4ACDE18021BA}" type="presOf" srcId="{EE73CF6C-9EB2-4ADB-B78E-68377247AC78}" destId="{4C519B23-5895-4C8A-8282-82118B4F668C}" srcOrd="0" destOrd="0" presId="urn:microsoft.com/office/officeart/2005/8/layout/orgChart1"/>
    <dgm:cxn modelId="{1A696E5E-717C-48A1-9E69-F65FFC580DF7}" type="presOf" srcId="{4DDDCBAF-F67B-437C-8EFA-02FCA5B6E908}" destId="{245A7F1B-F78F-4BDE-927D-6907F13AE3B2}" srcOrd="0" destOrd="0" presId="urn:microsoft.com/office/officeart/2005/8/layout/orgChart1"/>
    <dgm:cxn modelId="{C75AFFDA-877D-4777-ADF9-C01445BD7F46}" srcId="{AC171FFF-F3B5-4DA3-A1DA-037498322AB2}" destId="{61FDBBDA-EF65-4614-8AEB-7947826435D8}" srcOrd="0" destOrd="0" parTransId="{DDE66378-8666-4B8B-8C4F-ED0D67216C0B}" sibTransId="{EDC12D4A-B1E8-456B-B5E8-D626C5428A70}"/>
    <dgm:cxn modelId="{737C938C-8EE1-4DF2-B455-0FF831644AAF}" srcId="{61FDBBDA-EF65-4614-8AEB-7947826435D8}" destId="{4ADE8E95-5A82-4556-96BD-8C8DA7E96FA6}" srcOrd="5" destOrd="0" parTransId="{29259E9F-F47E-4B4C-B5A2-7CEA6A51DA39}" sibTransId="{0FA32D0A-DD34-4EBB-934F-CAA6CAC9EF20}"/>
    <dgm:cxn modelId="{85250EE9-BCFA-4448-AD70-71C6AF7FEE0F}" type="presOf" srcId="{A49BF98F-F701-4B58-B2BA-0BF3AACAAB4F}" destId="{B722CFB7-A26D-4B73-B06E-9597BA3FB9C7}" srcOrd="0" destOrd="0" presId="urn:microsoft.com/office/officeart/2005/8/layout/orgChart1"/>
    <dgm:cxn modelId="{5010B540-2298-457A-A3AA-73FC29753A11}" srcId="{61FDBBDA-EF65-4614-8AEB-7947826435D8}" destId="{B8107868-F1D9-4798-9DDE-788D3F62F6F9}" srcOrd="1" destOrd="0" parTransId="{89E46D2D-ECB4-435C-BBDD-634F5674D33D}" sibTransId="{2F64F472-2FE0-4EFF-8C4F-7F1E42BD3FB9}"/>
    <dgm:cxn modelId="{EC1D603E-E4BF-409E-8571-28FFFC041422}" type="presOf" srcId="{D2A23888-D338-46C9-8C77-45DF804E4382}" destId="{D7F496E3-7A5C-46D6-BA7D-55B99442C7C5}" srcOrd="0" destOrd="0" presId="urn:microsoft.com/office/officeart/2005/8/layout/orgChart1"/>
    <dgm:cxn modelId="{DF008FB9-A1E7-4D6F-87A8-AEA3AFC649C1}" type="presOf" srcId="{C223CCC0-73A4-4447-98D9-69143AD0BDFF}" destId="{0AFF677F-F8F0-480D-AB69-E273EEC0DBFA}" srcOrd="0" destOrd="0" presId="urn:microsoft.com/office/officeart/2005/8/layout/orgChart1"/>
    <dgm:cxn modelId="{7EBB3D6F-F40E-4423-9811-C533B7E4AC30}" type="presOf" srcId="{B854E983-0F05-4363-B32A-C59B784997C3}" destId="{CF9BBC81-3FD3-4B9E-8CC7-550C0793EC9F}" srcOrd="0" destOrd="0" presId="urn:microsoft.com/office/officeart/2005/8/layout/orgChart1"/>
    <dgm:cxn modelId="{FCBD50BF-E5CD-4B8B-AAA6-9860D706CF99}" type="presOf" srcId="{2C8104F2-DED2-4D1A-9ADA-3068BB5B0D1B}" destId="{DD85E0CC-6307-418D-89A8-3C99A78279F7}" srcOrd="0" destOrd="0" presId="urn:microsoft.com/office/officeart/2005/8/layout/orgChart1"/>
    <dgm:cxn modelId="{9519EAF2-3B63-4502-B6C1-5AF71CFCA398}" type="presOf" srcId="{61FDBBDA-EF65-4614-8AEB-7947826435D8}" destId="{67103ED3-8003-4ED2-912F-355B0FF66376}" srcOrd="0" destOrd="0" presId="urn:microsoft.com/office/officeart/2005/8/layout/orgChart1"/>
    <dgm:cxn modelId="{CD5B8AF5-B53F-4CC6-9A98-3977884C5BDA}" type="presOf" srcId="{D1952849-DA1B-4BB7-8309-9003E7D378AA}" destId="{8A37A567-25A7-4A40-B704-3109DC80864D}" srcOrd="1" destOrd="0" presId="urn:microsoft.com/office/officeart/2005/8/layout/orgChart1"/>
    <dgm:cxn modelId="{F60A1216-A805-40A7-8CE3-E1DFE44E36A4}" type="presOf" srcId="{2C8104F2-DED2-4D1A-9ADA-3068BB5B0D1B}" destId="{B9359731-1F34-4C0B-A18E-2867CA3E94B7}" srcOrd="1" destOrd="0" presId="urn:microsoft.com/office/officeart/2005/8/layout/orgChart1"/>
    <dgm:cxn modelId="{825711B1-FB95-4F19-9925-18C47598F191}" type="presOf" srcId="{D2A23888-D338-46C9-8C77-45DF804E4382}" destId="{BC4DD9FE-CA6F-410C-BDD5-0AE2F390C5E3}" srcOrd="1" destOrd="0" presId="urn:microsoft.com/office/officeart/2005/8/layout/orgChart1"/>
    <dgm:cxn modelId="{A5A0F75D-BAEB-43C6-9D24-BABB52F83A03}" type="presOf" srcId="{89E46D2D-ECB4-435C-BBDD-634F5674D33D}" destId="{BB4FA720-0EAD-4FED-8353-3BA1B32DE27B}" srcOrd="0" destOrd="0" presId="urn:microsoft.com/office/officeart/2005/8/layout/orgChart1"/>
    <dgm:cxn modelId="{5B8D4A0F-FEB8-4154-8F06-F55E5ABC7A45}" type="presOf" srcId="{5058C012-A4CD-4CCA-97B6-16E5E9D99CCA}" destId="{30BEA21D-96F7-4DC1-83F8-A604EAC556E7}" srcOrd="1" destOrd="0" presId="urn:microsoft.com/office/officeart/2005/8/layout/orgChart1"/>
    <dgm:cxn modelId="{1DE48135-4040-468E-9B0A-76768BC539FF}" type="presParOf" srcId="{C9CC4629-4946-44B2-AF15-CF3AE1416D7D}" destId="{53AE6319-1A48-49EA-AD10-B406ED73F1C8}" srcOrd="0" destOrd="0" presId="urn:microsoft.com/office/officeart/2005/8/layout/orgChart1"/>
    <dgm:cxn modelId="{5DAEE244-B644-4BCF-9286-B7E271AEE29A}" type="presParOf" srcId="{53AE6319-1A48-49EA-AD10-B406ED73F1C8}" destId="{3E491D40-D9D3-42C7-AAA5-B7419100D34C}" srcOrd="0" destOrd="0" presId="urn:microsoft.com/office/officeart/2005/8/layout/orgChart1"/>
    <dgm:cxn modelId="{9AC9DB52-2F2C-4F26-AAB5-599CF2D776C1}" type="presParOf" srcId="{3E491D40-D9D3-42C7-AAA5-B7419100D34C}" destId="{67103ED3-8003-4ED2-912F-355B0FF66376}" srcOrd="0" destOrd="0" presId="urn:microsoft.com/office/officeart/2005/8/layout/orgChart1"/>
    <dgm:cxn modelId="{E464BF0E-733E-4C8E-A363-34DEACEFF696}" type="presParOf" srcId="{3E491D40-D9D3-42C7-AAA5-B7419100D34C}" destId="{6951A696-8D8D-4870-B420-E20C654B2CCF}" srcOrd="1" destOrd="0" presId="urn:microsoft.com/office/officeart/2005/8/layout/orgChart1"/>
    <dgm:cxn modelId="{52215EAA-D255-4BC9-B777-654779AB8402}" type="presParOf" srcId="{53AE6319-1A48-49EA-AD10-B406ED73F1C8}" destId="{603BD138-A186-4C54-B6EB-6F8F0ECB06D7}" srcOrd="1" destOrd="0" presId="urn:microsoft.com/office/officeart/2005/8/layout/orgChart1"/>
    <dgm:cxn modelId="{73D67C73-9F3B-4924-A251-74260D23BC5B}" type="presParOf" srcId="{603BD138-A186-4C54-B6EB-6F8F0ECB06D7}" destId="{B722CFB7-A26D-4B73-B06E-9597BA3FB9C7}" srcOrd="0" destOrd="0" presId="urn:microsoft.com/office/officeart/2005/8/layout/orgChart1"/>
    <dgm:cxn modelId="{FDB92D31-D4AA-44DC-8E78-265662064F6F}" type="presParOf" srcId="{603BD138-A186-4C54-B6EB-6F8F0ECB06D7}" destId="{21715F31-4D96-4037-B7C0-0C6A3DC5FAB8}" srcOrd="1" destOrd="0" presId="urn:microsoft.com/office/officeart/2005/8/layout/orgChart1"/>
    <dgm:cxn modelId="{36F74A07-7C7D-4414-B2D8-BEFEA5287A04}" type="presParOf" srcId="{21715F31-4D96-4037-B7C0-0C6A3DC5FAB8}" destId="{CA9525D2-0EC7-45F5-B4B1-03D08BD1D693}" srcOrd="0" destOrd="0" presId="urn:microsoft.com/office/officeart/2005/8/layout/orgChart1"/>
    <dgm:cxn modelId="{95A2FEB9-68EA-4C42-AB0F-20D3EA762965}" type="presParOf" srcId="{CA9525D2-0EC7-45F5-B4B1-03D08BD1D693}" destId="{C68B526B-27F8-411D-A5B9-6C04A30D129C}" srcOrd="0" destOrd="0" presId="urn:microsoft.com/office/officeart/2005/8/layout/orgChart1"/>
    <dgm:cxn modelId="{536A76EC-5939-47AC-8C92-6385FB676B06}" type="presParOf" srcId="{CA9525D2-0EC7-45F5-B4B1-03D08BD1D693}" destId="{30BEA21D-96F7-4DC1-83F8-A604EAC556E7}" srcOrd="1" destOrd="0" presId="urn:microsoft.com/office/officeart/2005/8/layout/orgChart1"/>
    <dgm:cxn modelId="{9895EFF8-83D6-4019-A6CD-40F45E806256}" type="presParOf" srcId="{21715F31-4D96-4037-B7C0-0C6A3DC5FAB8}" destId="{B25C85CB-43D0-478C-8221-A3AB9B31AA06}" srcOrd="1" destOrd="0" presId="urn:microsoft.com/office/officeart/2005/8/layout/orgChart1"/>
    <dgm:cxn modelId="{F92F7D59-A4BB-4375-A217-B2690A822B01}" type="presParOf" srcId="{21715F31-4D96-4037-B7C0-0C6A3DC5FAB8}" destId="{5A38CAB2-F466-4B2C-B276-3177BD3E44B5}" srcOrd="2" destOrd="0" presId="urn:microsoft.com/office/officeart/2005/8/layout/orgChart1"/>
    <dgm:cxn modelId="{ECBA6D24-4FEC-4715-B7FA-0F8DE93BC3CC}" type="presParOf" srcId="{603BD138-A186-4C54-B6EB-6F8F0ECB06D7}" destId="{BB4FA720-0EAD-4FED-8353-3BA1B32DE27B}" srcOrd="2" destOrd="0" presId="urn:microsoft.com/office/officeart/2005/8/layout/orgChart1"/>
    <dgm:cxn modelId="{EA69124F-E187-4BA9-B475-1552A01808BA}" type="presParOf" srcId="{603BD138-A186-4C54-B6EB-6F8F0ECB06D7}" destId="{481627C5-95FA-4A2C-AA6D-12E7C6D49136}" srcOrd="3" destOrd="0" presId="urn:microsoft.com/office/officeart/2005/8/layout/orgChart1"/>
    <dgm:cxn modelId="{1E644F6C-1CF1-41C9-846C-8EAFB0A81D44}" type="presParOf" srcId="{481627C5-95FA-4A2C-AA6D-12E7C6D49136}" destId="{3D112CCD-AB60-4159-903B-C0C22DADD2D8}" srcOrd="0" destOrd="0" presId="urn:microsoft.com/office/officeart/2005/8/layout/orgChart1"/>
    <dgm:cxn modelId="{FAA64E64-EC8F-40DF-B387-A600309A2E58}" type="presParOf" srcId="{3D112CCD-AB60-4159-903B-C0C22DADD2D8}" destId="{9A3DE0FB-C59C-476F-88F1-A76902E9F872}" srcOrd="0" destOrd="0" presId="urn:microsoft.com/office/officeart/2005/8/layout/orgChart1"/>
    <dgm:cxn modelId="{B56AE6E2-0F3B-408A-85FB-207180BAB668}" type="presParOf" srcId="{3D112CCD-AB60-4159-903B-C0C22DADD2D8}" destId="{1D30B911-652E-4A98-A062-B9DEB19032AD}" srcOrd="1" destOrd="0" presId="urn:microsoft.com/office/officeart/2005/8/layout/orgChart1"/>
    <dgm:cxn modelId="{0E629109-4B88-4559-8F6D-593FC7CD8FA8}" type="presParOf" srcId="{481627C5-95FA-4A2C-AA6D-12E7C6D49136}" destId="{2A3C99D4-955D-4E2C-B3BB-F2F3E6FF9577}" srcOrd="1" destOrd="0" presId="urn:microsoft.com/office/officeart/2005/8/layout/orgChart1"/>
    <dgm:cxn modelId="{DAD0B5C5-7B78-4007-9CB9-91C20EB68B97}" type="presParOf" srcId="{481627C5-95FA-4A2C-AA6D-12E7C6D49136}" destId="{8A6537C2-E1CB-47CC-9ECF-C24263DBB966}" srcOrd="2" destOrd="0" presId="urn:microsoft.com/office/officeart/2005/8/layout/orgChart1"/>
    <dgm:cxn modelId="{A4AB6BFE-D289-4E8A-A1EC-BF285023C689}" type="presParOf" srcId="{603BD138-A186-4C54-B6EB-6F8F0ECB06D7}" destId="{AAEADAEE-336D-4D7F-A738-99EBBA9AF844}" srcOrd="4" destOrd="0" presId="urn:microsoft.com/office/officeart/2005/8/layout/orgChart1"/>
    <dgm:cxn modelId="{8642FB33-8D4F-46BB-AFEC-C438FC74E283}" type="presParOf" srcId="{603BD138-A186-4C54-B6EB-6F8F0ECB06D7}" destId="{5623C647-CF73-48C2-8CE8-9CEAF13CEA89}" srcOrd="5" destOrd="0" presId="urn:microsoft.com/office/officeart/2005/8/layout/orgChart1"/>
    <dgm:cxn modelId="{5ACE5533-E82B-4A4A-886A-F822F604392D}" type="presParOf" srcId="{5623C647-CF73-48C2-8CE8-9CEAF13CEA89}" destId="{01832E81-649A-4ECB-8C04-43E673A27611}" srcOrd="0" destOrd="0" presId="urn:microsoft.com/office/officeart/2005/8/layout/orgChart1"/>
    <dgm:cxn modelId="{F217B75D-7B1C-45C6-B313-9C02FE2CD39B}" type="presParOf" srcId="{01832E81-649A-4ECB-8C04-43E673A27611}" destId="{F9EED54A-C214-4031-B338-E8ED0F2E6656}" srcOrd="0" destOrd="0" presId="urn:microsoft.com/office/officeart/2005/8/layout/orgChart1"/>
    <dgm:cxn modelId="{570EF81E-B967-4C72-A145-F0B2EFFE5D29}" type="presParOf" srcId="{01832E81-649A-4ECB-8C04-43E673A27611}" destId="{8A37A567-25A7-4A40-B704-3109DC80864D}" srcOrd="1" destOrd="0" presId="urn:microsoft.com/office/officeart/2005/8/layout/orgChart1"/>
    <dgm:cxn modelId="{2B186CCC-80A5-4951-A8D1-EBFFCF66F6FE}" type="presParOf" srcId="{5623C647-CF73-48C2-8CE8-9CEAF13CEA89}" destId="{5020796D-15D9-457C-B6B7-FFFF676B6108}" srcOrd="1" destOrd="0" presId="urn:microsoft.com/office/officeart/2005/8/layout/orgChart1"/>
    <dgm:cxn modelId="{73CAE7F4-FB16-4993-8CB7-A612BE3B17B9}" type="presParOf" srcId="{5623C647-CF73-48C2-8CE8-9CEAF13CEA89}" destId="{E2261BDC-5344-41FC-8431-605ECCCF060A}" srcOrd="2" destOrd="0" presId="urn:microsoft.com/office/officeart/2005/8/layout/orgChart1"/>
    <dgm:cxn modelId="{37DAD7EE-6B71-495A-B99F-6AB271E18710}" type="presParOf" srcId="{603BD138-A186-4C54-B6EB-6F8F0ECB06D7}" destId="{E9ADEE92-0C1F-4140-A8E7-1D47C2027781}" srcOrd="6" destOrd="0" presId="urn:microsoft.com/office/officeart/2005/8/layout/orgChart1"/>
    <dgm:cxn modelId="{C5E327CC-0EF8-4067-873A-17ABA714B72F}" type="presParOf" srcId="{603BD138-A186-4C54-B6EB-6F8F0ECB06D7}" destId="{27E8A91E-836E-4B28-BFE0-6F92D4BD30F0}" srcOrd="7" destOrd="0" presId="urn:microsoft.com/office/officeart/2005/8/layout/orgChart1"/>
    <dgm:cxn modelId="{C26A3355-E2EB-423A-A0D5-610D541EEA98}" type="presParOf" srcId="{27E8A91E-836E-4B28-BFE0-6F92D4BD30F0}" destId="{16A60B0A-84F1-4C38-9F17-6EC84982F995}" srcOrd="0" destOrd="0" presId="urn:microsoft.com/office/officeart/2005/8/layout/orgChart1"/>
    <dgm:cxn modelId="{D2E06B21-03BA-49AD-B665-E91BA5004DD4}" type="presParOf" srcId="{16A60B0A-84F1-4C38-9F17-6EC84982F995}" destId="{DD85E0CC-6307-418D-89A8-3C99A78279F7}" srcOrd="0" destOrd="0" presId="urn:microsoft.com/office/officeart/2005/8/layout/orgChart1"/>
    <dgm:cxn modelId="{84B4C8AC-C47B-41F7-93CB-5296E33309A7}" type="presParOf" srcId="{16A60B0A-84F1-4C38-9F17-6EC84982F995}" destId="{B9359731-1F34-4C0B-A18E-2867CA3E94B7}" srcOrd="1" destOrd="0" presId="urn:microsoft.com/office/officeart/2005/8/layout/orgChart1"/>
    <dgm:cxn modelId="{EF56F81A-C94B-48C6-B89F-EDCB68818EBA}" type="presParOf" srcId="{27E8A91E-836E-4B28-BFE0-6F92D4BD30F0}" destId="{A43C8B03-8D79-4506-B69C-2247D05C580F}" srcOrd="1" destOrd="0" presId="urn:microsoft.com/office/officeart/2005/8/layout/orgChart1"/>
    <dgm:cxn modelId="{BFFAF4B8-47EC-409D-B94C-49E3B4784F87}" type="presParOf" srcId="{27E8A91E-836E-4B28-BFE0-6F92D4BD30F0}" destId="{4031531E-8B7E-4D9F-BE2C-C0786409EEE4}" srcOrd="2" destOrd="0" presId="urn:microsoft.com/office/officeart/2005/8/layout/orgChart1"/>
    <dgm:cxn modelId="{1AB51A1E-5389-431E-A94C-8C2DBF82A58C}" type="presParOf" srcId="{603BD138-A186-4C54-B6EB-6F8F0ECB06D7}" destId="{A3496E96-D4A9-4B50-9317-2BBC944F97FC}" srcOrd="8" destOrd="0" presId="urn:microsoft.com/office/officeart/2005/8/layout/orgChart1"/>
    <dgm:cxn modelId="{FC606F7A-EE17-4D94-AC83-2EA8BD15FEB9}" type="presParOf" srcId="{603BD138-A186-4C54-B6EB-6F8F0ECB06D7}" destId="{9E0BA140-DD12-40E5-9CDA-CB27FF62DC97}" srcOrd="9" destOrd="0" presId="urn:microsoft.com/office/officeart/2005/8/layout/orgChart1"/>
    <dgm:cxn modelId="{AC881ADA-55E6-4E66-8001-AFB5A14F4015}" type="presParOf" srcId="{9E0BA140-DD12-40E5-9CDA-CB27FF62DC97}" destId="{310A4515-8030-4087-84E2-2F25BE43153D}" srcOrd="0" destOrd="0" presId="urn:microsoft.com/office/officeart/2005/8/layout/orgChart1"/>
    <dgm:cxn modelId="{E078C79F-6AA0-4976-BED6-FB872F95B6A9}" type="presParOf" srcId="{310A4515-8030-4087-84E2-2F25BE43153D}" destId="{95563B02-1E47-4F73-A2F6-4044EF7C9A80}" srcOrd="0" destOrd="0" presId="urn:microsoft.com/office/officeart/2005/8/layout/orgChart1"/>
    <dgm:cxn modelId="{6F5F1497-A6BB-4E8B-989A-CBB444607290}" type="presParOf" srcId="{310A4515-8030-4087-84E2-2F25BE43153D}" destId="{E53D0A78-A729-4F7A-A883-63C470D3ACA5}" srcOrd="1" destOrd="0" presId="urn:microsoft.com/office/officeart/2005/8/layout/orgChart1"/>
    <dgm:cxn modelId="{149B8CD7-A603-4BFB-A5B8-4B303CA3AC55}" type="presParOf" srcId="{9E0BA140-DD12-40E5-9CDA-CB27FF62DC97}" destId="{AC38C433-3634-435A-A2D4-732C95F71959}" srcOrd="1" destOrd="0" presId="urn:microsoft.com/office/officeart/2005/8/layout/orgChart1"/>
    <dgm:cxn modelId="{A424B81C-8939-4453-AE43-37AFFC9B6F14}" type="presParOf" srcId="{9E0BA140-DD12-40E5-9CDA-CB27FF62DC97}" destId="{B5696AD7-2AE3-459C-A727-2F0E53F35BAE}" srcOrd="2" destOrd="0" presId="urn:microsoft.com/office/officeart/2005/8/layout/orgChart1"/>
    <dgm:cxn modelId="{74894203-06EC-446A-8ABF-49A101C59DE5}" type="presParOf" srcId="{603BD138-A186-4C54-B6EB-6F8F0ECB06D7}" destId="{693CB87E-E15C-47A2-860F-39794D9C3B53}" srcOrd="10" destOrd="0" presId="urn:microsoft.com/office/officeart/2005/8/layout/orgChart1"/>
    <dgm:cxn modelId="{6C5E4326-A170-4739-A650-F04DB09E6F8B}" type="presParOf" srcId="{603BD138-A186-4C54-B6EB-6F8F0ECB06D7}" destId="{9AC68875-84AB-4629-A0E8-602F0FD627A0}" srcOrd="11" destOrd="0" presId="urn:microsoft.com/office/officeart/2005/8/layout/orgChart1"/>
    <dgm:cxn modelId="{C68F4CA8-4DB1-48CD-8072-F88221821A8D}" type="presParOf" srcId="{9AC68875-84AB-4629-A0E8-602F0FD627A0}" destId="{7C17B419-CC5C-4D6C-9375-F5D9735F5C2B}" srcOrd="0" destOrd="0" presId="urn:microsoft.com/office/officeart/2005/8/layout/orgChart1"/>
    <dgm:cxn modelId="{16F79DD1-049F-4D96-BF44-6CB76CA5AC8B}" type="presParOf" srcId="{7C17B419-CC5C-4D6C-9375-F5D9735F5C2B}" destId="{609E4007-DF51-4AE2-824A-601EF71D489F}" srcOrd="0" destOrd="0" presId="urn:microsoft.com/office/officeart/2005/8/layout/orgChart1"/>
    <dgm:cxn modelId="{67E9973D-58FB-45EA-A369-903A477BAE92}" type="presParOf" srcId="{7C17B419-CC5C-4D6C-9375-F5D9735F5C2B}" destId="{F4D391C6-9A74-4A81-8CAB-3451BD5822B3}" srcOrd="1" destOrd="0" presId="urn:microsoft.com/office/officeart/2005/8/layout/orgChart1"/>
    <dgm:cxn modelId="{2C296259-EFC1-47B0-9505-48DFEECEC879}" type="presParOf" srcId="{9AC68875-84AB-4629-A0E8-602F0FD627A0}" destId="{9AC7E45B-C123-4350-9B3D-4C92F6C80A0B}" srcOrd="1" destOrd="0" presId="urn:microsoft.com/office/officeart/2005/8/layout/orgChart1"/>
    <dgm:cxn modelId="{22AF7568-6220-431C-A296-9AC409E28FBA}" type="presParOf" srcId="{9AC68875-84AB-4629-A0E8-602F0FD627A0}" destId="{658D6223-CD8F-46D4-A61B-F9C53E8D0F72}" srcOrd="2" destOrd="0" presId="urn:microsoft.com/office/officeart/2005/8/layout/orgChart1"/>
    <dgm:cxn modelId="{71C4F92A-3C2A-4773-9EF4-4A7DCBF63D2E}" type="presParOf" srcId="{603BD138-A186-4C54-B6EB-6F8F0ECB06D7}" destId="{AFE3509F-344D-4A88-9C98-10A390ADA4A9}" srcOrd="12" destOrd="0" presId="urn:microsoft.com/office/officeart/2005/8/layout/orgChart1"/>
    <dgm:cxn modelId="{268BC362-E23D-489C-84FA-E4605926B981}" type="presParOf" srcId="{603BD138-A186-4C54-B6EB-6F8F0ECB06D7}" destId="{221A4F56-B930-4B01-ACF2-DD82D8A0732C}" srcOrd="13" destOrd="0" presId="urn:microsoft.com/office/officeart/2005/8/layout/orgChart1"/>
    <dgm:cxn modelId="{001EEF4C-972B-4D44-92D8-EC4D01E1F8A7}" type="presParOf" srcId="{221A4F56-B930-4B01-ACF2-DD82D8A0732C}" destId="{71809C01-9B5A-4E23-87DF-FAF015EB9AD4}" srcOrd="0" destOrd="0" presId="urn:microsoft.com/office/officeart/2005/8/layout/orgChart1"/>
    <dgm:cxn modelId="{006E8355-4331-4D6B-A4F9-12DEE50B85DC}" type="presParOf" srcId="{71809C01-9B5A-4E23-87DF-FAF015EB9AD4}" destId="{D7F496E3-7A5C-46D6-BA7D-55B99442C7C5}" srcOrd="0" destOrd="0" presId="urn:microsoft.com/office/officeart/2005/8/layout/orgChart1"/>
    <dgm:cxn modelId="{3984D729-DFC7-482A-B829-1C8D55D62353}" type="presParOf" srcId="{71809C01-9B5A-4E23-87DF-FAF015EB9AD4}" destId="{BC4DD9FE-CA6F-410C-BDD5-0AE2F390C5E3}" srcOrd="1" destOrd="0" presId="urn:microsoft.com/office/officeart/2005/8/layout/orgChart1"/>
    <dgm:cxn modelId="{E3174E02-4F74-491D-AB33-05D29148F2AF}" type="presParOf" srcId="{221A4F56-B930-4B01-ACF2-DD82D8A0732C}" destId="{82EE4BA9-129C-490E-983A-AD122B3B49FA}" srcOrd="1" destOrd="0" presId="urn:microsoft.com/office/officeart/2005/8/layout/orgChart1"/>
    <dgm:cxn modelId="{44F10364-2A4B-4190-A68A-459D49C3E13D}" type="presParOf" srcId="{221A4F56-B930-4B01-ACF2-DD82D8A0732C}" destId="{21BDC5A1-6976-4801-89A9-783174D87C1C}" srcOrd="2" destOrd="0" presId="urn:microsoft.com/office/officeart/2005/8/layout/orgChart1"/>
    <dgm:cxn modelId="{873F5898-1DDE-4AAC-8850-94DC364DFC50}" type="presParOf" srcId="{603BD138-A186-4C54-B6EB-6F8F0ECB06D7}" destId="{69ADECCD-D724-48E2-850A-92874CD18354}" srcOrd="14" destOrd="0" presId="urn:microsoft.com/office/officeart/2005/8/layout/orgChart1"/>
    <dgm:cxn modelId="{D4D6ADCA-D59C-49BC-A7D4-A5CD69C19C3A}" type="presParOf" srcId="{603BD138-A186-4C54-B6EB-6F8F0ECB06D7}" destId="{AC94D0C7-955D-4AC7-BD18-C1CE6291BB2D}" srcOrd="15" destOrd="0" presId="urn:microsoft.com/office/officeart/2005/8/layout/orgChart1"/>
    <dgm:cxn modelId="{BA70FE91-77DF-4F63-86E3-AF185CB138BD}" type="presParOf" srcId="{AC94D0C7-955D-4AC7-BD18-C1CE6291BB2D}" destId="{F250E00D-F7C1-48D1-B941-560E3E8C87A9}" srcOrd="0" destOrd="0" presId="urn:microsoft.com/office/officeart/2005/8/layout/orgChart1"/>
    <dgm:cxn modelId="{3BF4E4D4-99B3-4ED5-B729-C8FAB6883497}" type="presParOf" srcId="{F250E00D-F7C1-48D1-B941-560E3E8C87A9}" destId="{D6E78315-010C-4E3E-890F-961920B6D07A}" srcOrd="0" destOrd="0" presId="urn:microsoft.com/office/officeart/2005/8/layout/orgChart1"/>
    <dgm:cxn modelId="{95988B5A-06E6-4128-B47D-1CF77500A460}" type="presParOf" srcId="{F250E00D-F7C1-48D1-B941-560E3E8C87A9}" destId="{C0EFAF54-2558-4939-B6A8-36CA049AE9AC}" srcOrd="1" destOrd="0" presId="urn:microsoft.com/office/officeart/2005/8/layout/orgChart1"/>
    <dgm:cxn modelId="{91BEB114-41D9-4B81-BBF8-F8C39C5063DE}" type="presParOf" srcId="{AC94D0C7-955D-4AC7-BD18-C1CE6291BB2D}" destId="{41F56353-14D0-42E2-B7BB-1C53799117DA}" srcOrd="1" destOrd="0" presId="urn:microsoft.com/office/officeart/2005/8/layout/orgChart1"/>
    <dgm:cxn modelId="{DAF51784-AF00-40CA-9731-BE784D3ED807}" type="presParOf" srcId="{AC94D0C7-955D-4AC7-BD18-C1CE6291BB2D}" destId="{2D3012E2-A617-4FB5-8209-B9F2774996BE}" srcOrd="2" destOrd="0" presId="urn:microsoft.com/office/officeart/2005/8/layout/orgChart1"/>
    <dgm:cxn modelId="{8EC51586-CA11-48E7-9EEB-C50CC27A04AB}" type="presParOf" srcId="{603BD138-A186-4C54-B6EB-6F8F0ECB06D7}" destId="{0AFF677F-F8F0-480D-AB69-E273EEC0DBFA}" srcOrd="16" destOrd="0" presId="urn:microsoft.com/office/officeart/2005/8/layout/orgChart1"/>
    <dgm:cxn modelId="{8D91384B-75D7-42A2-A90A-79BD4B8D6C3D}" type="presParOf" srcId="{603BD138-A186-4C54-B6EB-6F8F0ECB06D7}" destId="{5AAA5256-3B0C-42FC-BB05-3B5DA5FEDC7E}" srcOrd="17" destOrd="0" presId="urn:microsoft.com/office/officeart/2005/8/layout/orgChart1"/>
    <dgm:cxn modelId="{7D12B786-CF91-4F41-9EF1-0248DEC5FAA5}" type="presParOf" srcId="{5AAA5256-3B0C-42FC-BB05-3B5DA5FEDC7E}" destId="{EE0D96C8-E272-42D3-BD6B-9488A5843FBF}" srcOrd="0" destOrd="0" presId="urn:microsoft.com/office/officeart/2005/8/layout/orgChart1"/>
    <dgm:cxn modelId="{D43E0057-1E03-447A-A197-4311CF255161}" type="presParOf" srcId="{EE0D96C8-E272-42D3-BD6B-9488A5843FBF}" destId="{04C0AC62-A51E-4405-B9D8-CA437B7499CA}" srcOrd="0" destOrd="0" presId="urn:microsoft.com/office/officeart/2005/8/layout/orgChart1"/>
    <dgm:cxn modelId="{91EEB5E4-14AA-424C-8EC9-E9E9E8953DE3}" type="presParOf" srcId="{EE0D96C8-E272-42D3-BD6B-9488A5843FBF}" destId="{98E70D7D-E67B-47AB-9735-E2D36709516F}" srcOrd="1" destOrd="0" presId="urn:microsoft.com/office/officeart/2005/8/layout/orgChart1"/>
    <dgm:cxn modelId="{04CF423C-CA05-48F7-9004-608AC7E8376F}" type="presParOf" srcId="{5AAA5256-3B0C-42FC-BB05-3B5DA5FEDC7E}" destId="{D4F5A73F-B2A0-4CF1-A555-A0E3BC2B16E6}" srcOrd="1" destOrd="0" presId="urn:microsoft.com/office/officeart/2005/8/layout/orgChart1"/>
    <dgm:cxn modelId="{B3F93341-CD6A-497E-98A3-FB1FE7C86617}" type="presParOf" srcId="{5AAA5256-3B0C-42FC-BB05-3B5DA5FEDC7E}" destId="{20878D69-741B-4287-8C6D-63DCDED80CCE}" srcOrd="2" destOrd="0" presId="urn:microsoft.com/office/officeart/2005/8/layout/orgChart1"/>
    <dgm:cxn modelId="{1A27A51D-23A9-4BCD-AB6F-C1B678B33116}" type="presParOf" srcId="{603BD138-A186-4C54-B6EB-6F8F0ECB06D7}" destId="{8545FCD1-A4A8-45A6-87A0-251A0CAA7887}" srcOrd="18" destOrd="0" presId="urn:microsoft.com/office/officeart/2005/8/layout/orgChart1"/>
    <dgm:cxn modelId="{CF72625A-2FF8-444A-AE78-510FA1F77864}" type="presParOf" srcId="{603BD138-A186-4C54-B6EB-6F8F0ECB06D7}" destId="{6CBF7762-0894-4291-BB80-A6AA83AFDC17}" srcOrd="19" destOrd="0" presId="urn:microsoft.com/office/officeart/2005/8/layout/orgChart1"/>
    <dgm:cxn modelId="{3F4EC517-A178-4608-8821-DD84AFD58165}" type="presParOf" srcId="{6CBF7762-0894-4291-BB80-A6AA83AFDC17}" destId="{DBBF76B9-75D2-4354-8765-9D0B5EC77F9E}" srcOrd="0" destOrd="0" presId="urn:microsoft.com/office/officeart/2005/8/layout/orgChart1"/>
    <dgm:cxn modelId="{D4C3ADE6-9154-43C9-B4E1-415FF5B873A4}" type="presParOf" srcId="{DBBF76B9-75D2-4354-8765-9D0B5EC77F9E}" destId="{4C519B23-5895-4C8A-8282-82118B4F668C}" srcOrd="0" destOrd="0" presId="urn:microsoft.com/office/officeart/2005/8/layout/orgChart1"/>
    <dgm:cxn modelId="{6EAAD4B9-E593-47A8-8113-50C3F4CF17DD}" type="presParOf" srcId="{DBBF76B9-75D2-4354-8765-9D0B5EC77F9E}" destId="{E9B7A829-3713-45A6-AB99-C1CCE94656C8}" srcOrd="1" destOrd="0" presId="urn:microsoft.com/office/officeart/2005/8/layout/orgChart1"/>
    <dgm:cxn modelId="{60A284F3-E09B-4114-B860-CF2066A23A34}" type="presParOf" srcId="{6CBF7762-0894-4291-BB80-A6AA83AFDC17}" destId="{BDCB32C7-AFAE-46FD-A782-65760E02D5BF}" srcOrd="1" destOrd="0" presId="urn:microsoft.com/office/officeart/2005/8/layout/orgChart1"/>
    <dgm:cxn modelId="{64114E84-C0F1-4E34-A505-FBAF86CB34B1}" type="presParOf" srcId="{6CBF7762-0894-4291-BB80-A6AA83AFDC17}" destId="{A3302366-400E-4F7C-8397-D2EA2AA16AF9}" srcOrd="2" destOrd="0" presId="urn:microsoft.com/office/officeart/2005/8/layout/orgChart1"/>
    <dgm:cxn modelId="{51AD774F-9686-4ABF-808D-AD8A9E158358}" type="presParOf" srcId="{603BD138-A186-4C54-B6EB-6F8F0ECB06D7}" destId="{245A7F1B-F78F-4BDE-927D-6907F13AE3B2}" srcOrd="20" destOrd="0" presId="urn:microsoft.com/office/officeart/2005/8/layout/orgChart1"/>
    <dgm:cxn modelId="{0B7313FF-0962-4A18-BEE8-6EC7924FFA06}" type="presParOf" srcId="{603BD138-A186-4C54-B6EB-6F8F0ECB06D7}" destId="{CBE6B188-ACC7-479E-AF86-8FBA2B2055CD}" srcOrd="21" destOrd="0" presId="urn:microsoft.com/office/officeart/2005/8/layout/orgChart1"/>
    <dgm:cxn modelId="{10DFC1D7-16DF-4276-9956-50E2CC104E41}" type="presParOf" srcId="{CBE6B188-ACC7-479E-AF86-8FBA2B2055CD}" destId="{AC26623B-3F51-4E05-999D-722417C58FD7}" srcOrd="0" destOrd="0" presId="urn:microsoft.com/office/officeart/2005/8/layout/orgChart1"/>
    <dgm:cxn modelId="{FE657E4D-B01D-4060-BA6E-03E3D7E086DA}" type="presParOf" srcId="{AC26623B-3F51-4E05-999D-722417C58FD7}" destId="{CF9BBC81-3FD3-4B9E-8CC7-550C0793EC9F}" srcOrd="0" destOrd="0" presId="urn:microsoft.com/office/officeart/2005/8/layout/orgChart1"/>
    <dgm:cxn modelId="{E07A3635-6F29-4ED7-BB8E-F0FDB78C8C4D}" type="presParOf" srcId="{AC26623B-3F51-4E05-999D-722417C58FD7}" destId="{EEA46758-BC68-41CA-829B-86A30D797C54}" srcOrd="1" destOrd="0" presId="urn:microsoft.com/office/officeart/2005/8/layout/orgChart1"/>
    <dgm:cxn modelId="{88608294-8B4D-4FE1-B850-166FB3211ADB}" type="presParOf" srcId="{CBE6B188-ACC7-479E-AF86-8FBA2B2055CD}" destId="{4F8C92C9-057C-4B8C-8848-68F2D4688237}" srcOrd="1" destOrd="0" presId="urn:microsoft.com/office/officeart/2005/8/layout/orgChart1"/>
    <dgm:cxn modelId="{7A155A17-80B6-47D7-A338-E5AFF355877A}" type="presParOf" srcId="{CBE6B188-ACC7-479E-AF86-8FBA2B2055CD}" destId="{6D312E7C-7946-410D-9BF4-5CAF33251025}" srcOrd="2" destOrd="0" presId="urn:microsoft.com/office/officeart/2005/8/layout/orgChart1"/>
    <dgm:cxn modelId="{B1631070-B379-4A6B-9FF7-6DD24EA4D625}" type="presParOf" srcId="{53AE6319-1A48-49EA-AD10-B406ED73F1C8}" destId="{A96D192D-7939-4646-BCBE-9E7151797D2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5A7F1B-F78F-4BDE-927D-6907F13AE3B2}">
      <dsp:nvSpPr>
        <dsp:cNvPr id="0" name=""/>
        <dsp:cNvSpPr/>
      </dsp:nvSpPr>
      <dsp:spPr>
        <a:xfrm>
          <a:off x="1348499" y="478529"/>
          <a:ext cx="355253" cy="4154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4562"/>
              </a:lnTo>
              <a:lnTo>
                <a:pt x="355253" y="4154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45FCD1-A4A8-45A6-87A0-251A0CAA7887}">
      <dsp:nvSpPr>
        <dsp:cNvPr id="0" name=""/>
        <dsp:cNvSpPr/>
      </dsp:nvSpPr>
      <dsp:spPr>
        <a:xfrm>
          <a:off x="1348499" y="478529"/>
          <a:ext cx="355253" cy="37434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3404"/>
              </a:lnTo>
              <a:lnTo>
                <a:pt x="355253" y="37434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FF677F-F8F0-480D-AB69-E273EEC0DBFA}">
      <dsp:nvSpPr>
        <dsp:cNvPr id="0" name=""/>
        <dsp:cNvSpPr/>
      </dsp:nvSpPr>
      <dsp:spPr>
        <a:xfrm>
          <a:off x="1348499" y="478529"/>
          <a:ext cx="355253" cy="33405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0514"/>
              </a:lnTo>
              <a:lnTo>
                <a:pt x="355253" y="33405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ADECCD-D724-48E2-850A-92874CD18354}">
      <dsp:nvSpPr>
        <dsp:cNvPr id="0" name=""/>
        <dsp:cNvSpPr/>
      </dsp:nvSpPr>
      <dsp:spPr>
        <a:xfrm>
          <a:off x="1348499" y="478529"/>
          <a:ext cx="355253" cy="29804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80470"/>
              </a:lnTo>
              <a:lnTo>
                <a:pt x="355253" y="29804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E3509F-344D-4A88-9C98-10A390ADA4A9}">
      <dsp:nvSpPr>
        <dsp:cNvPr id="0" name=""/>
        <dsp:cNvSpPr/>
      </dsp:nvSpPr>
      <dsp:spPr>
        <a:xfrm>
          <a:off x="1348499" y="478529"/>
          <a:ext cx="355253" cy="26568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6812"/>
              </a:lnTo>
              <a:lnTo>
                <a:pt x="355253" y="26568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CB87E-E15C-47A2-860F-39794D9C3B53}">
      <dsp:nvSpPr>
        <dsp:cNvPr id="0" name=""/>
        <dsp:cNvSpPr/>
      </dsp:nvSpPr>
      <dsp:spPr>
        <a:xfrm>
          <a:off x="1348499" y="478529"/>
          <a:ext cx="355253" cy="2343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3868"/>
              </a:lnTo>
              <a:lnTo>
                <a:pt x="355253" y="23438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496E96-D4A9-4B50-9317-2BBC944F97FC}">
      <dsp:nvSpPr>
        <dsp:cNvPr id="0" name=""/>
        <dsp:cNvSpPr/>
      </dsp:nvSpPr>
      <dsp:spPr>
        <a:xfrm>
          <a:off x="1348499" y="478529"/>
          <a:ext cx="355253" cy="19881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8130"/>
              </a:lnTo>
              <a:lnTo>
                <a:pt x="355253" y="19881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ADEE92-0C1F-4140-A8E7-1D47C2027781}">
      <dsp:nvSpPr>
        <dsp:cNvPr id="0" name=""/>
        <dsp:cNvSpPr/>
      </dsp:nvSpPr>
      <dsp:spPr>
        <a:xfrm>
          <a:off x="1348499" y="478529"/>
          <a:ext cx="355253" cy="1601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1218"/>
              </a:lnTo>
              <a:lnTo>
                <a:pt x="355253" y="16012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EADAEE-336D-4D7F-A738-99EBBA9AF844}">
      <dsp:nvSpPr>
        <dsp:cNvPr id="0" name=""/>
        <dsp:cNvSpPr/>
      </dsp:nvSpPr>
      <dsp:spPr>
        <a:xfrm>
          <a:off x="1348499" y="478529"/>
          <a:ext cx="355253" cy="11678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7858"/>
              </a:lnTo>
              <a:lnTo>
                <a:pt x="355253" y="11678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4FA720-0EAD-4FED-8353-3BA1B32DE27B}">
      <dsp:nvSpPr>
        <dsp:cNvPr id="0" name=""/>
        <dsp:cNvSpPr/>
      </dsp:nvSpPr>
      <dsp:spPr>
        <a:xfrm>
          <a:off x="1348499" y="478529"/>
          <a:ext cx="355253" cy="6877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736"/>
              </a:lnTo>
              <a:lnTo>
                <a:pt x="355253" y="6877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22CFB7-A26D-4B73-B06E-9597BA3FB9C7}">
      <dsp:nvSpPr>
        <dsp:cNvPr id="0" name=""/>
        <dsp:cNvSpPr/>
      </dsp:nvSpPr>
      <dsp:spPr>
        <a:xfrm>
          <a:off x="1348499" y="478529"/>
          <a:ext cx="355253" cy="245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028"/>
              </a:lnTo>
              <a:lnTo>
                <a:pt x="355253" y="2450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03ED3-8003-4ED2-912F-355B0FF66376}">
      <dsp:nvSpPr>
        <dsp:cNvPr id="0" name=""/>
        <dsp:cNvSpPr/>
      </dsp:nvSpPr>
      <dsp:spPr>
        <a:xfrm>
          <a:off x="1111663" y="680"/>
          <a:ext cx="2368357" cy="4778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Calibri"/>
            </a:rPr>
            <a:t>Сведения об образовательной организации</a:t>
          </a:r>
          <a:endParaRPr lang="ru-RU" sz="600" kern="1200" smtClean="0"/>
        </a:p>
      </dsp:txBody>
      <dsp:txXfrm>
        <a:off x="1111663" y="680"/>
        <a:ext cx="2368357" cy="477848"/>
      </dsp:txXfrm>
    </dsp:sp>
    <dsp:sp modelId="{C68B526B-27F8-411D-A5B9-6C04A30D129C}">
      <dsp:nvSpPr>
        <dsp:cNvPr id="0" name=""/>
        <dsp:cNvSpPr/>
      </dsp:nvSpPr>
      <dsp:spPr>
        <a:xfrm>
          <a:off x="1703753" y="540031"/>
          <a:ext cx="1172847" cy="3670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Calibri"/>
            </a:rPr>
            <a:t>Основные сведения</a:t>
          </a:r>
          <a:endParaRPr lang="ru-RU" sz="600" kern="1200" smtClean="0"/>
        </a:p>
      </dsp:txBody>
      <dsp:txXfrm>
        <a:off x="1703753" y="540031"/>
        <a:ext cx="1172847" cy="367052"/>
      </dsp:txXfrm>
    </dsp:sp>
    <dsp:sp modelId="{9A3DE0FB-C59C-476F-88F1-A76902E9F872}">
      <dsp:nvSpPr>
        <dsp:cNvPr id="0" name=""/>
        <dsp:cNvSpPr/>
      </dsp:nvSpPr>
      <dsp:spPr>
        <a:xfrm>
          <a:off x="1703753" y="968585"/>
          <a:ext cx="1257881" cy="3953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Calibri"/>
            </a:rPr>
            <a:t>Структура и органы управления образовательной организацией</a:t>
          </a:r>
          <a:endParaRPr lang="ru-RU" sz="600" kern="1200" smtClean="0"/>
        </a:p>
      </dsp:txBody>
      <dsp:txXfrm>
        <a:off x="1703753" y="968585"/>
        <a:ext cx="1257881" cy="395359"/>
      </dsp:txXfrm>
    </dsp:sp>
    <dsp:sp modelId="{F9EED54A-C214-4031-B338-E8ED0F2E6656}">
      <dsp:nvSpPr>
        <dsp:cNvPr id="0" name=""/>
        <dsp:cNvSpPr/>
      </dsp:nvSpPr>
      <dsp:spPr>
        <a:xfrm>
          <a:off x="1703753" y="1425447"/>
          <a:ext cx="1446240" cy="4418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Calibri"/>
            </a:rPr>
            <a:t>Документы</a:t>
          </a:r>
          <a:endParaRPr lang="ru-RU" sz="600" kern="1200" smtClean="0"/>
        </a:p>
      </dsp:txBody>
      <dsp:txXfrm>
        <a:off x="1703753" y="1425447"/>
        <a:ext cx="1446240" cy="441880"/>
      </dsp:txXfrm>
    </dsp:sp>
    <dsp:sp modelId="{DD85E0CC-6307-418D-89A8-3C99A78279F7}">
      <dsp:nvSpPr>
        <dsp:cNvPr id="0" name=""/>
        <dsp:cNvSpPr/>
      </dsp:nvSpPr>
      <dsp:spPr>
        <a:xfrm>
          <a:off x="1703753" y="1928829"/>
          <a:ext cx="1389017" cy="3018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Calibri"/>
            </a:rPr>
            <a:t>Образование</a:t>
          </a:r>
          <a:endParaRPr lang="ru-RU" sz="600" kern="1200" smtClean="0"/>
        </a:p>
      </dsp:txBody>
      <dsp:txXfrm>
        <a:off x="1703753" y="1928829"/>
        <a:ext cx="1389017" cy="301836"/>
      </dsp:txXfrm>
    </dsp:sp>
    <dsp:sp modelId="{95563B02-1E47-4F73-A2F6-4044EF7C9A80}">
      <dsp:nvSpPr>
        <dsp:cNvPr id="0" name=""/>
        <dsp:cNvSpPr/>
      </dsp:nvSpPr>
      <dsp:spPr>
        <a:xfrm>
          <a:off x="1703753" y="2292167"/>
          <a:ext cx="1388801" cy="3489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Calibri"/>
            </a:rPr>
            <a:t>Образовательные стандарты</a:t>
          </a:r>
          <a:endParaRPr lang="ru-RU" sz="600" kern="1200" smtClean="0"/>
        </a:p>
      </dsp:txBody>
      <dsp:txXfrm>
        <a:off x="1703753" y="2292167"/>
        <a:ext cx="1388801" cy="348986"/>
      </dsp:txXfrm>
    </dsp:sp>
    <dsp:sp modelId="{609E4007-DF51-4AE2-824A-601EF71D489F}">
      <dsp:nvSpPr>
        <dsp:cNvPr id="0" name=""/>
        <dsp:cNvSpPr/>
      </dsp:nvSpPr>
      <dsp:spPr>
        <a:xfrm>
          <a:off x="1703753" y="2702655"/>
          <a:ext cx="1474563" cy="2394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Calibri"/>
            </a:rPr>
            <a:t>Руководство. Педагогический (научно-педагогический состав)</a:t>
          </a:r>
          <a:endParaRPr lang="ru-RU" sz="600" kern="1200" smtClean="0"/>
        </a:p>
      </dsp:txBody>
      <dsp:txXfrm>
        <a:off x="1703753" y="2702655"/>
        <a:ext cx="1474563" cy="239486"/>
      </dsp:txXfrm>
    </dsp:sp>
    <dsp:sp modelId="{D7F496E3-7A5C-46D6-BA7D-55B99442C7C5}">
      <dsp:nvSpPr>
        <dsp:cNvPr id="0" name=""/>
        <dsp:cNvSpPr/>
      </dsp:nvSpPr>
      <dsp:spPr>
        <a:xfrm>
          <a:off x="1703753" y="3003643"/>
          <a:ext cx="1538001" cy="2633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Calibri"/>
            </a:rPr>
            <a:t>Материально-техническое обеспечение и оснащенность образовательного процесса</a:t>
          </a:r>
          <a:endParaRPr lang="ru-RU" sz="600" kern="1200" smtClean="0"/>
        </a:p>
      </dsp:txBody>
      <dsp:txXfrm>
        <a:off x="1703753" y="3003643"/>
        <a:ext cx="1538001" cy="263396"/>
      </dsp:txXfrm>
    </dsp:sp>
    <dsp:sp modelId="{D6E78315-010C-4E3E-890F-961920B6D07A}">
      <dsp:nvSpPr>
        <dsp:cNvPr id="0" name=""/>
        <dsp:cNvSpPr/>
      </dsp:nvSpPr>
      <dsp:spPr>
        <a:xfrm>
          <a:off x="1703753" y="3328541"/>
          <a:ext cx="1490041" cy="2609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Calibri"/>
            </a:rPr>
            <a:t>Стипендии и иные виды материальной поддержки</a:t>
          </a:r>
          <a:endParaRPr lang="ru-RU" sz="600" kern="1200" smtClean="0"/>
        </a:p>
      </dsp:txBody>
      <dsp:txXfrm>
        <a:off x="1703753" y="3328541"/>
        <a:ext cx="1490041" cy="260916"/>
      </dsp:txXfrm>
    </dsp:sp>
    <dsp:sp modelId="{04C0AC62-A51E-4405-B9D8-CA437B7499CA}">
      <dsp:nvSpPr>
        <dsp:cNvPr id="0" name=""/>
        <dsp:cNvSpPr/>
      </dsp:nvSpPr>
      <dsp:spPr>
        <a:xfrm>
          <a:off x="1703753" y="3650959"/>
          <a:ext cx="1491717" cy="3361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Calibri"/>
            </a:rPr>
            <a:t>Платные образовательные услуги</a:t>
          </a:r>
          <a:endParaRPr lang="ru-RU" sz="600" kern="1200" smtClean="0"/>
        </a:p>
      </dsp:txBody>
      <dsp:txXfrm>
        <a:off x="1703753" y="3650959"/>
        <a:ext cx="1491717" cy="336167"/>
      </dsp:txXfrm>
    </dsp:sp>
    <dsp:sp modelId="{4C519B23-5895-4C8A-8282-82118B4F668C}">
      <dsp:nvSpPr>
        <dsp:cNvPr id="0" name=""/>
        <dsp:cNvSpPr/>
      </dsp:nvSpPr>
      <dsp:spPr>
        <a:xfrm>
          <a:off x="1703753" y="4048628"/>
          <a:ext cx="1420688" cy="3466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Calibri"/>
            </a:rPr>
            <a:t>Финансово-хозяйственная деятельность</a:t>
          </a:r>
          <a:endParaRPr lang="ru-RU" sz="600" kern="1200" smtClean="0"/>
        </a:p>
      </dsp:txBody>
      <dsp:txXfrm>
        <a:off x="1703753" y="4048628"/>
        <a:ext cx="1420688" cy="346609"/>
      </dsp:txXfrm>
    </dsp:sp>
    <dsp:sp modelId="{CF9BBC81-3FD3-4B9E-8CC7-550C0793EC9F}">
      <dsp:nvSpPr>
        <dsp:cNvPr id="0" name=""/>
        <dsp:cNvSpPr/>
      </dsp:nvSpPr>
      <dsp:spPr>
        <a:xfrm>
          <a:off x="1703753" y="4456740"/>
          <a:ext cx="1325641" cy="3527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Calibri"/>
            </a:rPr>
            <a:t>Вакантные места для приема (перевода)</a:t>
          </a:r>
          <a:endParaRPr lang="ru-RU" sz="600" kern="1200" smtClean="0"/>
        </a:p>
      </dsp:txBody>
      <dsp:txXfrm>
        <a:off x="1703753" y="4456740"/>
        <a:ext cx="1325641" cy="3527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7QTD6YHHN6JS-81419915-582</_dlc_DocId>
    <_dlc_DocIdUrl xmlns="2e528b9c-c03d-45d3-a08f-6e77188430e0">
      <Url>http://www.eduportal44.ru/Sudislavl/rmk/_layouts/15/DocIdRedir.aspx?ID=7QTD6YHHN6JS-81419915-582</Url>
      <Description>7QTD6YHHN6JS-81419915-582</Description>
    </_dlc_DocIdUrl>
  </documentManagement>
</p:properties>
</file>

<file path=customXml/itemProps1.xml><?xml version="1.0" encoding="utf-8"?>
<ds:datastoreItem xmlns:ds="http://schemas.openxmlformats.org/officeDocument/2006/customXml" ds:itemID="{877BE8CB-40DE-465E-AA41-52AD18A06343}"/>
</file>

<file path=customXml/itemProps2.xml><?xml version="1.0" encoding="utf-8"?>
<ds:datastoreItem xmlns:ds="http://schemas.openxmlformats.org/officeDocument/2006/customXml" ds:itemID="{363F2056-321E-4450-BA75-8ABF1A648A21}"/>
</file>

<file path=customXml/itemProps3.xml><?xml version="1.0" encoding="utf-8"?>
<ds:datastoreItem xmlns:ds="http://schemas.openxmlformats.org/officeDocument/2006/customXml" ds:itemID="{17255F4A-5724-4962-9871-E77D7C36C96E}"/>
</file>

<file path=customXml/itemProps4.xml><?xml version="1.0" encoding="utf-8"?>
<ds:datastoreItem xmlns:ds="http://schemas.openxmlformats.org/officeDocument/2006/customXml" ds:itemID="{39A503F5-CDE9-4CEA-B17A-071F4888E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18</Pages>
  <Words>4809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28</cp:revision>
  <dcterms:created xsi:type="dcterms:W3CDTF">2020-06-06T08:32:00Z</dcterms:created>
  <dcterms:modified xsi:type="dcterms:W3CDTF">2020-06-08T07:14:00Z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5bf9429e-4e79-4325-a825-d51b465ded20</vt:lpwstr>
  </property>
</Properties>
</file>