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92" w:rsidRDefault="008E1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цикла «Развивающие игры».</w:t>
      </w:r>
    </w:p>
    <w:p w:rsidR="00A823EF" w:rsidRDefault="00A82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учащихся 1-х классов)</w:t>
      </w:r>
    </w:p>
    <w:p w:rsidR="008E1792" w:rsidRDefault="008E179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(Коррекционно - развивающая психолого-педагогическая программа)</w:t>
      </w:r>
    </w:p>
    <w:p w:rsidR="008E1792" w:rsidRDefault="008E1792">
      <w:pPr>
        <w:jc w:val="center"/>
        <w:rPr>
          <w:sz w:val="28"/>
          <w:szCs w:val="28"/>
        </w:rPr>
      </w:pPr>
      <w:r>
        <w:rPr>
          <w:sz w:val="28"/>
          <w:szCs w:val="28"/>
        </w:rPr>
        <w:t>(Автор Битянова М.Р.).</w:t>
      </w:r>
    </w:p>
    <w:p w:rsidR="008E1792" w:rsidRDefault="008E1792">
      <w:pPr>
        <w:jc w:val="center"/>
        <w:rPr>
          <w:sz w:val="28"/>
          <w:szCs w:val="28"/>
        </w:rPr>
      </w:pPr>
    </w:p>
    <w:p w:rsidR="008E1792" w:rsidRDefault="008E1792">
      <w:pPr>
        <w:jc w:val="center"/>
        <w:rPr>
          <w:sz w:val="32"/>
          <w:szCs w:val="28"/>
        </w:rPr>
      </w:pPr>
      <w:r>
        <w:rPr>
          <w:sz w:val="32"/>
          <w:szCs w:val="28"/>
        </w:rPr>
        <w:t>Пояснительная записка.</w:t>
      </w:r>
    </w:p>
    <w:p w:rsidR="008E1792" w:rsidRDefault="008E179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Актуальность.</w:t>
      </w:r>
    </w:p>
    <w:p w:rsidR="008E1792" w:rsidRDefault="008E1792" w:rsidP="00A8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школу и начальный период обучения вызывают перестройку всего образа жизни и деятельности ребенка. Этот период труден и для ребенка, который прошел подготовительный этап в ДОУ, и для того, который находился на домашнем воспитании.</w:t>
      </w:r>
    </w:p>
    <w:p w:rsidR="008E1792" w:rsidRDefault="008E1792" w:rsidP="00A8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первого класса, в силу индивидуальных психологических особенностей, с трудом адаптируются к новым для них условиям, лишь частично справляются с режимом работы на уроке, учебной программой.</w:t>
      </w:r>
    </w:p>
    <w:p w:rsidR="008E1792" w:rsidRDefault="008E1792" w:rsidP="00A8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требует определенного уровня социально-психологической зрелости, развития школьно-значимых психофизических функций, а также познавательной деятельности.</w:t>
      </w:r>
    </w:p>
    <w:p w:rsidR="008E1792" w:rsidRDefault="008E1792" w:rsidP="00A8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практика последних лет показывает, что дети не всегда способны принять темп школьной жизни на первом году обучения, у них недостаточно развита произвольность поведения, психомоторное развитие часто ниже возрастной нормы, что сказывается и на развитии познавательных процессов: внимание неустойчивое, процесс запоминания непродолжителен во времени, преобладающая форма мышления – наглядно – действенное, воображение – репродуктивное.</w:t>
      </w:r>
    </w:p>
    <w:p w:rsidR="008E1792" w:rsidRDefault="008E1792" w:rsidP="00A82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 детей наблюдаются страхи, неадекватные реакции на ситуацию (агрессивное поведение, избегание контактов), а также признаки «школьного невроза», что характерно для процесса дезадаптации.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снятие эмоционального дискомфорта у младших школьников, создание ситуации успеха, а также на коррекцию и развитие познавательной сферы в процессе игровой деятельности.</w:t>
      </w:r>
    </w:p>
    <w:p w:rsidR="008E1792" w:rsidRDefault="008E1792">
      <w:pPr>
        <w:jc w:val="both"/>
        <w:rPr>
          <w:sz w:val="28"/>
          <w:szCs w:val="28"/>
        </w:rPr>
      </w:pPr>
    </w:p>
    <w:p w:rsidR="008E1792" w:rsidRDefault="008E17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 программы: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Психическое развитие учащихся в период адаптации к новой социальной ситуации. </w:t>
      </w:r>
    </w:p>
    <w:p w:rsidR="008E1792" w:rsidRDefault="008E1792">
      <w:pPr>
        <w:jc w:val="both"/>
        <w:rPr>
          <w:sz w:val="28"/>
          <w:szCs w:val="28"/>
        </w:rPr>
      </w:pPr>
    </w:p>
    <w:p w:rsidR="008E1792" w:rsidRDefault="008E17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8E1792" w:rsidRDefault="008E1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процессов.</w:t>
      </w:r>
    </w:p>
    <w:p w:rsidR="008E1792" w:rsidRDefault="008E1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8E1792" w:rsidRDefault="008E1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каждого ребенка.</w:t>
      </w:r>
    </w:p>
    <w:p w:rsidR="008E1792" w:rsidRDefault="008E1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школьной мотивации.</w:t>
      </w:r>
    </w:p>
    <w:p w:rsidR="008E1792" w:rsidRDefault="008E179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Адресат:</w:t>
      </w:r>
    </w:p>
    <w:p w:rsidR="008E1792" w:rsidRDefault="008E1792">
      <w:pPr>
        <w:pStyle w:val="a4"/>
      </w:pPr>
      <w:r>
        <w:t xml:space="preserve">Обучающиеся первого класса с низкой социально-психологической зрелостью, испытывающие интеллектуальные трудности при обучении в школе, а также с признаками дезадаптации. </w:t>
      </w:r>
      <w:r>
        <w:rPr>
          <w:iCs/>
        </w:rPr>
        <w:t xml:space="preserve">Возраст участников: </w:t>
      </w:r>
      <w:r>
        <w:t>7-8 лет.</w:t>
      </w:r>
    </w:p>
    <w:p w:rsidR="008E1792" w:rsidRDefault="008E1792">
      <w:pPr>
        <w:pStyle w:val="a4"/>
      </w:pPr>
    </w:p>
    <w:p w:rsidR="008E1792" w:rsidRDefault="008E1792">
      <w:pPr>
        <w:pStyle w:val="a4"/>
      </w:pPr>
    </w:p>
    <w:p w:rsidR="008E1792" w:rsidRDefault="008E1792">
      <w:pPr>
        <w:pStyle w:val="a4"/>
        <w:rPr>
          <w:i/>
          <w:iCs/>
        </w:rPr>
      </w:pPr>
      <w:r>
        <w:rPr>
          <w:i/>
          <w:iCs/>
        </w:rPr>
        <w:t>Результативность:</w:t>
      </w:r>
    </w:p>
    <w:p w:rsidR="008E1792" w:rsidRDefault="008E1792">
      <w:pPr>
        <w:pStyle w:val="a4"/>
        <w:rPr>
          <w:i/>
          <w:iCs/>
          <w:u w:val="single"/>
        </w:rPr>
      </w:pPr>
      <w:r>
        <w:rPr>
          <w:i/>
          <w:iCs/>
          <w:u w:val="single"/>
        </w:rPr>
        <w:t>Методы оценки результатов.</w:t>
      </w:r>
    </w:p>
    <w:p w:rsidR="008E1792" w:rsidRDefault="008E1792">
      <w:pPr>
        <w:pStyle w:val="a4"/>
      </w:pPr>
      <w:r>
        <w:t>Для оценки результатов целесообразно применять 3 группы критериев:</w:t>
      </w:r>
    </w:p>
    <w:p w:rsidR="008E1792" w:rsidRDefault="008E1792">
      <w:pPr>
        <w:pStyle w:val="a4"/>
        <w:numPr>
          <w:ilvl w:val="0"/>
          <w:numId w:val="17"/>
        </w:numPr>
      </w:pPr>
      <w:r>
        <w:rPr>
          <w:u w:val="single"/>
        </w:rPr>
        <w:t>Реальные изменения</w:t>
      </w:r>
      <w:r>
        <w:t>. Повышение уровня школьной мотивации, успеваемости ребенка, снижение уровня тревожности.</w:t>
      </w:r>
    </w:p>
    <w:p w:rsidR="008E1792" w:rsidRDefault="008E1792">
      <w:pPr>
        <w:pStyle w:val="a4"/>
        <w:numPr>
          <w:ilvl w:val="0"/>
          <w:numId w:val="17"/>
        </w:numPr>
      </w:pPr>
      <w:r>
        <w:rPr>
          <w:u w:val="single"/>
        </w:rPr>
        <w:t>Субъективные изменения.</w:t>
      </w:r>
      <w:r>
        <w:t xml:space="preserve">  Появление у ребенка желания приходить в школу, интереса к получению новых знаний, стремления получать положительные оценки.</w:t>
      </w:r>
    </w:p>
    <w:p w:rsidR="008E1792" w:rsidRDefault="008E1792">
      <w:pPr>
        <w:pStyle w:val="a4"/>
        <w:numPr>
          <w:ilvl w:val="0"/>
          <w:numId w:val="17"/>
        </w:numPr>
      </w:pPr>
      <w:r>
        <w:rPr>
          <w:u w:val="single"/>
        </w:rPr>
        <w:t>Данные исследований.</w:t>
      </w:r>
      <w:r>
        <w:t xml:space="preserve"> Изменение ряда психических параметров в результате повторной диагностики.</w:t>
      </w:r>
    </w:p>
    <w:p w:rsidR="008E1792" w:rsidRDefault="008E1792">
      <w:pPr>
        <w:pStyle w:val="a4"/>
        <w:ind w:left="360"/>
        <w:rPr>
          <w:u w:val="single"/>
        </w:rPr>
      </w:pPr>
    </w:p>
    <w:p w:rsidR="008E1792" w:rsidRDefault="008E1792">
      <w:pPr>
        <w:pStyle w:val="a4"/>
        <w:ind w:left="360"/>
      </w:pPr>
    </w:p>
    <w:p w:rsidR="008E1792" w:rsidRDefault="008E1792">
      <w:pPr>
        <w:pStyle w:val="a4"/>
        <w:rPr>
          <w:i/>
          <w:iCs/>
        </w:rPr>
      </w:pPr>
      <w:r>
        <w:rPr>
          <w:i/>
          <w:iCs/>
        </w:rPr>
        <w:t>Ключевые понятия программы:</w:t>
      </w:r>
    </w:p>
    <w:p w:rsidR="008E1792" w:rsidRDefault="008E1792">
      <w:pPr>
        <w:pStyle w:val="a4"/>
        <w:numPr>
          <w:ilvl w:val="0"/>
          <w:numId w:val="14"/>
        </w:numPr>
      </w:pPr>
      <w:r>
        <w:rPr>
          <w:b/>
          <w:bCs/>
        </w:rPr>
        <w:t xml:space="preserve">Произвольное внимание – </w:t>
      </w:r>
      <w:r>
        <w:t>это сознательно регулируемое сосредоточение на объекте, направляемое требованиями деятельности. Психологическое содержание произвольного внимания связано с постановкой цели деятельности и волевым усилием. Внимание – сквозной психический процесс, пронизывающий все интеллектуальные функции и обеспечивающий успешность интеллектуальной деятельности.</w:t>
      </w:r>
    </w:p>
    <w:p w:rsidR="008E1792" w:rsidRDefault="008E1792">
      <w:pPr>
        <w:pStyle w:val="a4"/>
        <w:numPr>
          <w:ilvl w:val="0"/>
          <w:numId w:val="14"/>
        </w:numPr>
      </w:pPr>
      <w:r>
        <w:rPr>
          <w:b/>
          <w:bCs/>
        </w:rPr>
        <w:t>Память –</w:t>
      </w:r>
      <w:r>
        <w:t xml:space="preserve"> является основой всей психической жизни личности и представляет собой ряд сложных психических процессов, активно овладевая которыми, человек управляет приобретением и сохранением в сознании полезной информации, её воспроизведением в нужный момент.</w:t>
      </w:r>
    </w:p>
    <w:p w:rsidR="008E1792" w:rsidRDefault="008E1792">
      <w:pPr>
        <w:pStyle w:val="a4"/>
        <w:numPr>
          <w:ilvl w:val="0"/>
          <w:numId w:val="14"/>
        </w:numPr>
      </w:pPr>
      <w:r>
        <w:rPr>
          <w:b/>
          <w:bCs/>
        </w:rPr>
        <w:t>Мышление.</w:t>
      </w:r>
      <w:r>
        <w:t xml:space="preserve"> По мнению Дж. Гилфорда, два вида продуктивного мышления порождают новую информацию из уже известной и сохранившейся в памяти </w:t>
      </w:r>
      <w:r w:rsidR="00E06FE1">
        <w:t>информации</w:t>
      </w:r>
      <w:r>
        <w:t>:</w:t>
      </w:r>
    </w:p>
    <w:p w:rsidR="008E1792" w:rsidRDefault="008E1792">
      <w:pPr>
        <w:pStyle w:val="a4"/>
        <w:numPr>
          <w:ilvl w:val="1"/>
          <w:numId w:val="14"/>
        </w:numPr>
      </w:pPr>
      <w:r>
        <w:t>Конвергентное мышление – стремление к получению одного правильного ответа.</w:t>
      </w:r>
    </w:p>
    <w:p w:rsidR="008E1792" w:rsidRDefault="008E1792">
      <w:pPr>
        <w:pStyle w:val="a4"/>
        <w:numPr>
          <w:ilvl w:val="1"/>
          <w:numId w:val="14"/>
        </w:numPr>
      </w:pPr>
      <w:r>
        <w:t>Дивергентное мышление – стремление к поискам новых путей.</w:t>
      </w:r>
    </w:p>
    <w:p w:rsidR="008E1792" w:rsidRDefault="008E1792">
      <w:pPr>
        <w:pStyle w:val="a4"/>
        <w:numPr>
          <w:ilvl w:val="0"/>
          <w:numId w:val="14"/>
        </w:numPr>
      </w:pPr>
      <w:r>
        <w:rPr>
          <w:b/>
          <w:bCs/>
        </w:rPr>
        <w:t xml:space="preserve">Воображение – </w:t>
      </w:r>
      <w:r>
        <w:t>это психический процесс создания образов предметов, ситуаций, обстоятельств путем приведения имеющихся у человека знаний в новое сочетание.</w:t>
      </w:r>
    </w:p>
    <w:p w:rsidR="008E1792" w:rsidRDefault="008E1792">
      <w:pPr>
        <w:pStyle w:val="a4"/>
        <w:numPr>
          <w:ilvl w:val="0"/>
          <w:numId w:val="14"/>
        </w:numPr>
      </w:pPr>
      <w:r>
        <w:rPr>
          <w:b/>
          <w:bCs/>
        </w:rPr>
        <w:t>Коммуникативные навыки.</w:t>
      </w:r>
      <w:r>
        <w:t xml:space="preserve"> Важной частью готовности детей к обучению является социально-психологическая готовность детей к школе. Одной из центральных составляющих социально-психологической готовности является коммуникативная компетентность. Каждому ребенку необходимо умение войти в детское общество, действовать совместно с другими, уступать в одних обстоятельствах и отстаивать свое мнение в других. Эти качества обеспечивают адаптацию к новым социальным условиям.</w:t>
      </w:r>
    </w:p>
    <w:p w:rsidR="008E1792" w:rsidRDefault="008E1792">
      <w:pPr>
        <w:pStyle w:val="a4"/>
        <w:ind w:left="360"/>
      </w:pPr>
    </w:p>
    <w:p w:rsidR="008E1792" w:rsidRDefault="008E179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по реализации программы:</w:t>
      </w:r>
    </w:p>
    <w:p w:rsidR="008E1792" w:rsidRDefault="008E1792">
      <w:pPr>
        <w:jc w:val="center"/>
        <w:rPr>
          <w:b/>
          <w:bCs/>
          <w:i/>
          <w:iCs/>
          <w:sz w:val="28"/>
          <w:szCs w:val="28"/>
        </w:rPr>
      </w:pPr>
    </w:p>
    <w:p w:rsidR="008E1792" w:rsidRDefault="008E179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учащихся 1 классов.</w:t>
      </w:r>
    </w:p>
    <w:p w:rsidR="008E1792" w:rsidRDefault="008E179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занятий – 12. Каждое занятие нацелено на преимущественную тренировку одного из психических процессов. В то же </w:t>
      </w:r>
      <w:r>
        <w:rPr>
          <w:sz w:val="28"/>
          <w:szCs w:val="28"/>
        </w:rPr>
        <w:lastRenderedPageBreak/>
        <w:t>время такой акцент не исключает повторения в течение занятия упражнений других тренировочных блоков с целью закрепления игровых приемов, а так же с целью воздействия на различные стороны психики. Включение упражнения «корректурная проба» в каждое занятие обеспечивает устойчивую тренировку произвольной регуляции деятельности в течение всего цикла.</w:t>
      </w:r>
    </w:p>
    <w:p w:rsidR="008E1792" w:rsidRDefault="008E179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 одного занятия – 40 – 45 минут.</w:t>
      </w:r>
    </w:p>
    <w:p w:rsidR="008E1792" w:rsidRDefault="008E179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состоит из 7-8 человек примерно одного возраста.</w:t>
      </w:r>
    </w:p>
    <w:p w:rsidR="008E1792" w:rsidRDefault="008E179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– для достижения обстановки психологической безопасности занятия лучше проводить в круге. Однако, если условия не позволяют, то можно заниматься и за партами, достигая атмосферы психологической безопасности.</w:t>
      </w:r>
    </w:p>
    <w:p w:rsidR="008E1792" w:rsidRDefault="008E1792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Частота встреч – 1-2 раза в неделю.</w:t>
      </w:r>
    </w:p>
    <w:p w:rsidR="008E1792" w:rsidRDefault="008E1792">
      <w:pPr>
        <w:ind w:left="360"/>
        <w:jc w:val="both"/>
        <w:rPr>
          <w:sz w:val="28"/>
        </w:rPr>
      </w:pPr>
    </w:p>
    <w:p w:rsidR="00E90B7D" w:rsidRDefault="00E90B7D">
      <w:pPr>
        <w:pStyle w:val="a4"/>
        <w:rPr>
          <w:i/>
          <w:iCs/>
        </w:rPr>
      </w:pPr>
    </w:p>
    <w:p w:rsidR="00E90B7D" w:rsidRPr="002A217A" w:rsidRDefault="00E90B7D" w:rsidP="00E90B7D">
      <w:pPr>
        <w:ind w:left="75"/>
        <w:jc w:val="both"/>
        <w:rPr>
          <w:b/>
          <w:i/>
          <w:sz w:val="36"/>
          <w:szCs w:val="36"/>
        </w:rPr>
      </w:pPr>
      <w:r w:rsidRPr="002A217A">
        <w:rPr>
          <w:b/>
          <w:i/>
          <w:sz w:val="36"/>
          <w:szCs w:val="36"/>
        </w:rPr>
        <w:t>Учебно-тематический план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5836"/>
        <w:gridCol w:w="3295"/>
      </w:tblGrid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№ п/п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Тема занятия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Количество часов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Знакомство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sz w:val="28"/>
                <w:szCs w:val="28"/>
              </w:rPr>
              <w:t>Дивергентное мышление.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sz w:val="28"/>
                <w:szCs w:val="28"/>
              </w:rPr>
              <w:t>Воображение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jc w:val="center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7D" w:rsidRDefault="00E90B7D">
            <w:pPr>
              <w:jc w:val="both"/>
              <w:rPr>
                <w:bCs/>
                <w:iCs/>
                <w:sz w:val="28"/>
                <w:szCs w:val="36"/>
              </w:rPr>
            </w:pPr>
            <w:r>
              <w:rPr>
                <w:sz w:val="28"/>
                <w:szCs w:val="28"/>
              </w:rPr>
              <w:t>Конвергентное мышление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навыки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Дивергентное мышление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numPr>
                <w:ilvl w:val="0"/>
                <w:numId w:val="18"/>
              </w:numPr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</w:t>
            </w:r>
          </w:p>
        </w:tc>
      </w:tr>
      <w:tr w:rsidR="00E90B7D" w:rsidTr="00E90B7D">
        <w:trPr>
          <w:trHeight w:val="42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7D" w:rsidRDefault="00E90B7D" w:rsidP="00E90B7D">
            <w:pPr>
              <w:ind w:left="720"/>
              <w:rPr>
                <w:bCs/>
                <w:iCs/>
                <w:sz w:val="28"/>
                <w:szCs w:val="36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D" w:rsidRDefault="00E90B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7D" w:rsidRDefault="00E90B7D" w:rsidP="00E90B7D">
            <w:pPr>
              <w:jc w:val="center"/>
              <w:rPr>
                <w:bCs/>
                <w:iCs/>
                <w:sz w:val="28"/>
                <w:szCs w:val="36"/>
              </w:rPr>
            </w:pPr>
            <w:r>
              <w:rPr>
                <w:bCs/>
                <w:iCs/>
                <w:sz w:val="28"/>
                <w:szCs w:val="36"/>
              </w:rPr>
              <w:t>12</w:t>
            </w:r>
          </w:p>
        </w:tc>
      </w:tr>
    </w:tbl>
    <w:p w:rsidR="00E90B7D" w:rsidRPr="00F2500A" w:rsidRDefault="00E90B7D">
      <w:pPr>
        <w:pStyle w:val="a4"/>
        <w:rPr>
          <w:i/>
          <w:iCs/>
          <w:color w:val="FF0000"/>
        </w:rPr>
      </w:pPr>
    </w:p>
    <w:p w:rsidR="008E1792" w:rsidRPr="00F2500A" w:rsidRDefault="00F2500A" w:rsidP="00F2500A">
      <w:pPr>
        <w:pStyle w:val="a4"/>
        <w:jc w:val="center"/>
        <w:rPr>
          <w:b/>
          <w:iCs/>
        </w:rPr>
      </w:pPr>
      <w:r w:rsidRPr="00F2500A">
        <w:rPr>
          <w:b/>
          <w:iCs/>
        </w:rPr>
        <w:t>Содержание программы</w:t>
      </w: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 Знакомство.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 занятия: </w:t>
      </w:r>
      <w:r>
        <w:rPr>
          <w:sz w:val="28"/>
          <w:szCs w:val="28"/>
        </w:rPr>
        <w:t>создание атмосферы психологической безопасности, сплочение группы.</w:t>
      </w:r>
    </w:p>
    <w:p w:rsidR="008E1792" w:rsidRDefault="008E1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Знакомство.</w:t>
      </w:r>
    </w:p>
    <w:p w:rsidR="008E1792" w:rsidRDefault="008E1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Путаница.</w:t>
      </w:r>
    </w:p>
    <w:p w:rsidR="008E1792" w:rsidRDefault="008E1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Совместный рисунок.</w:t>
      </w:r>
    </w:p>
    <w:p w:rsidR="008E1792" w:rsidRDefault="008E1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Колечко.</w:t>
      </w:r>
    </w:p>
    <w:p w:rsidR="00EC37DE" w:rsidRPr="00EC37DE" w:rsidRDefault="008E1792" w:rsidP="00E06FE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E06FE1" w:rsidRDefault="00E06FE1" w:rsidP="00E06FE1">
      <w:pPr>
        <w:jc w:val="both"/>
        <w:rPr>
          <w:sz w:val="28"/>
          <w:szCs w:val="28"/>
        </w:rPr>
      </w:pP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 Внимание.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тренировка произвольного внимания, продолжение работы над сплоченностью группы.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Повторение имен по кругу.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Слушать тишину.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Синтез слов из звуков.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Живая фотография.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Слова-невидимки.</w:t>
      </w:r>
    </w:p>
    <w:p w:rsidR="008E1792" w:rsidRDefault="008E1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Путаница.</w:t>
      </w:r>
    </w:p>
    <w:p w:rsidR="00E06FE1" w:rsidRDefault="00E06FE1" w:rsidP="00E06FE1">
      <w:pPr>
        <w:ind w:left="720"/>
        <w:jc w:val="both"/>
        <w:rPr>
          <w:sz w:val="28"/>
          <w:szCs w:val="28"/>
        </w:rPr>
      </w:pP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3. Память.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произвольного компонента слуховой, зрительной и моторной памяти.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Жил-был кот...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воображаемого предмета.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Живая фотография.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история.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Слова-невидимки.</w:t>
      </w:r>
    </w:p>
    <w:p w:rsidR="008E1792" w:rsidRDefault="008E1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Птица-зверь-рыба.</w:t>
      </w:r>
    </w:p>
    <w:p w:rsidR="008E1792" w:rsidRDefault="008E1792">
      <w:pPr>
        <w:ind w:left="360"/>
        <w:jc w:val="both"/>
        <w:rPr>
          <w:sz w:val="28"/>
          <w:szCs w:val="28"/>
        </w:rPr>
      </w:pP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4. Дивергентное мышление.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способности творчески и самостоятельно мыслить, давать собственные ответы на неоднозначные вопросы.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с заданной буквы.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предложений.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Дорисовать рисунок.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история.</w:t>
      </w:r>
    </w:p>
    <w:p w:rsidR="008E1792" w:rsidRDefault="008E1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E06FE1" w:rsidRDefault="00E06FE1" w:rsidP="00E06FE1">
      <w:pPr>
        <w:ind w:left="720"/>
        <w:jc w:val="both"/>
        <w:rPr>
          <w:sz w:val="28"/>
          <w:szCs w:val="28"/>
        </w:rPr>
      </w:pP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5. Воображение.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способностей фантазировать, креативных способностей.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мультфильм.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Нарисовать увиденное.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все возможные виды использования кирпича.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Закончить «Колобок» иначе.</w:t>
      </w:r>
    </w:p>
    <w:p w:rsidR="008E1792" w:rsidRDefault="008E179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похожи пятна чернил.</w:t>
      </w:r>
    </w:p>
    <w:p w:rsidR="00E06FE1" w:rsidRDefault="00E06FE1" w:rsidP="00E06FE1">
      <w:pPr>
        <w:ind w:left="797"/>
        <w:jc w:val="both"/>
        <w:rPr>
          <w:sz w:val="28"/>
          <w:szCs w:val="28"/>
        </w:rPr>
      </w:pPr>
    </w:p>
    <w:p w:rsidR="008E1792" w:rsidRDefault="008E1792">
      <w:pPr>
        <w:ind w:left="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6. Конвергентное мышление.</w:t>
      </w:r>
    </w:p>
    <w:p w:rsidR="008E1792" w:rsidRDefault="008E1792">
      <w:pPr>
        <w:ind w:left="7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способности мыслить логически, приучение к стандартным логическим операциям.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Закончить ряд цифр.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Исключение 4-го лишнего.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Слова-невидимки.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соотношений.</w:t>
      </w:r>
    </w:p>
    <w:p w:rsidR="008E1792" w:rsidRDefault="008E17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Зеркало.</w:t>
      </w:r>
    </w:p>
    <w:p w:rsidR="00E06FE1" w:rsidRDefault="00E06FE1" w:rsidP="00E06FE1">
      <w:pPr>
        <w:ind w:left="797"/>
        <w:jc w:val="both"/>
        <w:rPr>
          <w:sz w:val="28"/>
          <w:szCs w:val="28"/>
        </w:rPr>
      </w:pPr>
    </w:p>
    <w:p w:rsidR="008E1792" w:rsidRDefault="008E1792">
      <w:pPr>
        <w:ind w:left="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7. Коммуникативные навыки.</w:t>
      </w:r>
    </w:p>
    <w:p w:rsidR="008E1792" w:rsidRDefault="008E1792">
      <w:pPr>
        <w:ind w:left="7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тренировка способности к совместной деятельности, повышение согласованности взаимодействий.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Ручеек.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Заколдованные.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 с заданной буквы.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Совместный рисунок.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Тропинка.</w:t>
      </w:r>
    </w:p>
    <w:p w:rsidR="008E1792" w:rsidRDefault="008E179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E06FE1" w:rsidRDefault="00E06FE1" w:rsidP="00E06FE1">
      <w:pPr>
        <w:ind w:left="797"/>
        <w:jc w:val="both"/>
        <w:rPr>
          <w:sz w:val="28"/>
          <w:szCs w:val="28"/>
        </w:rPr>
      </w:pPr>
    </w:p>
    <w:p w:rsidR="008E1792" w:rsidRDefault="008E1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8. Дивергентное мышление.</w:t>
      </w:r>
    </w:p>
    <w:p w:rsidR="008E1792" w:rsidRDefault="008E17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тренировка способности творчески и самостоятельно мыслить, давать собственные ответы на неоднозначные вопросы.</w:t>
      </w:r>
    </w:p>
    <w:p w:rsidR="008E1792" w:rsidRDefault="008E17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 ассоциаций.</w:t>
      </w:r>
    </w:p>
    <w:p w:rsidR="008E1792" w:rsidRDefault="008E17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предложение.</w:t>
      </w:r>
    </w:p>
    <w:p w:rsidR="008E1792" w:rsidRDefault="008E17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спичках.</w:t>
      </w:r>
    </w:p>
    <w:p w:rsidR="008E1792" w:rsidRDefault="008E17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Отгадать предмет по его признакам.</w:t>
      </w:r>
    </w:p>
    <w:p w:rsidR="008E1792" w:rsidRDefault="008E1792">
      <w:pPr>
        <w:jc w:val="both"/>
        <w:rPr>
          <w:sz w:val="28"/>
          <w:szCs w:val="28"/>
        </w:rPr>
      </w:pPr>
    </w:p>
    <w:p w:rsidR="008E1792" w:rsidRDefault="008E1792">
      <w:pPr>
        <w:ind w:left="4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 Внимание.</w:t>
      </w:r>
    </w:p>
    <w:p w:rsidR="008E1792" w:rsidRDefault="008E1792">
      <w:pPr>
        <w:ind w:left="43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произвольного внимания, продолжение работы над развитием способностей взаимодействия.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изменилось в классе.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Синтез слов из звуков.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Запретное движение.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Слова-невидимки.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 по командам.</w:t>
      </w:r>
    </w:p>
    <w:p w:rsidR="008E1792" w:rsidRDefault="008E179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Колечко.</w:t>
      </w:r>
    </w:p>
    <w:p w:rsidR="00E06FE1" w:rsidRDefault="00E06FE1" w:rsidP="00E06FE1">
      <w:pPr>
        <w:ind w:left="1234"/>
        <w:jc w:val="both"/>
        <w:rPr>
          <w:sz w:val="28"/>
          <w:szCs w:val="28"/>
        </w:rPr>
      </w:pPr>
    </w:p>
    <w:p w:rsidR="008E1792" w:rsidRDefault="008E1792">
      <w:pPr>
        <w:ind w:left="5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10. Память.</w:t>
      </w:r>
    </w:p>
    <w:p w:rsidR="008E1792" w:rsidRDefault="008E1792">
      <w:pPr>
        <w:ind w:left="51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тренировка различных компонентов произвольной памяти.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Восстановит пропущенное слово.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Птица-зверь-рыба.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Живая фотография.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не переключение внимания.</w:t>
      </w:r>
    </w:p>
    <w:p w:rsidR="008E1792" w:rsidRDefault="008E179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Жил-был кот...</w:t>
      </w:r>
    </w:p>
    <w:p w:rsidR="00E06FE1" w:rsidRDefault="008E1792" w:rsidP="003577F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Слова-невидимки</w:t>
      </w:r>
      <w:r w:rsidR="003577F1">
        <w:rPr>
          <w:sz w:val="28"/>
          <w:szCs w:val="28"/>
        </w:rPr>
        <w:t>.</w:t>
      </w:r>
    </w:p>
    <w:p w:rsidR="00EC37DE" w:rsidRPr="003577F1" w:rsidRDefault="00EC37DE" w:rsidP="00EC37DE">
      <w:pPr>
        <w:ind w:left="1234"/>
        <w:jc w:val="both"/>
        <w:rPr>
          <w:sz w:val="28"/>
          <w:szCs w:val="28"/>
        </w:rPr>
      </w:pPr>
    </w:p>
    <w:p w:rsidR="008E1792" w:rsidRDefault="008E1792">
      <w:pPr>
        <w:ind w:left="5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11.Воображение.</w:t>
      </w:r>
    </w:p>
    <w:p w:rsidR="008E1792" w:rsidRDefault="008E1792">
      <w:pPr>
        <w:ind w:left="51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Тренировка способностей фантазировать, креативных способностей.</w:t>
      </w:r>
    </w:p>
    <w:p w:rsidR="008E1792" w:rsidRDefault="008E179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Корректурная проба.</w:t>
      </w:r>
    </w:p>
    <w:p w:rsidR="008E1792" w:rsidRDefault="008E179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мультфильм.</w:t>
      </w:r>
    </w:p>
    <w:p w:rsidR="008E1792" w:rsidRDefault="008E179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похожи облака.</w:t>
      </w:r>
    </w:p>
    <w:p w:rsidR="008E1792" w:rsidRDefault="008E179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история из предложений.</w:t>
      </w:r>
    </w:p>
    <w:p w:rsidR="008E1792" w:rsidRDefault="008E179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Рисовать свое настроение в цветах.</w:t>
      </w:r>
    </w:p>
    <w:p w:rsidR="00E06FE1" w:rsidRDefault="00E06FE1" w:rsidP="00E06FE1">
      <w:pPr>
        <w:ind w:left="1234"/>
        <w:jc w:val="both"/>
        <w:rPr>
          <w:sz w:val="28"/>
          <w:szCs w:val="28"/>
        </w:rPr>
      </w:pPr>
    </w:p>
    <w:p w:rsidR="008E1792" w:rsidRDefault="008E1792">
      <w:pPr>
        <w:ind w:left="5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12. Заключение.</w:t>
      </w:r>
    </w:p>
    <w:p w:rsidR="008E1792" w:rsidRDefault="008E1792">
      <w:pPr>
        <w:ind w:left="51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закрепление положительно окрашенного эмоционального отношения к интеллектуальной деятельности и к взаимодействию в группе сверстников.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Корректурная проба.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Слова-невидимки.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 ассоциаций.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Комплименты.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</w:p>
    <w:p w:rsidR="008E1792" w:rsidRDefault="008E179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Путаница.</w:t>
      </w:r>
    </w:p>
    <w:p w:rsidR="008E1792" w:rsidRDefault="008E1792">
      <w:pPr>
        <w:jc w:val="both"/>
        <w:rPr>
          <w:sz w:val="28"/>
          <w:szCs w:val="28"/>
        </w:rPr>
      </w:pPr>
    </w:p>
    <w:p w:rsidR="008E1792" w:rsidRDefault="008E179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 литературы:</w:t>
      </w:r>
    </w:p>
    <w:p w:rsidR="008E1792" w:rsidRPr="00032028" w:rsidRDefault="008E1792" w:rsidP="00032028">
      <w:pPr>
        <w:pStyle w:val="a4"/>
        <w:numPr>
          <w:ilvl w:val="2"/>
          <w:numId w:val="14"/>
        </w:numPr>
        <w:ind w:left="1417"/>
      </w:pPr>
      <w:r w:rsidRPr="00032028">
        <w:t>Адаптация ребенка в школе: диагностика, коррекция, педагогическая поддержка: Сб. метод. мат. для админ., педагогов и шк. Психол./ Битянова М.Р.-М.: Образоват. Центр «Педагогический поиск», 1997 – 112с.</w:t>
      </w:r>
    </w:p>
    <w:p w:rsidR="008E1792" w:rsidRPr="00032028" w:rsidRDefault="008E1792" w:rsidP="00032028">
      <w:pPr>
        <w:numPr>
          <w:ilvl w:val="2"/>
          <w:numId w:val="14"/>
        </w:numPr>
        <w:tabs>
          <w:tab w:val="left" w:pos="540"/>
        </w:tabs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 xml:space="preserve">Первые дни ребенка в школе: рефлексивные круги, игры / авт.-сост. </w:t>
      </w:r>
    </w:p>
    <w:p w:rsidR="008E1792" w:rsidRPr="00032028" w:rsidRDefault="008E1792" w:rsidP="00032028">
      <w:pPr>
        <w:numPr>
          <w:ilvl w:val="2"/>
          <w:numId w:val="14"/>
        </w:numPr>
        <w:tabs>
          <w:tab w:val="left" w:pos="540"/>
        </w:tabs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Н.Б.  Говоркова, Г.Г. Кукушкина.- Волгоград: Учитель, 2008.-159с.</w:t>
      </w:r>
    </w:p>
    <w:p w:rsidR="008E1792" w:rsidRPr="00032028" w:rsidRDefault="008E1792" w:rsidP="00032028">
      <w:pPr>
        <w:numPr>
          <w:ilvl w:val="2"/>
          <w:numId w:val="14"/>
        </w:numPr>
        <w:tabs>
          <w:tab w:val="left" w:pos="540"/>
        </w:tabs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Психологическая поддержка младших школьников: программы, конспекты занятия / авт.-сост. О.Н. Рудякова.- Волгоград: Учитель, 2008.-89с.</w:t>
      </w:r>
    </w:p>
    <w:p w:rsidR="00E90B7D" w:rsidRPr="00032028" w:rsidRDefault="00E90B7D" w:rsidP="00032028">
      <w:pPr>
        <w:numPr>
          <w:ilvl w:val="2"/>
          <w:numId w:val="14"/>
        </w:numPr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Я работаю психологом…/ под ред. И. В. Дубровиной. – М.: ТЦ «Сфера», 1999.</w:t>
      </w:r>
    </w:p>
    <w:p w:rsidR="00032028" w:rsidRPr="00032028" w:rsidRDefault="00032028" w:rsidP="00032028">
      <w:pPr>
        <w:numPr>
          <w:ilvl w:val="2"/>
          <w:numId w:val="14"/>
        </w:numPr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Кряжева Н. Л. Развитие эмоционального мира детей – Ярославль: «Академия развития», 1997.</w:t>
      </w:r>
    </w:p>
    <w:p w:rsidR="00032028" w:rsidRPr="00032028" w:rsidRDefault="00032028" w:rsidP="00032028">
      <w:pPr>
        <w:numPr>
          <w:ilvl w:val="2"/>
          <w:numId w:val="14"/>
        </w:numPr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Зак А. З. 600 игровых задач для развития логического мышления детей. – Ярославль, 1998.</w:t>
      </w:r>
    </w:p>
    <w:p w:rsidR="00032028" w:rsidRPr="00032028" w:rsidRDefault="00032028" w:rsidP="00032028">
      <w:pPr>
        <w:numPr>
          <w:ilvl w:val="2"/>
          <w:numId w:val="14"/>
        </w:numPr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Костяева В. Н. Нестандартный ребёнок. – М.: Айрис-пресс, 2004.</w:t>
      </w:r>
    </w:p>
    <w:p w:rsidR="00032028" w:rsidRPr="00032028" w:rsidRDefault="00032028" w:rsidP="00032028">
      <w:pPr>
        <w:numPr>
          <w:ilvl w:val="2"/>
          <w:numId w:val="14"/>
        </w:numPr>
        <w:ind w:left="1417"/>
        <w:jc w:val="both"/>
        <w:rPr>
          <w:sz w:val="28"/>
          <w:szCs w:val="28"/>
        </w:rPr>
      </w:pPr>
      <w:r w:rsidRPr="00032028">
        <w:rPr>
          <w:sz w:val="28"/>
          <w:szCs w:val="28"/>
        </w:rPr>
        <w:t>Практическая психология в тестах. – М.: АСТ-ПРЕСС, 1999.</w:t>
      </w:r>
    </w:p>
    <w:p w:rsidR="00E90B7D" w:rsidRPr="00032028" w:rsidRDefault="00E90B7D" w:rsidP="00032028">
      <w:pPr>
        <w:tabs>
          <w:tab w:val="left" w:pos="540"/>
        </w:tabs>
        <w:ind w:left="1417"/>
        <w:jc w:val="both"/>
        <w:rPr>
          <w:sz w:val="28"/>
          <w:szCs w:val="28"/>
        </w:rPr>
      </w:pPr>
    </w:p>
    <w:p w:rsidR="00032028" w:rsidRPr="00032028" w:rsidRDefault="00032028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sectPr w:rsidR="00032028" w:rsidRPr="00032028">
      <w:footerReference w:type="even" r:id="rId13"/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21" w:rsidRDefault="00767A21">
      <w:r>
        <w:separator/>
      </w:r>
    </w:p>
  </w:endnote>
  <w:endnote w:type="continuationSeparator" w:id="0">
    <w:p w:rsidR="00767A21" w:rsidRDefault="0076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2" w:rsidRDefault="008E17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1792" w:rsidRDefault="008E17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2" w:rsidRDefault="008E17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422">
      <w:rPr>
        <w:rStyle w:val="a6"/>
        <w:noProof/>
      </w:rPr>
      <w:t>6</w:t>
    </w:r>
    <w:r>
      <w:rPr>
        <w:rStyle w:val="a6"/>
      </w:rPr>
      <w:fldChar w:fldCharType="end"/>
    </w:r>
  </w:p>
  <w:p w:rsidR="008E1792" w:rsidRDefault="008E17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21" w:rsidRDefault="00767A21">
      <w:r>
        <w:separator/>
      </w:r>
    </w:p>
  </w:footnote>
  <w:footnote w:type="continuationSeparator" w:id="0">
    <w:p w:rsidR="00767A21" w:rsidRDefault="0076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B19"/>
    <w:multiLevelType w:val="hybridMultilevel"/>
    <w:tmpl w:val="9AD8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D26"/>
    <w:multiLevelType w:val="hybridMultilevel"/>
    <w:tmpl w:val="015C92B4"/>
    <w:lvl w:ilvl="0" w:tplc="A2B69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033F"/>
    <w:multiLevelType w:val="hybridMultilevel"/>
    <w:tmpl w:val="C776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E53D7"/>
    <w:multiLevelType w:val="hybridMultilevel"/>
    <w:tmpl w:val="588676B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">
    <w:nsid w:val="148D0961"/>
    <w:multiLevelType w:val="hybridMultilevel"/>
    <w:tmpl w:val="F482A638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</w:lvl>
  </w:abstractNum>
  <w:abstractNum w:abstractNumId="5">
    <w:nsid w:val="1AA42B41"/>
    <w:multiLevelType w:val="hybridMultilevel"/>
    <w:tmpl w:val="49768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27598"/>
    <w:multiLevelType w:val="hybridMultilevel"/>
    <w:tmpl w:val="28DAB600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7">
    <w:nsid w:val="1F02576F"/>
    <w:multiLevelType w:val="hybridMultilevel"/>
    <w:tmpl w:val="16484B00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</w:lvl>
  </w:abstractNum>
  <w:abstractNum w:abstractNumId="8">
    <w:nsid w:val="22A71BC5"/>
    <w:multiLevelType w:val="hybridMultilevel"/>
    <w:tmpl w:val="7346CFC0"/>
    <w:lvl w:ilvl="0" w:tplc="A2B69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2A9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69F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34B9F"/>
    <w:multiLevelType w:val="hybridMultilevel"/>
    <w:tmpl w:val="B5E4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74290"/>
    <w:multiLevelType w:val="hybridMultilevel"/>
    <w:tmpl w:val="B302C030"/>
    <w:lvl w:ilvl="0" w:tplc="D1BC9FD2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25211"/>
    <w:multiLevelType w:val="hybridMultilevel"/>
    <w:tmpl w:val="5972E83A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</w:lvl>
  </w:abstractNum>
  <w:abstractNum w:abstractNumId="12">
    <w:nsid w:val="50BC0C4E"/>
    <w:multiLevelType w:val="hybridMultilevel"/>
    <w:tmpl w:val="8BAA75C8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</w:lvl>
  </w:abstractNum>
  <w:abstractNum w:abstractNumId="13">
    <w:nsid w:val="517963D3"/>
    <w:multiLevelType w:val="hybridMultilevel"/>
    <w:tmpl w:val="B6043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31A4"/>
    <w:multiLevelType w:val="hybridMultilevel"/>
    <w:tmpl w:val="4282CC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A2AEB"/>
    <w:multiLevelType w:val="hybridMultilevel"/>
    <w:tmpl w:val="63A4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94A48"/>
    <w:multiLevelType w:val="hybridMultilevel"/>
    <w:tmpl w:val="D5D02768"/>
    <w:lvl w:ilvl="0" w:tplc="A2B69F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>
    <w:nsid w:val="7AD04051"/>
    <w:multiLevelType w:val="hybridMultilevel"/>
    <w:tmpl w:val="41083AFC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8">
    <w:nsid w:val="7EF00CDC"/>
    <w:multiLevelType w:val="hybridMultilevel"/>
    <w:tmpl w:val="1D8034A0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7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  <w:num w:numId="15">
    <w:abstractNumId w:val="16"/>
  </w:num>
  <w:num w:numId="16">
    <w:abstractNumId w:val="14"/>
  </w:num>
  <w:num w:numId="17">
    <w:abstractNumId w:val="1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3EF"/>
    <w:rsid w:val="00032028"/>
    <w:rsid w:val="00165F31"/>
    <w:rsid w:val="002A217A"/>
    <w:rsid w:val="003577F1"/>
    <w:rsid w:val="00767A21"/>
    <w:rsid w:val="008E1792"/>
    <w:rsid w:val="00982540"/>
    <w:rsid w:val="009E6216"/>
    <w:rsid w:val="00A823EF"/>
    <w:rsid w:val="00D21422"/>
    <w:rsid w:val="00E06FE1"/>
    <w:rsid w:val="00E90B7D"/>
    <w:rsid w:val="00EC37DE"/>
    <w:rsid w:val="00F2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pPr>
      <w:jc w:val="both"/>
    </w:pPr>
    <w:rPr>
      <w:sz w:val="28"/>
      <w:szCs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7QTD6YHHN6JS-260-145</_dlc_DocId>
    <_dlc_DocIdUrl xmlns="2e528b9c-c03d-45d3-a08f-6e77188430e0">
      <Url>http://www.koipkro.kostroma.ru/Sudislavl/Sud/islavl/_layouts/15/DocIdRedir.aspx?ID=7QTD6YHHN6JS-260-145</Url>
      <Description>7QTD6YHHN6JS-260-145</Description>
    </_dlc_DocIdUrl>
  </documentManagement>
</p:properties>
</file>

<file path=customXml/itemProps1.xml><?xml version="1.0" encoding="utf-8"?>
<ds:datastoreItem xmlns:ds="http://schemas.openxmlformats.org/officeDocument/2006/customXml" ds:itemID="{A7543976-E348-4D50-AF60-7C81C97BE8BA}"/>
</file>

<file path=customXml/itemProps2.xml><?xml version="1.0" encoding="utf-8"?>
<ds:datastoreItem xmlns:ds="http://schemas.openxmlformats.org/officeDocument/2006/customXml" ds:itemID="{A1D1176A-98C1-4277-9E9C-8FA803293526}"/>
</file>

<file path=customXml/itemProps3.xml><?xml version="1.0" encoding="utf-8"?>
<ds:datastoreItem xmlns:ds="http://schemas.openxmlformats.org/officeDocument/2006/customXml" ds:itemID="{29FAF564-96F0-46E2-ABC9-A10801D59A17}"/>
</file>

<file path=customXml/itemProps4.xml><?xml version="1.0" encoding="utf-8"?>
<ds:datastoreItem xmlns:ds="http://schemas.openxmlformats.org/officeDocument/2006/customXml" ds:itemID="{14BE2AFA-CB4A-4798-A741-90AFB56AF573}"/>
</file>

<file path=customXml/itemProps5.xml><?xml version="1.0" encoding="utf-8"?>
<ds:datastoreItem xmlns:ds="http://schemas.openxmlformats.org/officeDocument/2006/customXml" ds:itemID="{404D45F7-CAB7-4271-93C3-67FA5F7308E4}"/>
</file>

<file path=customXml/itemProps6.xml><?xml version="1.0" encoding="utf-8"?>
<ds:datastoreItem xmlns:ds="http://schemas.openxmlformats.org/officeDocument/2006/customXml" ds:itemID="{702B6FD5-6097-47E8-AD5B-A731A6768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цикла «Развивающие игры»</vt:lpstr>
    </vt:vector>
  </TitlesOfParts>
  <Company>Министерство образования Российской Федерации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цикла «Развивающие игры»</dc:title>
  <dc:subject/>
  <dc:creator>Пользователь</dc:creator>
  <cp:keywords/>
  <dc:description/>
  <cp:lastModifiedBy>Admin</cp:lastModifiedBy>
  <cp:revision>2</cp:revision>
  <cp:lastPrinted>2006-09-13T05:51:00Z</cp:lastPrinted>
  <dcterms:created xsi:type="dcterms:W3CDTF">2014-02-03T02:18:00Z</dcterms:created>
  <dcterms:modified xsi:type="dcterms:W3CDTF">2014-02-03T02:18:00Z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dlc_DocId">
    <vt:lpwstr>7QTD6YHHN6JS-388-13</vt:lpwstr>
  </property>
  <property fmtid="{D5CDD505-2E9C-101B-9397-08002B2CF9AE}" pid="4" name="_dlc_DocIdItemGuid">
    <vt:lpwstr>de2f1adb-9b68-46fc-9e4b-dc52a8ab0fc0</vt:lpwstr>
  </property>
  <property fmtid="{D5CDD505-2E9C-101B-9397-08002B2CF9AE}" pid="5" name="_dlc_DocIdUrl">
    <vt:lpwstr>http://ko-2013.koiro.local:82/Sudislavl/Sud/islavl/pedklass/_layouts/15/DocIdRedir.aspx?ID=7QTD6YHHN6JS-388-13, 7QTD6YHHN6JS-388-13</vt:lpwstr>
  </property>
  <property fmtid="{D5CDD505-2E9C-101B-9397-08002B2CF9AE}" pid="6" name="ContentTypeId">
    <vt:lpwstr>0x0101004E2B2DBD0BA5B0429AF3DB624F359032</vt:lpwstr>
  </property>
</Properties>
</file>