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94" w:rsidRPr="00860194" w:rsidRDefault="00F97E0E" w:rsidP="00860194">
      <w:pPr>
        <w:spacing w:line="276" w:lineRule="auto"/>
        <w:ind w:firstLine="686"/>
        <w:jc w:val="center"/>
        <w:rPr>
          <w:b/>
          <w:sz w:val="24"/>
          <w:szCs w:val="24"/>
        </w:rPr>
      </w:pPr>
      <w:r w:rsidRPr="00860194">
        <w:rPr>
          <w:b/>
          <w:sz w:val="24"/>
          <w:szCs w:val="24"/>
        </w:rPr>
        <w:t xml:space="preserve">Оценка управленческой деятельности руководителей ОО </w:t>
      </w:r>
      <w:r w:rsidR="00860194" w:rsidRPr="00860194">
        <w:rPr>
          <w:b/>
          <w:sz w:val="24"/>
          <w:szCs w:val="24"/>
        </w:rPr>
        <w:t xml:space="preserve">Судиславского муниципального района за 2018-2019 </w:t>
      </w:r>
      <w:proofErr w:type="spellStart"/>
      <w:r w:rsidR="00860194" w:rsidRPr="00860194">
        <w:rPr>
          <w:b/>
          <w:sz w:val="24"/>
          <w:szCs w:val="24"/>
        </w:rPr>
        <w:t>уч.г</w:t>
      </w:r>
      <w:proofErr w:type="spellEnd"/>
      <w:r w:rsidR="00860194" w:rsidRPr="00860194">
        <w:rPr>
          <w:b/>
          <w:sz w:val="24"/>
          <w:szCs w:val="24"/>
        </w:rPr>
        <w:t>.</w:t>
      </w:r>
    </w:p>
    <w:p w:rsidR="00F97E0E" w:rsidRDefault="00F97E0E" w:rsidP="00860194">
      <w:pPr>
        <w:spacing w:line="276" w:lineRule="auto"/>
        <w:ind w:firstLine="686"/>
        <w:jc w:val="center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(данные за предшествовавший </w:t>
      </w:r>
      <w:proofErr w:type="gramStart"/>
      <w:r>
        <w:rPr>
          <w:sz w:val="24"/>
          <w:szCs w:val="24"/>
        </w:rPr>
        <w:t>текущему</w:t>
      </w:r>
      <w:proofErr w:type="gramEnd"/>
      <w:r>
        <w:rPr>
          <w:sz w:val="24"/>
          <w:szCs w:val="24"/>
        </w:rPr>
        <w:t xml:space="preserve"> учебный год)</w:t>
      </w:r>
    </w:p>
    <w:p w:rsidR="00F97E0E" w:rsidRDefault="00F97E0E" w:rsidP="00F97E0E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10745" w:type="dxa"/>
        <w:tblInd w:w="-431" w:type="dxa"/>
        <w:tblLayout w:type="fixed"/>
        <w:tblLook w:val="04A0"/>
      </w:tblPr>
      <w:tblGrid>
        <w:gridCol w:w="645"/>
        <w:gridCol w:w="1909"/>
        <w:gridCol w:w="4222"/>
        <w:gridCol w:w="1134"/>
        <w:gridCol w:w="2835"/>
      </w:tblGrid>
      <w:tr w:rsidR="00F97E0E" w:rsidTr="0086019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школ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Список школ</w:t>
            </w:r>
          </w:p>
        </w:tc>
      </w:tr>
      <w:tr w:rsidR="00F97E0E" w:rsidTr="00860194"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 управленческой деятельности руководителей образовательных организаций</w:t>
            </w:r>
          </w:p>
        </w:tc>
      </w:tr>
      <w:tr w:rsidR="00F97E0E" w:rsidTr="00860194">
        <w:trPr>
          <w:trHeight w:val="10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отчёта</w:t>
            </w:r>
          </w:p>
          <w:p w:rsidR="00F97E0E" w:rsidRDefault="00F97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самообследова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97E0E" w:rsidRDefault="00F97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за последние</w:t>
            </w:r>
          </w:p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установлены  документально оформленные управленческие решения по результатам отчета 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860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B1" w:rsidRPr="00860194" w:rsidRDefault="00860194" w:rsidP="004B5472">
            <w:pPr>
              <w:jc w:val="both"/>
            </w:pPr>
            <w:r w:rsidRPr="00860194">
              <w:t>МОУ Судиславская СОШ</w:t>
            </w:r>
            <w:r>
              <w:t xml:space="preserve">, МОУ Судиславская ООШ, МОУ Воронская СОШ, МОУ Расловская СОШ, МОУ Михайловская СОШ, МОУ Глебовская ООШ, МОУ </w:t>
            </w:r>
            <w:proofErr w:type="spellStart"/>
            <w:r>
              <w:t>Грудкинская</w:t>
            </w:r>
            <w:proofErr w:type="spellEnd"/>
            <w:r>
              <w:t xml:space="preserve"> НОШ. МОУ </w:t>
            </w:r>
            <w:proofErr w:type="spellStart"/>
            <w:r>
              <w:t>Фадеевская</w:t>
            </w:r>
            <w:proofErr w:type="spellEnd"/>
            <w:r>
              <w:t xml:space="preserve"> НОШ, МОУ </w:t>
            </w:r>
            <w:proofErr w:type="spellStart"/>
            <w:r>
              <w:t>Кобякинская</w:t>
            </w:r>
            <w:proofErr w:type="spellEnd"/>
            <w:r>
              <w:t xml:space="preserve"> НОШ</w:t>
            </w:r>
          </w:p>
        </w:tc>
      </w:tr>
      <w:tr w:rsidR="00F97E0E" w:rsidTr="00860194">
        <w:trPr>
          <w:trHeight w:val="232"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Базовая подготовка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97E0E" w:rsidTr="00860194">
        <w:trPr>
          <w:trHeight w:val="101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ГИА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установлены   выпускники 11 класса, допущенные к ГИА, но не получивших аттестат о среднем общем образовании</w:t>
            </w:r>
          </w:p>
          <w:p w:rsidR="00F97E0E" w:rsidRDefault="00F97E0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192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</w:p>
        </w:tc>
      </w:tr>
      <w:tr w:rsidR="00F97E0E" w:rsidTr="00860194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установлены выпускники 9 класса, не получившие аттестат об основном общем 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192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</w:p>
        </w:tc>
      </w:tr>
      <w:tr w:rsidR="00F97E0E" w:rsidTr="00860194">
        <w:trPr>
          <w:trHeight w:val="89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E0E" w:rsidRDefault="00F97E0E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установлены выпускники   9    класса, получившие неудовлетворительные отметки  ОГЭ по русскому  языку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192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</w:p>
        </w:tc>
      </w:tr>
      <w:tr w:rsidR="00F97E0E" w:rsidTr="00860194">
        <w:trPr>
          <w:trHeight w:val="1135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E0E" w:rsidRDefault="00F97E0E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установлены </w:t>
            </w:r>
            <w:proofErr w:type="gramStart"/>
            <w:r>
              <w:rPr>
                <w:sz w:val="24"/>
                <w:szCs w:val="24"/>
              </w:rPr>
              <w:t>выпускники</w:t>
            </w:r>
            <w:proofErr w:type="gramEnd"/>
            <w:r>
              <w:rPr>
                <w:sz w:val="24"/>
                <w:szCs w:val="24"/>
              </w:rPr>
              <w:t xml:space="preserve">   получившие неудовлетворительные отметки </w:t>
            </w:r>
          </w:p>
          <w:p w:rsidR="00F97E0E" w:rsidRDefault="00F97E0E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ОГЭ по математике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192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</w:p>
        </w:tc>
      </w:tr>
      <w:tr w:rsidR="00F97E0E" w:rsidTr="00860194">
        <w:trPr>
          <w:trHeight w:val="1124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E0E" w:rsidRDefault="00F97E0E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установлены выпускники 11 класса,  получившие результаты ниже минимального количества баллов единого государственного  экзамена по русскому 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E0E" w:rsidRDefault="00192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</w:p>
        </w:tc>
      </w:tr>
      <w:tr w:rsidR="00F97E0E" w:rsidTr="00860194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tabs>
                <w:tab w:val="left" w:pos="4540"/>
                <w:tab w:val="left" w:pos="5060"/>
                <w:tab w:val="left" w:pos="6080"/>
              </w:tabs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установлены выпускники 11 класса, получившие</w:t>
            </w:r>
          </w:p>
          <w:p w:rsidR="00F97E0E" w:rsidRDefault="00F97E0E">
            <w:pPr>
              <w:tabs>
                <w:tab w:val="left" w:pos="4640"/>
                <w:tab w:val="left" w:pos="5740"/>
              </w:tabs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ниже установленного</w:t>
            </w:r>
          </w:p>
          <w:p w:rsidR="00F97E0E" w:rsidRDefault="00F97E0E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минимального количества баллов единого</w:t>
            </w:r>
          </w:p>
          <w:p w:rsidR="00F97E0E" w:rsidRDefault="00F97E0E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 экзамена по математике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192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</w:p>
        </w:tc>
      </w:tr>
      <w:tr w:rsidR="00F97E0E" w:rsidTr="00860194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tabs>
                <w:tab w:val="left" w:pos="4540"/>
                <w:tab w:val="left" w:pos="5060"/>
                <w:tab w:val="left" w:pos="6080"/>
              </w:tabs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отмечена положительная динамика  количества </w:t>
            </w:r>
            <w:proofErr w:type="spellStart"/>
            <w:r>
              <w:rPr>
                <w:sz w:val="24"/>
                <w:szCs w:val="24"/>
              </w:rPr>
              <w:t>высокобалльников</w:t>
            </w:r>
            <w:proofErr w:type="spellEnd"/>
            <w:r>
              <w:rPr>
                <w:sz w:val="24"/>
                <w:szCs w:val="24"/>
              </w:rPr>
              <w:t xml:space="preserve"> (70-100 б.) по результатам ЕГЭ (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учебных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192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1924E5" w:rsidRDefault="001924E5">
            <w:pPr>
              <w:jc w:val="both"/>
            </w:pPr>
            <w:r w:rsidRPr="001924E5">
              <w:t>МБОУ Судиславская СОШ</w:t>
            </w:r>
          </w:p>
        </w:tc>
      </w:tr>
      <w:tr w:rsidR="00F97E0E" w:rsidTr="00860194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tabs>
                <w:tab w:val="left" w:pos="4540"/>
                <w:tab w:val="left" w:pos="5060"/>
                <w:tab w:val="left" w:pos="6080"/>
              </w:tabs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отмечена </w:t>
            </w:r>
            <w:r>
              <w:rPr>
                <w:sz w:val="24"/>
                <w:szCs w:val="24"/>
              </w:rPr>
              <w:lastRenderedPageBreak/>
              <w:t>положительная динамика  показателей качества образования по результатам ГИА (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учебных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55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1924E5" w:rsidRDefault="001924E5">
            <w:pPr>
              <w:jc w:val="both"/>
            </w:pPr>
            <w:r w:rsidRPr="001924E5">
              <w:t xml:space="preserve">География – МОУ Расловская </w:t>
            </w:r>
            <w:r w:rsidRPr="001924E5">
              <w:lastRenderedPageBreak/>
              <w:t xml:space="preserve">СОШ, МОУ Глебовская ООШ, </w:t>
            </w:r>
          </w:p>
        </w:tc>
      </w:tr>
      <w:tr w:rsidR="00F97E0E" w:rsidTr="0086019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ВПР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7E0E" w:rsidRDefault="00F97E0E" w:rsidP="003555B3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зафиксирован индекс низких результатов ВПР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55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3555B3" w:rsidRDefault="003555B3">
            <w:pPr>
              <w:jc w:val="both"/>
            </w:pPr>
            <w:r>
              <w:t>МОУ Расловская СОШ, МОУ Глебовская ООШ, МОУ Михайловская СОШ</w:t>
            </w:r>
          </w:p>
        </w:tc>
      </w:tr>
      <w:tr w:rsidR="00F97E0E" w:rsidTr="00860194">
        <w:trPr>
          <w:trHeight w:val="373"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высокого уровня</w:t>
            </w:r>
          </w:p>
        </w:tc>
      </w:tr>
      <w:tr w:rsidR="00F97E0E" w:rsidTr="00860194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одарёнными</w:t>
            </w:r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детьми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 установлены обучающиеся, принявшие участие во   Всероссийской  олимпиаде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5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3555B3" w:rsidRDefault="003555B3">
            <w:r w:rsidRPr="00860194">
              <w:t>МОУ Судиславская СОШ</w:t>
            </w:r>
            <w:r>
              <w:t>, МОУ Судиславская ООШ, МОУ Воронская СОШ, МОУ Расловская СОШ, МОУ Михайловская СОШ, МОУ Глебовская ООШ</w:t>
            </w:r>
          </w:p>
        </w:tc>
      </w:tr>
      <w:tr w:rsidR="00F97E0E" w:rsidTr="00860194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5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3555B3" w:rsidRDefault="003555B3">
            <w:r w:rsidRPr="00860194">
              <w:t>МОУ Судиславская СОШ</w:t>
            </w:r>
            <w:r>
              <w:t>, МОУ Судиславская ООШ, МОУ Воронская СОШ, МОУ Расловская СОШ, МОУ Михайловская СОШ, МОУ Глебовская ООШ</w:t>
            </w:r>
          </w:p>
        </w:tc>
      </w:tr>
      <w:tr w:rsidR="00F97E0E" w:rsidTr="00860194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5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3555B3" w:rsidRDefault="003555B3">
            <w:r>
              <w:t>МОУ Судиславская СОШ, МОУ Расловская СОШ</w:t>
            </w:r>
          </w:p>
        </w:tc>
      </w:tr>
      <w:tr w:rsidR="00F97E0E" w:rsidTr="00860194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3555B3" w:rsidRDefault="00F97E0E"/>
        </w:tc>
      </w:tr>
      <w:tr w:rsidR="00F97E0E" w:rsidTr="00860194">
        <w:trPr>
          <w:trHeight w:val="984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</w:t>
            </w:r>
          </w:p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установлены    победители   и   призеры Всероссийской  олимпиады школьников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E0E" w:rsidRDefault="0035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E0E" w:rsidRPr="003555B3" w:rsidRDefault="003555B3">
            <w:r w:rsidRPr="00860194">
              <w:t>МОУ Судиславская СОШ</w:t>
            </w:r>
            <w:r>
              <w:t>, МОУ Судиславская ООШ, МОУ Воронская СОШ, МОУ Расловская СОШ, МОУ Михайловская СОШ, МОУ Глебовская ООШ</w:t>
            </w:r>
          </w:p>
        </w:tc>
      </w:tr>
      <w:tr w:rsidR="00F97E0E" w:rsidTr="00860194">
        <w:trPr>
          <w:trHeight w:val="278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E0E" w:rsidRDefault="0035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E0E" w:rsidRDefault="003555B3">
            <w:pPr>
              <w:rPr>
                <w:sz w:val="24"/>
                <w:szCs w:val="24"/>
              </w:rPr>
            </w:pPr>
            <w:r w:rsidRPr="00860194">
              <w:t>МОУ Судиславская СОШ</w:t>
            </w:r>
            <w:r>
              <w:t>, МОУ Судиславская ООШ, МОУ Воронская СОШ, МОУ Расловская СОШ, МОУ Михайловская СОШ, МОУ Глебовская ООШ</w:t>
            </w:r>
          </w:p>
        </w:tc>
      </w:tr>
      <w:tr w:rsidR="00F97E0E" w:rsidTr="00860194">
        <w:trPr>
          <w:trHeight w:val="147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E0E" w:rsidRDefault="0035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E0E" w:rsidRPr="003555B3" w:rsidRDefault="003555B3">
            <w:r w:rsidRPr="003555B3">
              <w:t>МОУ Судиславская СОШ</w:t>
            </w:r>
          </w:p>
        </w:tc>
      </w:tr>
      <w:tr w:rsidR="00F97E0E" w:rsidTr="00860194">
        <w:trPr>
          <w:trHeight w:val="14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</w:tr>
      <w:tr w:rsidR="00F97E0E" w:rsidTr="00860194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</w:t>
            </w:r>
          </w:p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установлены победители, призеры предметных олимпиадах школьников (в </w:t>
            </w:r>
            <w:proofErr w:type="gramStart"/>
            <w:r>
              <w:rPr>
                <w:sz w:val="24"/>
                <w:szCs w:val="24"/>
              </w:rPr>
              <w:t>заочном</w:t>
            </w:r>
            <w:proofErr w:type="gramEnd"/>
            <w:r>
              <w:rPr>
                <w:sz w:val="24"/>
                <w:szCs w:val="24"/>
              </w:rPr>
              <w:t xml:space="preserve"> и очном этапах) согласно перечню олимпиад, интеллектуальных и творческих конкурсов школьников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</w:tr>
      <w:tr w:rsidR="00F97E0E" w:rsidTr="00860194">
        <w:trPr>
          <w:trHeight w:val="165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отмечена положительная  динамика показателей количества победителей и </w:t>
            </w:r>
            <w:proofErr w:type="gramStart"/>
            <w:r>
              <w:rPr>
                <w:sz w:val="24"/>
                <w:szCs w:val="24"/>
              </w:rPr>
              <w:t>призеров</w:t>
            </w:r>
            <w:proofErr w:type="gramEnd"/>
            <w:r>
              <w:rPr>
                <w:sz w:val="24"/>
                <w:szCs w:val="24"/>
              </w:rPr>
              <w:t xml:space="preserve"> муниципальных и региональных интеллектуальных и творческих конкурсов (список утверждается  на муниципальном уровне) (за последние 3 учебных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E00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E00F28">
            <w:pPr>
              <w:rPr>
                <w:sz w:val="24"/>
                <w:szCs w:val="24"/>
              </w:rPr>
            </w:pPr>
            <w:r w:rsidRPr="00860194">
              <w:t>МОУ Судиславская СОШ</w:t>
            </w:r>
            <w:r>
              <w:t>, МОУ Судиславская ООШ, МОУ Воронская СОШ, МОУ Расловская СОШ, МОУ Михайловская СОШ, МОУ Глебовская ООШ</w:t>
            </w:r>
          </w:p>
        </w:tc>
      </w:tr>
      <w:tr w:rsidR="00F97E0E" w:rsidTr="00860194">
        <w:trPr>
          <w:trHeight w:val="63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профильного </w:t>
            </w:r>
            <w:r>
              <w:rPr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Школы, в которых реализуются программы  профильного обучения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E00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E00F28" w:rsidRDefault="00E00F28">
            <w:r w:rsidRPr="00E00F28">
              <w:t>МОУ Судиславская СОШ</w:t>
            </w:r>
          </w:p>
        </w:tc>
      </w:tr>
      <w:tr w:rsidR="00F97E0E" w:rsidTr="00860194">
        <w:trPr>
          <w:trHeight w:val="130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установлены выпускники, продолжившие обучение после окончания 11 класса в соответствии</w:t>
            </w:r>
          </w:p>
          <w:p w:rsidR="00F97E0E" w:rsidRDefault="00F97E0E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освоенным профилем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E00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E00F28" w:rsidRDefault="00E00F28">
            <w:r w:rsidRPr="00E00F28">
              <w:t>МОУ Судиславская СОШ</w:t>
            </w:r>
          </w:p>
        </w:tc>
      </w:tr>
      <w:tr w:rsidR="00F97E0E" w:rsidTr="00860194">
        <w:trPr>
          <w:trHeight w:val="151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установлены документально оформленные управленческие решения на уровне ОО по результатам </w:t>
            </w:r>
            <w:r>
              <w:rPr>
                <w:rFonts w:eastAsia="Calibri"/>
                <w:sz w:val="24"/>
                <w:szCs w:val="24"/>
              </w:rPr>
              <w:t>исследования по изучению потребностей обучающихся в профильной подготовке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E00F28" w:rsidRDefault="00F97E0E"/>
        </w:tc>
      </w:tr>
      <w:tr w:rsidR="00F97E0E" w:rsidTr="00860194">
        <w:trPr>
          <w:trHeight w:val="416"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осуществления образовательной деятельности</w:t>
            </w:r>
          </w:p>
        </w:tc>
      </w:tr>
      <w:tr w:rsidR="00F97E0E" w:rsidTr="00860194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кадрового</w:t>
            </w:r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потенциала ОО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наблюдается положительная динамика показателей количества педагогических работников, которым по результатам аттестации присвоена квалификационная категория (высшая, первая) (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учебных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E00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E00F28">
            <w:pPr>
              <w:rPr>
                <w:sz w:val="24"/>
                <w:szCs w:val="24"/>
              </w:rPr>
            </w:pPr>
            <w:r w:rsidRPr="00860194">
              <w:t>МОУ Судиславская СОШ</w:t>
            </w:r>
            <w:r>
              <w:t>, МОУ Судиславская ООШ, МОУ Воронская СОШ, МОУ Расловская СОШ, МОУ Михайловская СОШ</w:t>
            </w:r>
          </w:p>
        </w:tc>
      </w:tr>
      <w:tr w:rsidR="00F97E0E" w:rsidTr="00860194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Школы, в которых 100 % педагогических и административно- хозяйственных работников, прошли за последние 3 года повышение</w:t>
            </w:r>
            <w:proofErr w:type="gramEnd"/>
          </w:p>
          <w:p w:rsidR="00F97E0E" w:rsidRDefault="00F97E0E" w:rsidP="00E00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квалификации/профессиональную переподготовку по профилю педагогической деятельности или иной</w:t>
            </w:r>
            <w:r w:rsidR="00E00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осуществляемой в образовательной организации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E00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E00F28">
            <w:pPr>
              <w:rPr>
                <w:sz w:val="24"/>
                <w:szCs w:val="24"/>
              </w:rPr>
            </w:pPr>
            <w:r w:rsidRPr="00860194">
              <w:t>МОУ Судиславская СОШ</w:t>
            </w:r>
            <w:r>
              <w:t xml:space="preserve">, МОУ Судиславская ООШ, МОУ Воронская СОШ, МОУ Расловская СОШ, МОУ Михайловская СОШ, МОУ Глебовская ООШ, МОУ </w:t>
            </w:r>
            <w:proofErr w:type="spellStart"/>
            <w:r>
              <w:t>Грудкинская</w:t>
            </w:r>
            <w:proofErr w:type="spellEnd"/>
            <w:r>
              <w:t xml:space="preserve"> НОШ. МОУ </w:t>
            </w:r>
            <w:proofErr w:type="spellStart"/>
            <w:r>
              <w:t>Фадеевская</w:t>
            </w:r>
            <w:proofErr w:type="spellEnd"/>
            <w:r>
              <w:t xml:space="preserve"> НОШ, МОУ </w:t>
            </w:r>
            <w:proofErr w:type="spellStart"/>
            <w:r>
              <w:t>Кобякинская</w:t>
            </w:r>
            <w:proofErr w:type="spellEnd"/>
            <w:r>
              <w:t xml:space="preserve"> НОШ</w:t>
            </w:r>
          </w:p>
        </w:tc>
      </w:tr>
      <w:tr w:rsidR="00F97E0E" w:rsidTr="0086019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дистанционных</w:t>
            </w:r>
            <w:proofErr w:type="gramEnd"/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моделей обучения</w:t>
            </w:r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цифровой</w:t>
            </w:r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среды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применяются дистанционные образовательные технологии, электронное обучение</w:t>
            </w:r>
          </w:p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5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3555B3" w:rsidRDefault="003555B3">
            <w:r>
              <w:t>МОУ Судиславская СОШ, МОУ Судиславская ООШ</w:t>
            </w:r>
          </w:p>
        </w:tc>
      </w:tr>
      <w:tr w:rsidR="00F97E0E" w:rsidTr="0086019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Инновационная</w:t>
            </w:r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ОО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реализуются </w:t>
            </w:r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проекты и программы региональных инновационных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5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3555B3" w:rsidRDefault="003555B3">
            <w:r w:rsidRPr="003555B3">
              <w:t>«Школы,  находящиеся в неблагоприятных социальных условиях и школы с низкими результатами обучения»</w:t>
            </w:r>
            <w:r>
              <w:t xml:space="preserve"> - МОУ Судиславская СОШ. МОУ Расловская СОШ, МОУ Михайловская СОШ</w:t>
            </w:r>
          </w:p>
        </w:tc>
      </w:tr>
      <w:tr w:rsidR="00F97E0E" w:rsidTr="00860194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</w:t>
            </w:r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технических</w:t>
            </w:r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условий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 не выявлены  замечания по итогам приемки  здания ОО к новому учебному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B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F4" w:rsidRPr="00AC28F4" w:rsidRDefault="00E00F28">
            <w:r w:rsidRPr="00860194">
              <w:t>МОУ Судиславская СОШ</w:t>
            </w:r>
            <w:r>
              <w:t xml:space="preserve">, МОУ Судиславская ООШ, МОУ Воронская СОШ, МОУ Расловская СОШ, МОУ Михайловская СОШ, МОУ Глебовская ООШ, МОУ </w:t>
            </w:r>
            <w:proofErr w:type="spellStart"/>
            <w:r>
              <w:t>Грудкинская</w:t>
            </w:r>
            <w:proofErr w:type="spellEnd"/>
            <w:r>
              <w:t xml:space="preserve"> НОШ. МОУ </w:t>
            </w:r>
            <w:proofErr w:type="spellStart"/>
            <w:r>
              <w:t>Фадеевская</w:t>
            </w:r>
            <w:proofErr w:type="spellEnd"/>
            <w:r>
              <w:t xml:space="preserve"> НОШ, МОУ </w:t>
            </w:r>
            <w:proofErr w:type="spellStart"/>
            <w:r>
              <w:t>Кобякинская</w:t>
            </w:r>
            <w:proofErr w:type="spellEnd"/>
            <w:r>
              <w:t xml:space="preserve"> НОШ</w:t>
            </w:r>
          </w:p>
        </w:tc>
      </w:tr>
      <w:tr w:rsidR="00F97E0E" w:rsidTr="00860194">
        <w:trPr>
          <w:trHeight w:val="138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0E" w:rsidRDefault="00F97E0E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отмечена положительная динамика расходования размеров  финансовых средств, затраченных на улучшение материально-технических условий, в том числе: бюджетных/внебюджетных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B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72" w:rsidRDefault="00E00F28" w:rsidP="00E00F28">
            <w:pPr>
              <w:rPr>
                <w:sz w:val="24"/>
                <w:szCs w:val="24"/>
              </w:rPr>
            </w:pPr>
            <w:r w:rsidRPr="00860194">
              <w:t>МОУ Судиславская СОШ</w:t>
            </w:r>
            <w:r>
              <w:t xml:space="preserve">, МОУ Судиславская ООШ, МОУ Воронская СОШ, МОУ Расловская СОШ, МОУ Михайловская СОШ, МОУ Глебовская ООШ, МОУ </w:t>
            </w:r>
            <w:proofErr w:type="spellStart"/>
            <w:r>
              <w:t>Грудкинская</w:t>
            </w:r>
            <w:proofErr w:type="spellEnd"/>
            <w:r>
              <w:t xml:space="preserve"> НОШ. МОУ </w:t>
            </w:r>
            <w:proofErr w:type="spellStart"/>
            <w:r>
              <w:t>Фадеевская</w:t>
            </w:r>
            <w:proofErr w:type="spellEnd"/>
            <w:r>
              <w:t xml:space="preserve"> НОШ, МОУ </w:t>
            </w:r>
            <w:proofErr w:type="spellStart"/>
            <w:r>
              <w:t>Кобякинская</w:t>
            </w:r>
            <w:proofErr w:type="spellEnd"/>
            <w:r>
              <w:t xml:space="preserve"> НОШ</w:t>
            </w:r>
            <w:r w:rsidRPr="005864F4">
              <w:t xml:space="preserve"> </w:t>
            </w:r>
          </w:p>
        </w:tc>
      </w:tr>
      <w:tr w:rsidR="00F97E0E" w:rsidTr="00860194">
        <w:trPr>
          <w:trHeight w:val="111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комплексной</w:t>
            </w:r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установлено  выполнение ежегодных планов деятельности по направлениям комплексной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B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F4" w:rsidRPr="005864F4" w:rsidRDefault="00E00F28" w:rsidP="005864F4">
            <w:r w:rsidRPr="00860194">
              <w:t>МОУ Судиславская СОШ</w:t>
            </w:r>
            <w:r>
              <w:t xml:space="preserve">, МОУ Судиславская ООШ, МОУ Воронская СОШ, МОУ Расловская СОШ, МОУ Михайловская СОШ, МОУ Глебовская ООШ, МОУ </w:t>
            </w:r>
            <w:proofErr w:type="spellStart"/>
            <w:r>
              <w:t>Грудкинская</w:t>
            </w:r>
            <w:proofErr w:type="spellEnd"/>
            <w:r>
              <w:t xml:space="preserve"> НОШ. МОУ </w:t>
            </w:r>
            <w:proofErr w:type="spellStart"/>
            <w:r>
              <w:t>Фадеевская</w:t>
            </w:r>
            <w:proofErr w:type="spellEnd"/>
            <w:r>
              <w:t xml:space="preserve"> НОШ, МОУ </w:t>
            </w:r>
            <w:proofErr w:type="spellStart"/>
            <w:r>
              <w:t>Кобякинская</w:t>
            </w:r>
            <w:proofErr w:type="spellEnd"/>
            <w:r>
              <w:t xml:space="preserve"> НОШ</w:t>
            </w:r>
            <w:r w:rsidRPr="005864F4">
              <w:t xml:space="preserve"> </w:t>
            </w:r>
          </w:p>
        </w:tc>
      </w:tr>
      <w:tr w:rsidR="00F97E0E" w:rsidTr="00860194">
        <w:trPr>
          <w:trHeight w:val="303"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получения образования </w:t>
            </w:r>
            <w:proofErr w:type="gramStart"/>
            <w:r>
              <w:rPr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b/>
                <w:sz w:val="24"/>
                <w:szCs w:val="24"/>
              </w:rPr>
              <w:t xml:space="preserve"> с ОВЗ</w:t>
            </w:r>
          </w:p>
        </w:tc>
      </w:tr>
      <w:tr w:rsidR="00F97E0E" w:rsidTr="0086019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Кадровые условия реализации АОП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установлено 100 % педагогических работников, прошедших курсы ПК по направлению  «Образование обучающихся с ОВЗ»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B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5864F4" w:rsidRDefault="005864F4">
            <w:r w:rsidRPr="005864F4">
              <w:t>95% прошли КПК, не прошли молодые специалисты, педагоги, отработавшие менее 3 лет в ОО</w:t>
            </w:r>
            <w:r w:rsidR="003B4C6E">
              <w:t xml:space="preserve"> </w:t>
            </w:r>
          </w:p>
          <w:p w:rsidR="005864F4" w:rsidRDefault="005864F4">
            <w:pPr>
              <w:rPr>
                <w:sz w:val="24"/>
                <w:szCs w:val="24"/>
              </w:rPr>
            </w:pPr>
          </w:p>
        </w:tc>
      </w:tr>
      <w:tr w:rsidR="00F97E0E" w:rsidTr="0086019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Pr="003B4C6E" w:rsidRDefault="00F97E0E">
            <w:pPr>
              <w:rPr>
                <w:sz w:val="24"/>
                <w:szCs w:val="24"/>
              </w:rPr>
            </w:pPr>
            <w:r w:rsidRPr="003B4C6E">
              <w:rPr>
                <w:sz w:val="24"/>
                <w:szCs w:val="24"/>
              </w:rPr>
              <w:t>Психолого-педагогические условия реализации АОП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Pr="003B4C6E" w:rsidRDefault="00F97E0E">
            <w:pPr>
              <w:rPr>
                <w:sz w:val="24"/>
                <w:szCs w:val="24"/>
              </w:rPr>
            </w:pPr>
            <w:r w:rsidRPr="003B4C6E">
              <w:rPr>
                <w:sz w:val="24"/>
                <w:szCs w:val="24"/>
              </w:rPr>
              <w:t>Школы, обеспеченные специалистами социальн</w:t>
            </w:r>
            <w:proofErr w:type="gramStart"/>
            <w:r w:rsidRPr="003B4C6E">
              <w:rPr>
                <w:sz w:val="24"/>
                <w:szCs w:val="24"/>
              </w:rPr>
              <w:t>о-</w:t>
            </w:r>
            <w:proofErr w:type="gramEnd"/>
            <w:r w:rsidRPr="003B4C6E">
              <w:rPr>
                <w:sz w:val="24"/>
                <w:szCs w:val="24"/>
              </w:rPr>
              <w:t xml:space="preserve"> педагогического сопровождения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3B4C6E" w:rsidRDefault="003B4C6E">
            <w:pPr>
              <w:rPr>
                <w:sz w:val="24"/>
                <w:szCs w:val="24"/>
              </w:rPr>
            </w:pPr>
            <w:r w:rsidRPr="003B4C6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6E" w:rsidRPr="003B4C6E" w:rsidRDefault="003B4C6E">
            <w:r w:rsidRPr="003B4C6E">
              <w:t>МОУ Судиславская СОШ, МОУ Судиславская ООШ – педагог-психолог, учитель-логопед, учитель-дефектолог</w:t>
            </w:r>
          </w:p>
          <w:p w:rsidR="00F97E0E" w:rsidRPr="003B4C6E" w:rsidRDefault="003B4C6E">
            <w:r w:rsidRPr="003B4C6E">
              <w:t xml:space="preserve">МОУ </w:t>
            </w:r>
            <w:r w:rsidR="005864F4" w:rsidRPr="003B4C6E">
              <w:t>Расл</w:t>
            </w:r>
            <w:r w:rsidRPr="003B4C6E">
              <w:t xml:space="preserve">овская </w:t>
            </w:r>
            <w:r w:rsidR="005864F4" w:rsidRPr="003B4C6E">
              <w:t>СОШ – педагог-психолог</w:t>
            </w:r>
          </w:p>
          <w:p w:rsidR="003B4C6E" w:rsidRPr="003B4C6E" w:rsidRDefault="003B4C6E" w:rsidP="003B4C6E">
            <w:r w:rsidRPr="003B4C6E">
              <w:t>МОУ Воронская СОШ – педагог-психолог, учитель-логопед</w:t>
            </w:r>
          </w:p>
        </w:tc>
      </w:tr>
      <w:tr w:rsidR="00F97E0E" w:rsidTr="0086019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Pr="003B4C6E" w:rsidRDefault="00F97E0E">
            <w:pPr>
              <w:rPr>
                <w:sz w:val="24"/>
                <w:szCs w:val="24"/>
              </w:rPr>
            </w:pPr>
            <w:r w:rsidRPr="003B4C6E">
              <w:rPr>
                <w:sz w:val="24"/>
                <w:szCs w:val="24"/>
              </w:rPr>
              <w:t xml:space="preserve">Формирование доступной среды 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Pr="003B4C6E" w:rsidRDefault="00F97E0E">
            <w:pPr>
              <w:rPr>
                <w:sz w:val="24"/>
                <w:szCs w:val="24"/>
              </w:rPr>
            </w:pPr>
            <w:r w:rsidRPr="003B4C6E">
              <w:rPr>
                <w:sz w:val="24"/>
                <w:szCs w:val="24"/>
              </w:rPr>
              <w:t xml:space="preserve">Школы, в которых создана </w:t>
            </w:r>
            <w:proofErr w:type="spellStart"/>
            <w:r w:rsidRPr="003B4C6E">
              <w:rPr>
                <w:sz w:val="24"/>
                <w:szCs w:val="24"/>
              </w:rPr>
              <w:t>безбарьерная</w:t>
            </w:r>
            <w:proofErr w:type="spellEnd"/>
            <w:r w:rsidRPr="003B4C6E">
              <w:rPr>
                <w:sz w:val="24"/>
                <w:szCs w:val="24"/>
              </w:rPr>
              <w:t xml:space="preserve"> среда, обеспечивающая доступ учащихся с ограниченными возможностями здоровья к объектам инфраструктуры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3B4C6E" w:rsidRDefault="003B4C6E">
            <w:pPr>
              <w:rPr>
                <w:sz w:val="24"/>
                <w:szCs w:val="24"/>
              </w:rPr>
            </w:pPr>
            <w:r w:rsidRPr="003B4C6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6E" w:rsidRPr="003B4C6E" w:rsidRDefault="003B4C6E" w:rsidP="005864F4">
            <w:r w:rsidRPr="003B4C6E">
              <w:t>МОУ Судиславская СОШ</w:t>
            </w:r>
          </w:p>
          <w:p w:rsidR="003B4C6E" w:rsidRPr="003B4C6E" w:rsidRDefault="003B4C6E" w:rsidP="005864F4"/>
          <w:p w:rsidR="00F97E0E" w:rsidRPr="003B4C6E" w:rsidRDefault="003B4C6E" w:rsidP="003B4C6E">
            <w:r w:rsidRPr="003B4C6E">
              <w:t>МОУ Р</w:t>
            </w:r>
            <w:r w:rsidR="005864F4" w:rsidRPr="003B4C6E">
              <w:t>асл</w:t>
            </w:r>
            <w:r w:rsidRPr="003B4C6E">
              <w:t xml:space="preserve">овская </w:t>
            </w:r>
            <w:r w:rsidR="005864F4" w:rsidRPr="003B4C6E">
              <w:t>СОШ</w:t>
            </w:r>
            <w:r w:rsidRPr="003B4C6E">
              <w:t>, МОУ Михайловская СОШ</w:t>
            </w:r>
            <w:r w:rsidR="005864F4" w:rsidRPr="003B4C6E">
              <w:t xml:space="preserve"> – разработана документация по обеспечению доступности (паспорт доступности, дорожная карта по реализации мероприятий)</w:t>
            </w:r>
            <w:r w:rsidR="00A75D62" w:rsidRPr="003B4C6E">
              <w:t xml:space="preserve">, сделаны пандусы, </w:t>
            </w:r>
            <w:r w:rsidRPr="003B4C6E">
              <w:t>расширены дверные проемы</w:t>
            </w:r>
          </w:p>
        </w:tc>
      </w:tr>
      <w:tr w:rsidR="00F97E0E" w:rsidTr="00860194"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Pr="003B4C6E" w:rsidRDefault="00F97E0E">
            <w:pPr>
              <w:jc w:val="center"/>
            </w:pPr>
            <w:r w:rsidRPr="003B4C6E">
              <w:rPr>
                <w:b/>
                <w:sz w:val="24"/>
                <w:szCs w:val="24"/>
              </w:rPr>
              <w:t xml:space="preserve">Организация профессиональной ориентации  и дополнительного образования </w:t>
            </w:r>
            <w:proofErr w:type="gramStart"/>
            <w:r w:rsidRPr="003B4C6E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97E0E" w:rsidTr="0086019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Pr="003B4C6E" w:rsidRDefault="00F97E0E">
            <w:pPr>
              <w:ind w:right="142"/>
              <w:jc w:val="both"/>
              <w:rPr>
                <w:sz w:val="24"/>
                <w:szCs w:val="24"/>
              </w:rPr>
            </w:pPr>
            <w:r w:rsidRPr="003B4C6E">
              <w:rPr>
                <w:sz w:val="24"/>
                <w:szCs w:val="24"/>
              </w:rPr>
              <w:t xml:space="preserve">Разработка образовательных программ  </w:t>
            </w:r>
            <w:proofErr w:type="spellStart"/>
            <w:r w:rsidRPr="003B4C6E">
              <w:rPr>
                <w:sz w:val="24"/>
                <w:szCs w:val="24"/>
              </w:rPr>
              <w:t>профориентационной</w:t>
            </w:r>
            <w:proofErr w:type="spellEnd"/>
            <w:r w:rsidRPr="003B4C6E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Pr="003B4C6E" w:rsidRDefault="00F97E0E">
            <w:pPr>
              <w:rPr>
                <w:sz w:val="24"/>
                <w:szCs w:val="24"/>
              </w:rPr>
            </w:pPr>
            <w:r w:rsidRPr="003B4C6E">
              <w:rPr>
                <w:sz w:val="24"/>
                <w:szCs w:val="24"/>
              </w:rPr>
              <w:t xml:space="preserve">Школы, в которых разработаны и реализуются </w:t>
            </w:r>
            <w:r w:rsidRPr="003B4C6E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образовательные программы (учебные курсы, спецкурсы, практики или др.), направленные на подготовку обучающихся к профессиональному (профессионально-образовательному) выбору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3B4C6E" w:rsidRDefault="003B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F4" w:rsidRPr="003B4C6E" w:rsidRDefault="003B4C6E" w:rsidP="003B4C6E">
            <w:r w:rsidRPr="00860194">
              <w:t>МОУ Судиславская СОШ</w:t>
            </w:r>
            <w:r>
              <w:t>, МОУ Судиславская ООШ, МОУ Воронская СОШ, МОУ Расловская СОШ, МОУ Михайловская СОШ, МОУ Глебовская ООШ</w:t>
            </w:r>
          </w:p>
        </w:tc>
      </w:tr>
      <w:tr w:rsidR="00F97E0E" w:rsidTr="0086019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образовательных программ 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Школы, в которых наблюдается положительная динамика показателей количества обучающихся, охваченных программами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B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62" w:rsidRPr="00AC28F4" w:rsidRDefault="003B4C6E" w:rsidP="00A75D62">
            <w:r w:rsidRPr="00860194">
              <w:t>МОУ Судиславская СОШ</w:t>
            </w:r>
            <w:r>
              <w:t xml:space="preserve">, МОУ Судиславская ООШ, МОУ Воронская СОШ, МОУ Расловская СОШ, МОУ Михайловская СОШ, МОУ Глебовская ООШ, МОУ </w:t>
            </w:r>
            <w:proofErr w:type="spellStart"/>
            <w:r>
              <w:lastRenderedPageBreak/>
              <w:t>Грудкинская</w:t>
            </w:r>
            <w:proofErr w:type="spellEnd"/>
            <w:r>
              <w:t xml:space="preserve"> НОШ. МОУ </w:t>
            </w:r>
            <w:proofErr w:type="spellStart"/>
            <w:r>
              <w:t>Фадеевская</w:t>
            </w:r>
            <w:proofErr w:type="spellEnd"/>
            <w:r>
              <w:t xml:space="preserve"> НОШ, МОУ </w:t>
            </w:r>
            <w:proofErr w:type="spellStart"/>
            <w:r>
              <w:t>Кобякинская</w:t>
            </w:r>
            <w:proofErr w:type="spellEnd"/>
            <w:r>
              <w:t xml:space="preserve"> НОШ</w:t>
            </w:r>
          </w:p>
        </w:tc>
      </w:tr>
      <w:tr w:rsidR="00F97E0E" w:rsidTr="0086019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сетевых программ (проектов)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разработаны и реализуются сетевые программы (проекты)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3B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F4" w:rsidRPr="003B4C6E" w:rsidRDefault="003B4C6E" w:rsidP="003B4C6E">
            <w:r>
              <w:t xml:space="preserve">МОУ </w:t>
            </w:r>
            <w:r w:rsidR="00AC28F4" w:rsidRPr="003B4C6E">
              <w:t>Суд</w:t>
            </w:r>
            <w:r>
              <w:t xml:space="preserve">иславская </w:t>
            </w:r>
            <w:r w:rsidR="00AC28F4" w:rsidRPr="003B4C6E">
              <w:t>СОШ</w:t>
            </w:r>
            <w:r>
              <w:t>, МОУ Судиславская ООШ</w:t>
            </w:r>
            <w:r w:rsidR="00B04E18">
              <w:t>,</w:t>
            </w:r>
            <w:r>
              <w:t xml:space="preserve"> МОУ Воронская СОШ – сетевые программы с </w:t>
            </w:r>
            <w:proofErr w:type="spellStart"/>
            <w:r>
              <w:t>Судиславским</w:t>
            </w:r>
            <w:proofErr w:type="spellEnd"/>
            <w:r>
              <w:t xml:space="preserve"> филиалом К</w:t>
            </w:r>
            <w:r w:rsidR="00AC28F4" w:rsidRPr="003B4C6E">
              <w:t>остромского автодорожного колледжа</w:t>
            </w:r>
          </w:p>
        </w:tc>
      </w:tr>
      <w:tr w:rsidR="00F97E0E" w:rsidTr="0086019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практико-ориентированных программ проектно-исследовательской деятельности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E0E" w:rsidRDefault="00F97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Школы, в которых разработаны и реализуются практико-ориентированные программы проектно-исследовательской деятельности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Default="00B04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0E" w:rsidRPr="003B4C6E" w:rsidRDefault="00B04E18">
            <w:r>
              <w:t xml:space="preserve">МОУ </w:t>
            </w:r>
            <w:r w:rsidRPr="003B4C6E">
              <w:t>Суд</w:t>
            </w:r>
            <w:r>
              <w:t xml:space="preserve">иславская </w:t>
            </w:r>
            <w:r w:rsidRPr="003B4C6E">
              <w:t>СОШ</w:t>
            </w:r>
            <w:r>
              <w:t>, МОУ Судиславская ООШ</w:t>
            </w:r>
          </w:p>
        </w:tc>
      </w:tr>
      <w:tr w:rsidR="00B04E18" w:rsidTr="0086019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18" w:rsidRDefault="00B04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18" w:rsidRDefault="00B04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 программ внеурочной деятельности и дополнительного образования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18" w:rsidRDefault="00B04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Школы, в которых наблюдается положительная динамика показателей количества обучающихся, охваченных программами внеурочной деятельности и дополнительного образования</w:t>
            </w:r>
          </w:p>
          <w:p w:rsidR="00B04E18" w:rsidRDefault="00B04E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18" w:rsidRDefault="00B04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18" w:rsidRPr="00AC28F4" w:rsidRDefault="00B04E18" w:rsidP="000F0D51">
            <w:r w:rsidRPr="00860194">
              <w:t>МОУ Судиславская СОШ</w:t>
            </w:r>
            <w:r>
              <w:t xml:space="preserve">, МОУ Судиславская ООШ, МОУ Воронская СОШ, МОУ Расловская СОШ, МОУ Михайловская СОШ, МОУ Глебовская ООШ, МОУ </w:t>
            </w:r>
            <w:proofErr w:type="spellStart"/>
            <w:r>
              <w:t>Грудкинская</w:t>
            </w:r>
            <w:proofErr w:type="spellEnd"/>
            <w:r>
              <w:t xml:space="preserve"> НОШ. МОУ </w:t>
            </w:r>
            <w:proofErr w:type="spellStart"/>
            <w:r>
              <w:t>Фадеевская</w:t>
            </w:r>
            <w:proofErr w:type="spellEnd"/>
            <w:r>
              <w:t xml:space="preserve"> НОШ, МОУ </w:t>
            </w:r>
            <w:proofErr w:type="spellStart"/>
            <w:r>
              <w:t>Кобякинская</w:t>
            </w:r>
            <w:proofErr w:type="spellEnd"/>
            <w:r>
              <w:t xml:space="preserve"> НОШ</w:t>
            </w:r>
          </w:p>
        </w:tc>
      </w:tr>
    </w:tbl>
    <w:p w:rsidR="00F97E0E" w:rsidRDefault="0049103F" w:rsidP="00F97E0E">
      <w:pPr>
        <w:spacing w:line="360" w:lineRule="auto"/>
      </w:pPr>
      <w:r>
        <w:pict>
          <v:rect id="Прямоугольник 73" o:spid="_x0000_s1026" style="position:absolute;margin-left:-.25pt;margin-top:-167.4pt;width:.95pt;height:.95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" o:allowincell="f" fillcolor="black" stroked="f">
            <v:path arrowok="t"/>
          </v:rect>
        </w:pict>
      </w:r>
      <w:r>
        <w:pict>
          <v:rect id="Прямоугольник 74" o:spid="_x0000_s1027" style="position:absolute;margin-left:32.15pt;margin-top:-167.4pt;width:1pt;height:.9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" o:allowincell="f" fillcolor="black" stroked="f">
            <v:path arrowok="t"/>
          </v:rect>
        </w:pict>
      </w:r>
    </w:p>
    <w:p w:rsidR="00F97E0E" w:rsidRDefault="00F97E0E" w:rsidP="00F97E0E"/>
    <w:p w:rsidR="006F4B0E" w:rsidRDefault="006F4B0E"/>
    <w:sectPr w:rsidR="006F4B0E" w:rsidSect="008601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7E0E"/>
    <w:rsid w:val="001924E5"/>
    <w:rsid w:val="00220910"/>
    <w:rsid w:val="003555B3"/>
    <w:rsid w:val="003B4C6E"/>
    <w:rsid w:val="003E2DB1"/>
    <w:rsid w:val="0049103F"/>
    <w:rsid w:val="004B5472"/>
    <w:rsid w:val="005864F4"/>
    <w:rsid w:val="006F4B0E"/>
    <w:rsid w:val="0075503C"/>
    <w:rsid w:val="00860194"/>
    <w:rsid w:val="00A75D62"/>
    <w:rsid w:val="00AC28F4"/>
    <w:rsid w:val="00B04E18"/>
    <w:rsid w:val="00E00F28"/>
    <w:rsid w:val="00F97E0E"/>
    <w:rsid w:val="00FB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E0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F97E0E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table" w:styleId="a4">
    <w:name w:val="Table Grid"/>
    <w:basedOn w:val="a1"/>
    <w:uiPriority w:val="39"/>
    <w:rsid w:val="00F97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7QTD6YHHN6JS-10-94</_dlc_DocId>
    <_dlc_DocIdUrl xmlns="2e528b9c-c03d-45d3-a08f-6e77188430e0">
      <Url>http://www.eduportal44.ru/Sudislavl/_layouts/15/DocIdRedir.aspx?ID=7QTD6YHHN6JS-10-94</Url>
      <Description>7QTD6YHHN6JS-10-94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4F4F2-17C7-4E6B-860C-7B5BEF6FD7B3}"/>
</file>

<file path=customXml/itemProps2.xml><?xml version="1.0" encoding="utf-8"?>
<ds:datastoreItem xmlns:ds="http://schemas.openxmlformats.org/officeDocument/2006/customXml" ds:itemID="{37A5788F-DB21-4BD5-B82E-6BC7C931785E}"/>
</file>

<file path=customXml/itemProps3.xml><?xml version="1.0" encoding="utf-8"?>
<ds:datastoreItem xmlns:ds="http://schemas.openxmlformats.org/officeDocument/2006/customXml" ds:itemID="{3900D7A3-F444-4B73-A57E-82CF3A56BEB4}"/>
</file>

<file path=customXml/itemProps4.xml><?xml version="1.0" encoding="utf-8"?>
<ds:datastoreItem xmlns:ds="http://schemas.openxmlformats.org/officeDocument/2006/customXml" ds:itemID="{0C159ABE-6EB1-47BB-BDDF-F1968F544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2020-04-02T07:39:00Z</dcterms:created>
  <dcterms:modified xsi:type="dcterms:W3CDTF">2020-04-08T12:51:00Z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ec89ced2-bee8-400d-a53a-1bfb068b8b90</vt:lpwstr>
  </property>
</Properties>
</file>