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DB" w:rsidRPr="009824C1" w:rsidRDefault="000D2BDB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metka2"/>
      <w:r w:rsidRPr="009824C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</w:t>
      </w:r>
      <w:r w:rsidR="009824C1" w:rsidRPr="009824C1">
        <w:rPr>
          <w:rFonts w:ascii="Times New Roman" w:eastAsia="Times New Roman" w:hAnsi="Times New Roman" w:cs="Times New Roman"/>
          <w:b/>
          <w:bCs/>
          <w:sz w:val="28"/>
          <w:szCs w:val="28"/>
        </w:rPr>
        <w:t>тка родителям будущих первоклассников</w:t>
      </w:r>
    </w:p>
    <w:bookmarkEnd w:id="0"/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4. Составьте вместе с первоклассником распорядок дня, следите за его соблюдением.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 ли ваш ребенок стать первоклассником?</w:t>
      </w:r>
    </w:p>
    <w:p w:rsidR="000D2BDB" w:rsidRPr="009824C1" w:rsidRDefault="009824C1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вашему ребенку скоро семь лет</w:t>
      </w:r>
      <w:r w:rsidR="000D2BDB" w:rsidRPr="009824C1">
        <w:rPr>
          <w:rFonts w:ascii="Times New Roman" w:eastAsia="Times New Roman" w:hAnsi="Times New Roman" w:cs="Times New Roman"/>
          <w:sz w:val="24"/>
          <w:szCs w:val="24"/>
        </w:rPr>
        <w:t>, значит, настало время подумать о школе. Но временами охватывают сомнения: а справится ли он с новыми физическими и психологическими нагрузками?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Существует несколько способов определения, готов ли ребенок идти в первый класс.</w:t>
      </w:r>
    </w:p>
    <w:p w:rsidR="009824C1" w:rsidRPr="009824C1" w:rsidRDefault="009824C1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Первый -</w:t>
      </w:r>
      <w:r w:rsidR="000D2BDB" w:rsidRPr="009824C1">
        <w:rPr>
          <w:rFonts w:ascii="Times New Roman" w:eastAsia="Times New Roman" w:hAnsi="Times New Roman" w:cs="Times New Roman"/>
          <w:b/>
          <w:sz w:val="24"/>
          <w:szCs w:val="24"/>
        </w:rPr>
        <w:t xml:space="preserve"> ваши собственные наблюдения.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Вы заметили, что ребенок может без особого труда подолгу (не менее 20 минут) выполнять кропотливую работу, требующую сосредоточения внимания, - рисует, лепит, собирает конструктор и т.п. Начатое дело стремится довести до конца. Часто задает вопросы взрослым об окружающем непонятном ему мире. С удовольствием фантазирует и рассказывает различные истории. Легко и быстро запоминает стихи из 4-8 строк, пересказывает сказки и рассказы, которые вы когда-то читали. У малыша есть друзья, с которыми ему нравится играть, он свободно общается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взрослыми. На вопрос: `Хочешь 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lastRenderedPageBreak/>
        <w:t>пойти в школу?` - ребенок отвечает: `Хочу, там много нового и интересного, а я научусь писать, читать и т.п.</w:t>
      </w:r>
      <w:r w:rsidR="00982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t>Если вы узнали по этому описанию своего малыша, значит, у вашего ребенка не возникнет лишних проблем с обучением в школе.</w:t>
      </w:r>
    </w:p>
    <w:p w:rsidR="000D2BDB" w:rsidRPr="009824C1" w:rsidRDefault="009824C1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психологическая готовность</w:t>
      </w:r>
      <w:r w:rsidR="000D2BDB" w:rsidRPr="009824C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ребенка к школе.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Как ребенок работает на занятиях</w:t>
      </w:r>
      <w:r w:rsidR="009824C1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t>? Часто ли отвлекается? Точно ли понимает и выполняет задания воспитателя? Замечает и исправляет собственные ошибки? Проявляет активность и самостоятельность или нет? Уверенно и без излишней робости отвечает на вопросы перед группой сверстников? Часто ли, выполняя задания, обращается за помощью? Быстро утомляется или может работать долго? Хорошо ли развита мелкая моторика пальцев рук?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Как ребенок общается со сверстниками? Имеет ли 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Как реб</w:t>
      </w:r>
      <w:r w:rsidR="009824C1">
        <w:rPr>
          <w:rFonts w:ascii="Times New Roman" w:eastAsia="Times New Roman" w:hAnsi="Times New Roman" w:cs="Times New Roman"/>
          <w:sz w:val="24"/>
          <w:szCs w:val="24"/>
        </w:rPr>
        <w:t>енок взаимодействует с воспитателем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? Проявляет ли инициативу в общении или ждет, 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взрослыми по теме задания или переводит разговор на другие темы? Проявляет ли желание и интерес к познанию чего-то нового?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Если, отвечая на эти </w:t>
      </w:r>
      <w:r w:rsidR="009824C1">
        <w:rPr>
          <w:rFonts w:ascii="Times New Roman" w:eastAsia="Times New Roman" w:hAnsi="Times New Roman" w:cs="Times New Roman"/>
          <w:sz w:val="24"/>
          <w:szCs w:val="24"/>
        </w:rPr>
        <w:t xml:space="preserve">вопросы, воспитатели 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t>дают вашему ребенку положительную характеристику, то можно не сомневаться в психологической готовности малыша к школе. В обратном случае тоже не стоит огорчаться - вам сможет помочь опытный педагог-психолог,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педагогов. Времени еще достаточно, а такие специалисты работают почти в каждом детском саду и школе.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Упражнение на развитие произвольного внимания.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Упражнение на развитие наблюдательности.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Игра на развитие памяти.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lastRenderedPageBreak/>
        <w:t>В эту игру можно играть с ребенком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Игра для тренировки мышления и сообразительности "Как это можно использовать?"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Предложите ребенку игру - найти как можно больше вариантов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какого либо предмета.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Тест "Нелепицы" - для оценки образно - логического мышления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0D2BDB" w:rsidRPr="009824C1" w:rsidRDefault="000D2BDB" w:rsidP="005438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Тест для будущих первоклассников: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назови свою фамилию, имя, отчество;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сколько тебе лет? А сколько будет через год? А через два?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как зовут твоих родителей?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утром ты завтракаешь, а днем...?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сравни самолет и птицу. Что у них общего, чем отличаются?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футбол, гимнастика, теннис, плавание - это...?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что нужно сделать, чтобы вода в чайнике закипела?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нож, что это? Велосипед, что это? Килограмм, что это?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сравни квадрат и прямоугольник. Что у них общего, чем отличаются? Какие еще геометрические фигуры ты знаешь?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в какой стране ты живешь? Какой твой адрес?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береза, дуб, осина - это...?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каких домашних, диких животных ты знаешь? Почему их так называют?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у коровы - теленок, у собаки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- ..., 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>у лошади - 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почему раньше, чем пройдет поезд, опускается шлагбаум?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lastRenderedPageBreak/>
        <w:t>- огурец, помидор, морковь, свекла - это ...?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0D2BDB" w:rsidRPr="009824C1" w:rsidRDefault="000D2BDB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 xml:space="preserve">Одной из наиболее доступных и распространенных методик тестирования готовности ребенка к обучению в школе является тест </w:t>
      </w:r>
      <w:proofErr w:type="spellStart"/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Керна-Йирасека</w:t>
      </w:r>
      <w:proofErr w:type="spellEnd"/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Он состоит из трех заданий: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нарисовать фигуру человека;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скопировать небольшую фразу;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- скопировать 10 точек, расположенных одна под другой на равном расстоянии по вертикали и горизонтали.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Подготовьте чистый лист бумаги, карандаш, две карточки с заданиями. На одной из них черным фломастером (не очень толстым) нужно написать фразу "Он ел суп", вертикальный размер букв - 1 см, а заглавной - 1,5 см. На второй карточке нужно изобразить 10 точек, расстояние между точками по вертикали и горизонтали - 1 см, диаметр точек - 2 мм. При выполнении первого задания говорите ребенку: "Нарисуй здесь (на чистом листе) какого-нибудь мужчину, дядю как умеешь". Дети часто задают много дополнительных вопросов, на них лучше ответить: "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Рисуй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как умеешь". Можно подбодрить ребенка, если он не уверен.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После того как ребенок закончит рисовать, нужно перевернуть лист и дать следующее задание: "На этой карточке что-то написано, ты еще не умеешь писать письменными буквами, поэтому постарайся срисовать как можно точнее в верхней части листа" (карточку с заданием нужно положить перед ребенком). Затем предложите в нижней части листа нарисовать точки.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Каждое задание оценивается по пятибалльной шкале, причем 1 - лучшая оценка, а 5 - худшая.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Критерии оценки изображения человека: 1 балл ставится тогда, когда у фигуры есть голова, шея, туловище, руки и ноги, на голове - волосы, на лице - глаза, нос, рот, имеются признаки одежды, а 5 баллов - когда на рисунке "нечто" головоногое.</w:t>
      </w:r>
      <w:proofErr w:type="gramEnd"/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При оценке фразы 1 балл ставится, когда фраза скопирована достаточно точно, 2 балла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>предложение можно прочитать, 3 балла - можно прочитать хотя бы 4 буквы, 4 балла - с образцом сходны хотя бы две буквы, сохраняется видимость письма, 5 баллов - каракули.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При оценке срисовывания точек: 1 балл - достаточно точное воспроизведение образца, но возможно увеличение или уменьшение фигуры при соблюдении симметрии по вертикали и горизонтали; 2 балла - возможно незначительное нарушение симметрии, допустимо изображение кружков вместо точек; 3 балла - группа точек мало соответствует образцу, нарушена симметрия, возможно большее или меньшее количество точек; 4 балла - точки расположены кучно, но напоминают любую геометрическую фигуру;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5 баллов - каракули.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Оценки выполнения каждого задания суммируются. Готовый к школе ребенок получает, как правило, от 3 до 9 баллов. Как видите, диапазон достаточно широк и поэтому не </w:t>
      </w:r>
      <w:r w:rsidRPr="009824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волнуйтесь, если считаете, что не можете точно поставить оценку. Тест </w:t>
      </w:r>
      <w:proofErr w:type="spellStart"/>
      <w:r w:rsidRPr="009824C1">
        <w:rPr>
          <w:rFonts w:ascii="Times New Roman" w:eastAsia="Times New Roman" w:hAnsi="Times New Roman" w:cs="Times New Roman"/>
          <w:sz w:val="24"/>
          <w:szCs w:val="24"/>
        </w:rPr>
        <w:t>Керна-Йирасека</w:t>
      </w:r>
      <w:proofErr w:type="spell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дает представление об уровне общего развития ребенка, пространственном восприятии, способностях к копированию, а также о степени развития зрительно-моторной координации - все это необходимо при обучении ребенка в школе.</w:t>
      </w:r>
    </w:p>
    <w:p w:rsidR="000D2BDB" w:rsidRPr="009824C1" w:rsidRDefault="000D2BDB" w:rsidP="009824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b/>
          <w:sz w:val="24"/>
          <w:szCs w:val="24"/>
        </w:rPr>
        <w:t>Тест, с помощью которого можно определить, хочет ли малыш идти в школу и что его там привлекает: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1. 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2. Если бы было две школы - одна с уроками и переменками, а другая только с переменками и никаких уроков,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3. 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5. Если бы в классе у вас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заболела учительница и директор предложил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бы ее заменить другой учительницей или мамой, кого бы ты выбрал?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6. Если бы было две школы - в одной задавали бы уроки на дом, а в другой нет, - в какой из них ты бы хотел учиться?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7. 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9. Если бы твой друг (подружка) спросил, что тебе больше всего нравится в школе, что бы ты ему ответил?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ответы ребенка. За каждый правильный ответ дается 1 балл,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неправильный - 0 баллов. Если ребенок набрал 5 баллов и больше, можно смело сказать, что он внутренне готов к школе.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Хорошо бы понаблюдать за тем, как играет ваш ребенок с детьми, умеет ли играть "по правилам" не только со сверстниками, но и </w:t>
      </w:r>
      <w:proofErr w:type="gramStart"/>
      <w:r w:rsidRPr="009824C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824C1">
        <w:rPr>
          <w:rFonts w:ascii="Times New Roman" w:eastAsia="Times New Roman" w:hAnsi="Times New Roman" w:cs="Times New Roman"/>
          <w:sz w:val="24"/>
          <w:szCs w:val="24"/>
        </w:rPr>
        <w:t xml:space="preserve"> взрослыми.</w:t>
      </w:r>
    </w:p>
    <w:p w:rsidR="000D2BDB" w:rsidRPr="009824C1" w:rsidRDefault="000D2BDB" w:rsidP="000D2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4C1">
        <w:rPr>
          <w:rFonts w:ascii="Times New Roman" w:eastAsia="Times New Roman" w:hAnsi="Times New Roman" w:cs="Times New Roman"/>
          <w:sz w:val="24"/>
          <w:szCs w:val="24"/>
        </w:rPr>
        <w:t>Если результаты тестирования вас почему-либо смущают, обратитесь за помощью к специалистам. Может быть, в вашем детском саду есть психолог, который ответит на все ваши вопросы, развеет ваши сомнения.</w:t>
      </w:r>
    </w:p>
    <w:p w:rsidR="00863427" w:rsidRDefault="00863427"/>
    <w:sectPr w:rsidR="00863427" w:rsidSect="0006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BDB"/>
    <w:rsid w:val="00065170"/>
    <w:rsid w:val="000D2BDB"/>
    <w:rsid w:val="001F48BD"/>
    <w:rsid w:val="00543888"/>
    <w:rsid w:val="00863427"/>
    <w:rsid w:val="0098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BDB"/>
    <w:rPr>
      <w:b/>
      <w:bCs/>
    </w:rPr>
  </w:style>
  <w:style w:type="character" w:styleId="a5">
    <w:name w:val="Emphasis"/>
    <w:basedOn w:val="a0"/>
    <w:uiPriority w:val="20"/>
    <w:qFormat/>
    <w:rsid w:val="000D2B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2e528b9c-c03d-45d3-a08f-6e77188430e0">7QTD6YHHN6JS-643-212</_dlc_DocId>
    <_dlc_DocIdUrl xmlns="2e528b9c-c03d-45d3-a08f-6e77188430e0">
      <Url>http://www.eduportal44.ru/Sudislavl/Oschool/1/_layouts/15/DocIdRedir.aspx?ID=7QTD6YHHN6JS-643-212</Url>
      <Description>7QTD6YHHN6JS-643-212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3AD3CD9FCE1F45A14C8494F4F860C8" ma:contentTypeVersion="0" ma:contentTypeDescription="Создание документа." ma:contentTypeScope="" ma:versionID="4875ec0fb7dc30109226f5308e4133af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43fac9d1b32daa4ddda252b860e50d62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7CD47-F031-4290-913F-0C2F8260F955}"/>
</file>

<file path=customXml/itemProps2.xml><?xml version="1.0" encoding="utf-8"?>
<ds:datastoreItem xmlns:ds="http://schemas.openxmlformats.org/officeDocument/2006/customXml" ds:itemID="{70EFFE09-B6F2-4D65-B64C-71D4C8AF4E58}"/>
</file>

<file path=customXml/itemProps3.xml><?xml version="1.0" encoding="utf-8"?>
<ds:datastoreItem xmlns:ds="http://schemas.openxmlformats.org/officeDocument/2006/customXml" ds:itemID="{2590C214-5D57-4C92-9F81-840916BF80FB}"/>
</file>

<file path=customXml/itemProps4.xml><?xml version="1.0" encoding="utf-8"?>
<ds:datastoreItem xmlns:ds="http://schemas.openxmlformats.org/officeDocument/2006/customXml" ds:itemID="{E919C700-FB37-4271-A348-ADF567B1D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1852</Words>
  <Characters>10558</Characters>
  <Application>Microsoft Office Word</Application>
  <DocSecurity>0</DocSecurity>
  <Lines>87</Lines>
  <Paragraphs>24</Paragraphs>
  <ScaleCrop>false</ScaleCrop>
  <Company>МОУ СОШ №2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Наталья</cp:lastModifiedBy>
  <cp:revision>7</cp:revision>
  <dcterms:created xsi:type="dcterms:W3CDTF">2011-05-13T07:16:00Z</dcterms:created>
  <dcterms:modified xsi:type="dcterms:W3CDTF">2015-04-19T16:46:00Z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0x010100963AD3CD9FCE1F45A14C8494F4F860C8</vt:lpwstr>
  </property>
  <property fmtid="{D5CDD505-2E9C-101B-9397-08002B2CF9AE}" pid="3" name="_dlc_DocIdItemGuid">
    <vt:lpwstr>c25b0899-bb54-42d8-aaf4-8c83c730893b</vt:lpwstr>
  </property>
</Properties>
</file>