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31" w:rsidRDefault="000C6331" w:rsidP="000C6331">
      <w:pPr>
        <w:jc w:val="center"/>
        <w:rPr>
          <w:b/>
          <w:i/>
        </w:rPr>
      </w:pPr>
      <w:r w:rsidRPr="000C6331">
        <w:rPr>
          <w:b/>
          <w:i/>
        </w:rPr>
        <w:t>Организация и регулирование школьного питания.</w:t>
      </w:r>
    </w:p>
    <w:p w:rsidR="00AD2556" w:rsidRPr="000C6331" w:rsidRDefault="00AD2556" w:rsidP="000C6331">
      <w:pPr>
        <w:jc w:val="center"/>
        <w:rPr>
          <w:b/>
          <w:i/>
        </w:rPr>
      </w:pPr>
    </w:p>
    <w:p w:rsidR="000C6331" w:rsidRPr="00AD2556" w:rsidRDefault="000C6331" w:rsidP="00AD2556">
      <w:pPr>
        <w:pStyle w:val="a3"/>
        <w:numPr>
          <w:ilvl w:val="0"/>
          <w:numId w:val="2"/>
        </w:numPr>
        <w:jc w:val="center"/>
        <w:rPr>
          <w:b/>
          <w:i/>
          <w:iCs/>
        </w:rPr>
      </w:pPr>
      <w:r w:rsidRPr="00AD2556">
        <w:rPr>
          <w:b/>
          <w:i/>
          <w:iCs/>
        </w:rPr>
        <w:t>Модель организации школьного питания.</w:t>
      </w:r>
    </w:p>
    <w:p w:rsidR="000C6331" w:rsidRPr="000C6331" w:rsidRDefault="000C6331" w:rsidP="000C6331">
      <w:r w:rsidRPr="000C6331">
        <w:tab/>
        <w:t>Питание учащихся организовано через р</w:t>
      </w:r>
      <w:r w:rsidR="0010673D">
        <w:t>аботу школьной раздаточной на 30</w:t>
      </w:r>
      <w:r w:rsidRPr="000C6331">
        <w:t xml:space="preserve"> посадочных мест. </w:t>
      </w:r>
      <w:proofErr w:type="gramStart"/>
      <w:r w:rsidRPr="000C6331">
        <w:t>Раздаточная</w:t>
      </w:r>
      <w:proofErr w:type="gramEnd"/>
      <w:r w:rsidRPr="000C6331">
        <w:t xml:space="preserve"> функционирует на привозной основе, согласно договору с администрацией Судиславской средней </w:t>
      </w:r>
      <w:r w:rsidR="0010673D">
        <w:t>общеобразовательной школой</w:t>
      </w:r>
      <w:r w:rsidRPr="000C6331">
        <w:t>. Горячие завтраки, а также булочка  и чай доставля</w:t>
      </w:r>
      <w:r w:rsidR="00AD2556">
        <w:t xml:space="preserve">ются в школу в пищевых термосах. </w:t>
      </w:r>
      <w:r w:rsidRPr="000C6331">
        <w:t>Подогреваются завтраки на мармите. В штатном расписании школы имеется ставка кухонной рабочей.</w:t>
      </w:r>
    </w:p>
    <w:p w:rsidR="000C6331" w:rsidRPr="000C6331" w:rsidRDefault="000C6331" w:rsidP="000C6331">
      <w:r w:rsidRPr="000C6331">
        <w:t xml:space="preserve">Входной </w:t>
      </w:r>
      <w:proofErr w:type="gramStart"/>
      <w:r w:rsidRPr="000C6331">
        <w:t>контроль за</w:t>
      </w:r>
      <w:proofErr w:type="gramEnd"/>
      <w:r w:rsidRPr="000C6331">
        <w:t xml:space="preserve"> качеством продукции осуществляется медицинским работником МОУ Судиславской средней общеобразовательной школы. На удаление отходов заключен договор с коммунальными службами. </w:t>
      </w:r>
    </w:p>
    <w:p w:rsidR="00223565" w:rsidRPr="00B01BF2" w:rsidRDefault="000C6331" w:rsidP="00D159EC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69" w:lineRule="exact"/>
        <w:ind w:left="48" w:firstLine="660"/>
        <w:jc w:val="both"/>
        <w:rPr>
          <w:spacing w:val="-10"/>
          <w:sz w:val="26"/>
          <w:szCs w:val="26"/>
        </w:rPr>
      </w:pPr>
      <w:r w:rsidRPr="000C6331">
        <w:t>Школь</w:t>
      </w:r>
      <w:r w:rsidR="0010673D">
        <w:t>ным питанием охвачено примерно 100</w:t>
      </w:r>
      <w:r w:rsidRPr="000C6331">
        <w:t xml:space="preserve">% учащихся, в т. ч. ГПД, </w:t>
      </w:r>
      <w:r w:rsidR="0010673D">
        <w:t>Стоимость горячего завтрака колеблется от 130 до 15</w:t>
      </w:r>
      <w:r w:rsidRPr="000C6331">
        <w:t>0 рублей в неделю, чай</w:t>
      </w:r>
      <w:r w:rsidR="0010673D">
        <w:t xml:space="preserve"> с булочкой – 60-70 </w:t>
      </w:r>
      <w:r w:rsidRPr="000C6331">
        <w:t xml:space="preserve"> руб. в неделю. </w:t>
      </w:r>
      <w:r w:rsidR="00223565" w:rsidRPr="00B01BF2">
        <w:rPr>
          <w:sz w:val="26"/>
          <w:szCs w:val="26"/>
        </w:rPr>
        <w:t>Питание обучающихся  организуется за счет средств родителей и  субвенции районного бюджета.</w:t>
      </w:r>
    </w:p>
    <w:p w:rsidR="000C6331" w:rsidRPr="000C6331" w:rsidRDefault="000C6331" w:rsidP="00D159EC">
      <w:pPr>
        <w:pStyle w:val="Default"/>
        <w:ind w:firstLine="708"/>
        <w:jc w:val="both"/>
      </w:pPr>
      <w:r w:rsidRPr="000C6331">
        <w:t xml:space="preserve">В течение всего учебного года ведется профилактическая, разъяснительная работа по вопросам необходимости питания детей во время учебного процесса. Формирование культуры здорового питания детей и подростков является неотъемлемой частью </w:t>
      </w:r>
      <w:proofErr w:type="spellStart"/>
      <w:r w:rsidRPr="000C6331">
        <w:t>здоровьесберегающей</w:t>
      </w:r>
      <w:proofErr w:type="spellEnd"/>
      <w:r w:rsidRPr="000C6331">
        <w:t xml:space="preserve"> школьной среды, поэтому одним из основных направлений работы школы является пропаганда здорового образа жизни и формирование культуры здорового питания среди обучающихся и их родителей. Однако по данным выборочных опросов, проводимых среди учащихся и их родителей, только каждый второй школьник старается употреблять полезную для здоровья пищу, пищевые пристрастия взрослых серьёзно мешают формированию культуры питания детей, что свидетельствует о недостаточности пропагандисткой работы. В связи с этим наряду с мероприятиями по совершенствованию кадровых ресурсов и материально-технической базы учреждений, организующих школьное питание, необходима разработка и реализация комплекса мер по пропаганде здорового питания.</w:t>
      </w:r>
    </w:p>
    <w:p w:rsidR="000C6331" w:rsidRPr="000C6331" w:rsidRDefault="000C6331" w:rsidP="000C6331">
      <w:pPr>
        <w:tabs>
          <w:tab w:val="left" w:pos="3750"/>
        </w:tabs>
      </w:pPr>
      <w:r w:rsidRPr="000C6331">
        <w:t>Вопросы организации питания постоянно рассматриваются на родительских собраниях, совещаниях при директоре, индивидуальных беседах.</w:t>
      </w:r>
    </w:p>
    <w:p w:rsidR="000C6331" w:rsidRPr="000C6331" w:rsidRDefault="000C6331" w:rsidP="000C6331">
      <w:pPr>
        <w:tabs>
          <w:tab w:val="left" w:pos="3750"/>
        </w:tabs>
        <w:jc w:val="center"/>
        <w:rPr>
          <w:b/>
          <w:i/>
        </w:rPr>
      </w:pPr>
    </w:p>
    <w:p w:rsidR="000C6331" w:rsidRPr="000C6331" w:rsidRDefault="000C6331" w:rsidP="000C6331">
      <w:pPr>
        <w:rPr>
          <w:b/>
          <w:i/>
        </w:rPr>
      </w:pPr>
      <w:r w:rsidRPr="000C6331">
        <w:rPr>
          <w:b/>
          <w:i/>
        </w:rPr>
        <w:t>2. Материально-техническое обеспечение</w:t>
      </w:r>
    </w:p>
    <w:p w:rsidR="000C6331" w:rsidRPr="000C6331" w:rsidRDefault="000C6331" w:rsidP="000C6331">
      <w:r w:rsidRPr="000C6331">
        <w:tab/>
        <w:t>В школьной раздаточной имеется следующее оборудование:</w:t>
      </w:r>
    </w:p>
    <w:p w:rsidR="000C6331" w:rsidRDefault="000C6331" w:rsidP="000C6331">
      <w:r w:rsidRPr="000C6331">
        <w:t>-</w:t>
      </w:r>
      <w:r w:rsidR="0010673D">
        <w:t>водонагреватель</w:t>
      </w:r>
    </w:p>
    <w:p w:rsidR="00AD2556" w:rsidRPr="000C6331" w:rsidRDefault="00AD2556" w:rsidP="000C6331">
      <w:r>
        <w:t>-стеллажи для сушки посуды</w:t>
      </w:r>
    </w:p>
    <w:p w:rsidR="000C6331" w:rsidRPr="000C6331" w:rsidRDefault="000C6331" w:rsidP="000C6331">
      <w:r w:rsidRPr="000C6331">
        <w:t>- мармит</w:t>
      </w:r>
    </w:p>
    <w:p w:rsidR="00AD2556" w:rsidRDefault="000C6331" w:rsidP="000C6331">
      <w:r w:rsidRPr="000C6331">
        <w:t>- мойка –</w:t>
      </w:r>
      <w:r w:rsidR="00AD2556">
        <w:t>3х секционная</w:t>
      </w:r>
    </w:p>
    <w:p w:rsidR="000C6331" w:rsidRPr="000C6331" w:rsidRDefault="00AD2556" w:rsidP="000C6331">
      <w:r>
        <w:t>-необходимая мебель</w:t>
      </w:r>
      <w:r w:rsidR="000C6331" w:rsidRPr="000C6331">
        <w:t>.</w:t>
      </w:r>
    </w:p>
    <w:p w:rsidR="000C6331" w:rsidRPr="000C6331" w:rsidRDefault="000C6331" w:rsidP="000C6331">
      <w:r w:rsidRPr="000C6331">
        <w:t xml:space="preserve">Столовой посудой </w:t>
      </w:r>
      <w:proofErr w:type="gramStart"/>
      <w:r w:rsidRPr="000C6331">
        <w:t>раздаточная</w:t>
      </w:r>
      <w:proofErr w:type="gramEnd"/>
      <w:r w:rsidRPr="000C6331">
        <w:t xml:space="preserve"> обеспечена</w:t>
      </w:r>
      <w:r>
        <w:t xml:space="preserve"> полностью</w:t>
      </w:r>
      <w:r w:rsidRPr="000C6331">
        <w:t>.</w:t>
      </w:r>
    </w:p>
    <w:p w:rsidR="000C6331" w:rsidRPr="000C6331" w:rsidRDefault="000C6331" w:rsidP="000C6331"/>
    <w:p w:rsidR="00D35C20" w:rsidRDefault="00D159EC" w:rsidP="00D159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5763" cy="2291535"/>
            <wp:effectExtent l="19050" t="0" r="3187" b="0"/>
            <wp:docPr id="1" name="Рисунок 1" descr="D:\2012-13 уч год\школа\фото Судиславская ООШ\в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2-13 уч год\школа\фото Судиславская ООШ\в столо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50" cy="229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C20" w:rsidSect="000C63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367C41"/>
    <w:multiLevelType w:val="hybridMultilevel"/>
    <w:tmpl w:val="9FC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31"/>
    <w:rsid w:val="000C6331"/>
    <w:rsid w:val="0010673D"/>
    <w:rsid w:val="00223565"/>
    <w:rsid w:val="00A35393"/>
    <w:rsid w:val="00AD2556"/>
    <w:rsid w:val="00C46F36"/>
    <w:rsid w:val="00D159EC"/>
    <w:rsid w:val="00D35C20"/>
    <w:rsid w:val="00EE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25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9E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7QTD6YHHN6JS-643-98</_dlc_DocId>
    <_dlc_DocIdUrl xmlns="2e528b9c-c03d-45d3-a08f-6e77188430e0">
      <Url>http://www.eduportal44.ru/Sudislavl/Oschool/1/_layouts/15/DocIdRedir.aspx?ID=7QTD6YHHN6JS-643-98</Url>
      <Description>7QTD6YHHN6JS-643-98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5BE492-858A-47A3-A6D8-818D9C7153A3}"/>
</file>

<file path=customXml/itemProps2.xml><?xml version="1.0" encoding="utf-8"?>
<ds:datastoreItem xmlns:ds="http://schemas.openxmlformats.org/officeDocument/2006/customXml" ds:itemID="{82ADDA80-41D5-4F92-AFC8-2968EFB344FE}"/>
</file>

<file path=customXml/itemProps3.xml><?xml version="1.0" encoding="utf-8"?>
<ds:datastoreItem xmlns:ds="http://schemas.openxmlformats.org/officeDocument/2006/customXml" ds:itemID="{E05E54A9-88BA-4D19-9922-990EB9E3F84A}"/>
</file>

<file path=customXml/itemProps4.xml><?xml version="1.0" encoding="utf-8"?>
<ds:datastoreItem xmlns:ds="http://schemas.openxmlformats.org/officeDocument/2006/customXml" ds:itemID="{52D58C0D-26A4-4D2B-834E-B9B037757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q13z-xp-m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q13z-m</dc:creator>
  <cp:lastModifiedBy>23</cp:lastModifiedBy>
  <cp:revision>3</cp:revision>
  <dcterms:created xsi:type="dcterms:W3CDTF">2014-03-04T18:05:00Z</dcterms:created>
  <dcterms:modified xsi:type="dcterms:W3CDTF">2014-03-05T18:22:00Z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567b0d1b-9f69-4137-8fa8-4d92187f73ad</vt:lpwstr>
  </property>
</Properties>
</file>