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48" w:rsidRPr="008F42C2" w:rsidRDefault="00ED3662" w:rsidP="00F527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8F42C2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Консультация учителя-логопеда  для родителей детей </w:t>
      </w:r>
      <w:r w:rsidRPr="008F42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4-7</w:t>
      </w:r>
      <w:r w:rsidRPr="008F42C2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лет на тему:</w:t>
      </w:r>
    </w:p>
    <w:p w:rsidR="00ED3662" w:rsidRPr="00756948" w:rsidRDefault="00ED3662" w:rsidP="00F527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8F42C2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>«</w:t>
      </w:r>
      <w:r w:rsidR="00B20459" w:rsidRPr="008F42C2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>Речевые и</w:t>
      </w:r>
      <w:r w:rsidRPr="008F42C2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гры </w:t>
      </w:r>
      <w:r w:rsidR="00B20459" w:rsidRPr="008F42C2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с детьми </w:t>
      </w:r>
      <w:r w:rsidRPr="008F42C2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>для развития словарного</w:t>
      </w:r>
      <w:r w:rsidR="00B20459" w:rsidRPr="008F42C2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запаса»</w:t>
      </w:r>
      <w:r w:rsidR="00F52739" w:rsidRPr="008F42C2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172452" w:rsidRDefault="00B20459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Дорогие друзья! Согласитесь, что в современном мире жить стало интереснее!? Постоянно появляются гаджеты и устройства, облегчающие нам бытовые заботы. Но, к сожалению, почему- то нам, взрослым, все равно не хватает времени на совместно-полезное общение. Я говорю не о занятиях (которые тоже нужны!), я имею в</w:t>
      </w:r>
      <w:r w:rsidR="001724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виду старые добрые игры нашего детс</w:t>
      </w:r>
      <w:r w:rsidR="001724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тва</w:t>
      </w:r>
      <w:r w:rsidR="00F5273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!</w:t>
      </w:r>
      <w:r w:rsidR="001724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Все они очень нам с вами помогли расширить  словарный запас, развить  логическое мышление, научили общению, соблюдению правил.</w:t>
      </w:r>
    </w:p>
    <w:p w:rsidR="00172452" w:rsidRDefault="00F52739" w:rsidP="001724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5273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</w:t>
      </w:r>
      <w:r w:rsidR="00756948" w:rsidRPr="00756948">
        <w:rPr>
          <w:rFonts w:ascii="Georgia" w:eastAsia="Times New Roman" w:hAnsi="Georgia" w:cs="Times New Roman"/>
          <w:iCs/>
          <w:color w:val="000000"/>
          <w:sz w:val="18"/>
          <w:szCs w:val="18"/>
          <w:lang w:eastAsia="ru-RU"/>
        </w:rPr>
        <w:t>апример</w:t>
      </w:r>
      <w:r w:rsidR="00756948"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Pr="00F52739">
        <w:rPr>
          <w:rFonts w:ascii="Georgia" w:eastAsia="Times New Roman" w:hAnsi="Georgia" w:cs="Times New Roman"/>
          <w:iCs/>
          <w:color w:val="000000"/>
          <w:sz w:val="18"/>
          <w:szCs w:val="18"/>
          <w:lang w:eastAsia="ru-RU"/>
        </w:rPr>
        <w:t xml:space="preserve">играя </w:t>
      </w:r>
      <w:r>
        <w:rPr>
          <w:rFonts w:ascii="Georgia" w:eastAsia="Times New Roman" w:hAnsi="Georgia" w:cs="Times New Roman"/>
          <w:b/>
          <w:i/>
          <w:iCs/>
          <w:color w:val="000000"/>
          <w:sz w:val="18"/>
          <w:szCs w:val="18"/>
          <w:lang w:eastAsia="ru-RU"/>
        </w:rPr>
        <w:t>с разрезными картинками  (</w:t>
      </w:r>
      <w:r w:rsidRPr="00F52739">
        <w:rPr>
          <w:rFonts w:ascii="Georgia" w:eastAsia="Times New Roman" w:hAnsi="Georgia" w:cs="Times New Roman"/>
          <w:iCs/>
          <w:color w:val="000000"/>
          <w:sz w:val="18"/>
          <w:szCs w:val="18"/>
          <w:lang w:eastAsia="ru-RU"/>
        </w:rPr>
        <w:t xml:space="preserve">которые сейчас заменили </w:t>
      </w:r>
      <w:proofErr w:type="spellStart"/>
      <w:r w:rsidRPr="00F52739">
        <w:rPr>
          <w:rFonts w:ascii="Georgia" w:eastAsia="Times New Roman" w:hAnsi="Georgia" w:cs="Times New Roman"/>
          <w:iCs/>
          <w:color w:val="000000"/>
          <w:sz w:val="18"/>
          <w:szCs w:val="18"/>
          <w:lang w:eastAsia="ru-RU"/>
        </w:rPr>
        <w:t>пазлы</w:t>
      </w:r>
      <w:proofErr w:type="spellEnd"/>
      <w:r>
        <w:rPr>
          <w:rFonts w:ascii="Georgia" w:eastAsia="Times New Roman" w:hAnsi="Georgia" w:cs="Times New Roman"/>
          <w:iCs/>
          <w:color w:val="000000"/>
          <w:sz w:val="18"/>
          <w:szCs w:val="18"/>
          <w:lang w:eastAsia="ru-RU"/>
        </w:rPr>
        <w:t>)</w:t>
      </w:r>
      <w:r w:rsidRPr="00F52739">
        <w:rPr>
          <w:rFonts w:ascii="Georgia" w:eastAsia="Times New Roman" w:hAnsi="Georgia" w:cs="Times New Roman"/>
          <w:iCs/>
          <w:color w:val="000000"/>
          <w:sz w:val="18"/>
          <w:szCs w:val="18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сначала нужно рассмотреть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це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лые картинки-образцы, уточнить у ребенка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«Что нарисовано на картинке?»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«Как можно назвать их одним словом?»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«Где это растет? живет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?»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«Что можно сделать из этого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?»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 После уточнения 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объяснение: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«Вот пред вами маленькие картинки, на каждо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й нарисована только часть картинки. Тебе нужно собрать целую картинку». </w:t>
      </w:r>
      <w:r w:rsidRPr="00F52739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>Пока малыш собирает, в</w:t>
      </w:r>
      <w:r w:rsidR="00756948" w:rsidRPr="00756948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>спомните</w:t>
      </w:r>
      <w:r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 xml:space="preserve"> и закрепите его знания о тех объектах, которые на ней изображены: цвет, форма, величина, вкус, для чего применяется в жизни, где можно встретить…</w:t>
      </w:r>
      <w:r w:rsidR="007F6B2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756948" w:rsidRPr="00756948" w:rsidRDefault="00172452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Еще одна игра, которую очень любят все дети </w:t>
      </w:r>
      <w:proofErr w:type="gramStart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-и</w:t>
      </w:r>
      <w:proofErr w:type="gramEnd"/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гра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«Чудесный мешочек»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. </w:t>
      </w:r>
      <w:proofErr w:type="gramStart"/>
      <w:r w:rsidRPr="00172452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>Если забыли, я напомню правила: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 мешочек (или красивую рукавичку-прихватку) помещаются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разные предметы </w:t>
      </w:r>
      <w:r w:rsidR="00756948"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(игрушки, овощи, фрукты и т.д.)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Ребён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нужно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не вытаск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ивая предмет, на ощупь определить и назвать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то, что он ощупывал. Вытащив предмет, он говорил, например, про мяч: 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r w:rsidRPr="00D16E03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Это мяч. Он зеленый с желтой</w:t>
      </w:r>
      <w:r w:rsidR="00756948" w:rsidRPr="0075694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 xml:space="preserve"> полоской, резиновый, круглый. Им можно играть с другом или бросать об пол</w:t>
      </w:r>
      <w:r w:rsidRPr="00D16E03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, а можно кидать в цель</w:t>
      </w:r>
      <w:r w:rsidR="00756948" w:rsidRPr="0075694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»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06753C" w:rsidRDefault="00172452" w:rsidP="00067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Еще одна очень простая игра </w:t>
      </w:r>
      <w:r w:rsidR="00D16E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называется 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«Что не так?»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Она помогает 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расширять предметный словарь, обращая особое внимание на слова, обозначающие обобщенные понятия, развивать слуховое внимание.</w:t>
      </w:r>
      <w:r w:rsidR="007F6B2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06753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Например,</w:t>
      </w:r>
      <w:r w:rsidR="007F6B2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предложите малышу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 </w:t>
      </w:r>
      <w:proofErr w:type="gramStart"/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r w:rsidR="0006753C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Внимательно слушай</w:t>
      </w:r>
      <w:r w:rsidR="00756948" w:rsidRPr="0075694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, правильно ли я называю домашних животных: корова, лошадь, белка, собака, курица, ворона, заяц?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»</w:t>
      </w:r>
      <w:proofErr w:type="gramEnd"/>
      <w:r w:rsidR="0006753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Нужно исправить ошибку</w:t>
      </w:r>
      <w:r w:rsidR="00D16E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объясняя свой ответ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r w:rsidR="007F6B2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 эту игру </w:t>
      </w:r>
      <w:r w:rsidR="0006753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удобно играть и в дороге!</w:t>
      </w:r>
    </w:p>
    <w:p w:rsidR="00656C3F" w:rsidRDefault="0006753C" w:rsidP="00656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Еще можно вспомнить игру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«Бюро находок»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или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«Найди по описанию»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Она помогает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ополнять пассивный словарь ре</w:t>
      </w:r>
      <w:r w:rsidR="007F6B2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бенка прилагательными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учит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подмечать ведущие признаки предметов.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апример: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r w:rsidR="00756948" w:rsidRPr="0075694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Вы потеряли предмет красного цвета</w:t>
      </w:r>
      <w:proofErr w:type="gramStart"/>
      <w:r w:rsidR="00756948" w:rsidRPr="0075694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="007F6B2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,</w:t>
      </w:r>
      <w:proofErr w:type="gramEnd"/>
      <w:r w:rsidR="007F6B2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>круглой формы, сделанный</w:t>
      </w:r>
      <w:r w:rsidR="00756948" w:rsidRPr="00756948">
        <w:rPr>
          <w:rFonts w:ascii="Georgia" w:eastAsia="Times New Roman" w:hAnsi="Georgia" w:cs="Times New Roman"/>
          <w:bCs/>
          <w:i/>
          <w:iCs/>
          <w:color w:val="000000"/>
          <w:sz w:val="18"/>
          <w:szCs w:val="18"/>
          <w:lang w:eastAsia="ru-RU"/>
        </w:rPr>
        <w:t xml:space="preserve"> из резины»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Ребенок должен  узнать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предмет</w:t>
      </w:r>
      <w:r w:rsidR="007F6B2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находящийся в комнате, 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 описанию, запоминая не только название предмета, но и его признаки.</w:t>
      </w:r>
      <w:r w:rsidR="004A209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E118FB" w:rsidRPr="007F6B28" w:rsidRDefault="007F6B28" w:rsidP="00E118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</w:t>
      </w:r>
      <w:r w:rsidR="004A209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детьми</w:t>
      </w:r>
      <w:r w:rsidR="004A209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помладше можно повеселиться, играя</w:t>
      </w:r>
      <w:r w:rsidR="00656C3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 игру 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«Кто как кричит»</w:t>
      </w:r>
      <w:r w:rsidR="00656C3F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, </w:t>
      </w:r>
      <w:r w:rsidR="00656C3F" w:rsidRPr="00656C3F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>имитируя голоса животных и птиц.</w:t>
      </w:r>
      <w:r w:rsidR="00656C3F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 xml:space="preserve"> </w:t>
      </w:r>
      <w:proofErr w:type="gramStart"/>
      <w:r w:rsidR="00656C3F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>А вот ребенку постарше лучше измените правила:</w:t>
      </w:r>
      <w:r w:rsidR="00656C3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предложите вс</w:t>
      </w:r>
      <w:r w:rsidR="00E118FB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помнить</w:t>
      </w:r>
      <w:r w:rsidR="00656C3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как называются голоса  животных: 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кошка</w:t>
      </w:r>
      <w:r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как голос подает?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– мяукает, кузнечик — стрекочет</w:t>
      </w:r>
      <w:r w:rsidR="00656C3F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, 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конь – ржёт, корова — мычит</w:t>
      </w:r>
      <w:r w:rsidR="00656C3F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,</w:t>
      </w:r>
      <w:r w:rsidR="00E118FB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курица – кудахчет, собака — лает</w:t>
      </w:r>
      <w:r w:rsidR="00E118FB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, 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петух – кукарекает, голубь — воркует</w:t>
      </w:r>
      <w:r w:rsidR="00E118FB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и др.</w:t>
      </w:r>
      <w:proofErr w:type="gramEnd"/>
    </w:p>
    <w:p w:rsidR="00756948" w:rsidRPr="00756948" w:rsidRDefault="00E118FB" w:rsidP="00635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еще можно предложить угадать предмет в игре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«Часть — целое»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. </w:t>
      </w:r>
      <w:r w:rsidRPr="00E118FB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>Эта игра учит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 </w:t>
      </w:r>
      <w:r w:rsidRPr="00E118FB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>ребенка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закреплять названия частей целого предмета или объекта</w:t>
      </w:r>
      <w:proofErr w:type="gramStart"/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Взрослый называет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ч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асти предмета или объекта, а ребенок старается  догадаться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о ка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ком предмете идёт речь и назвать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его. Наприм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ер</w:t>
      </w:r>
      <w:r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: кабина, кузов, колеса – грузовая машина. 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Крылья, клюв, хвост — птица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r w:rsidR="006351E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А 6-</w:t>
      </w:r>
      <w:r w:rsidR="00635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7- летнему ребенку лучше предложить узнать и назвать объект </w:t>
      </w:r>
      <w:proofErr w:type="gramStart"/>
      <w:r w:rsidR="00635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поточнее</w:t>
      </w:r>
      <w:proofErr w:type="gramEnd"/>
      <w:r w:rsidR="00635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r w:rsidR="006351EE" w:rsidRPr="007F6B2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коричневый мех, умеет рычать, любит малину – это медведь.</w:t>
      </w:r>
    </w:p>
    <w:p w:rsidR="00756948" w:rsidRPr="00756948" w:rsidRDefault="006351EE" w:rsidP="00202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Чтобы  расшири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ть предметный словарь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обобщающих слов, предложит</w:t>
      </w:r>
      <w:r w:rsidR="00202C1D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 малышу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закончить предложение</w:t>
      </w:r>
      <w:r w:rsidR="00756948" w:rsidRPr="00756948">
        <w:rPr>
          <w:rFonts w:ascii="Georgia" w:eastAsia="Times New Roman" w:hAnsi="Georgia" w:cs="Times New Roman"/>
          <w:b/>
          <w:i/>
          <w:color w:val="000000"/>
          <w:sz w:val="18"/>
          <w:szCs w:val="18"/>
          <w:lang w:eastAsia="ru-RU"/>
        </w:rPr>
        <w:t>,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а потом </w:t>
      </w:r>
      <w:r w:rsidR="00202C1D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(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вслед за взрослым</w:t>
      </w:r>
      <w:r w:rsidR="00202C1D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)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повторить его полностью.</w:t>
      </w:r>
      <w:r w:rsidR="00202C1D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Например, </w:t>
      </w:r>
      <w:r w:rsidR="00202C1D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б</w:t>
      </w:r>
      <w:r w:rsidR="008F42C2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ерёза, осина, дуб — это...</w:t>
      </w:r>
      <w:proofErr w:type="gramStart"/>
      <w:r w:rsidR="008F42C2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,</w:t>
      </w:r>
      <w:proofErr w:type="gramEnd"/>
      <w:r w:rsidR="008F42C2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р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омашк</w:t>
      </w:r>
      <w:r w:rsidR="008F42C2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а, василёк, незабудка — это... , комар, кузнечик, жук — это..., з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аяц, лиса, волк — это</w:t>
      </w:r>
      <w:r w:rsidR="00202C1D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... </w:t>
      </w:r>
      <w:r w:rsidR="008F42C2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, к</w:t>
      </w:r>
      <w:r w:rsidR="00202C1D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укушка, сова, орёл — это</w:t>
      </w:r>
      <w:r w:rsidR="008F42C2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…</w:t>
      </w:r>
      <w:r w:rsidR="00202C1D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.</w:t>
      </w:r>
    </w:p>
    <w:p w:rsidR="00756948" w:rsidRDefault="002C6692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Для развития</w:t>
      </w:r>
      <w:r w:rsidR="00202C1D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словаря признаков, предложите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подобрать прилагательные к слову</w:t>
      </w:r>
      <w:r w:rsidR="00202C1D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Например, </w:t>
      </w:r>
      <w:r w:rsidR="00202C1D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«Какой бывает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</w:t>
      </w:r>
      <w:r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арбуз?» - </w:t>
      </w:r>
      <w:proofErr w:type="gramStart"/>
      <w:r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«Круглый, большой, сочный, красный, спелый, ароматный, аппетитный…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» Интереснее играть в эту игру коллективно, всей семьей!</w:t>
      </w:r>
      <w:proofErr w:type="gramEnd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Кто последний назвал слово, тот и выиграл!</w:t>
      </w:r>
    </w:p>
    <w:p w:rsidR="00756948" w:rsidRPr="00756948" w:rsidRDefault="00F2043A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для развития глагольного словаря, можно поиграть в игру «</w:t>
      </w:r>
      <w:r w:rsidRPr="00F2043A">
        <w:rPr>
          <w:rFonts w:ascii="Georgia" w:eastAsia="Times New Roman" w:hAnsi="Georgia" w:cs="Times New Roman"/>
          <w:b/>
          <w:i/>
          <w:color w:val="000000"/>
          <w:sz w:val="18"/>
          <w:szCs w:val="18"/>
          <w:lang w:eastAsia="ru-RU"/>
        </w:rPr>
        <w:t>Что может делать?»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кидая  мяч друг другу. Например</w:t>
      </w:r>
      <w:r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, 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машина </w:t>
      </w:r>
      <w:r w:rsidRPr="007F6B2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– может ехать</w:t>
      </w:r>
      <w:r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, 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заяц </w:t>
      </w:r>
      <w:r w:rsidRPr="007F6B2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 - может прыгать…</w:t>
      </w:r>
    </w:p>
    <w:p w:rsidR="00756948" w:rsidRDefault="00F2043A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 игре </w:t>
      </w:r>
      <w:r w:rsidR="00756948"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«Исправь ошибку»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F2043A"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 xml:space="preserve">взрослый предлагает </w:t>
      </w:r>
      <w:r>
        <w:rPr>
          <w:rFonts w:ascii="Georgia" w:eastAsia="Times New Roman" w:hAnsi="Georgia" w:cs="Times New Roman"/>
          <w:bCs/>
          <w:iCs/>
          <w:color w:val="000000"/>
          <w:sz w:val="18"/>
          <w:szCs w:val="18"/>
          <w:lang w:eastAsia="ru-RU"/>
        </w:rPr>
        <w:t xml:space="preserve">внимательно послушать предложение и исправить ошибки: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«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Повар лечит, а врач готовит. Маляр рисует, а художник красит. Лётчик ездит, а шофёр летает</w:t>
      </w:r>
      <w:r w:rsidR="00FB1C43" w:rsidRPr="007F6B2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>»</w:t>
      </w:r>
      <w:r w:rsidR="00756948" w:rsidRPr="00756948">
        <w:rPr>
          <w:rFonts w:ascii="Georgia" w:eastAsia="Times New Roman" w:hAnsi="Georgia" w:cs="Times New Roman"/>
          <w:i/>
          <w:color w:val="000000"/>
          <w:sz w:val="18"/>
          <w:szCs w:val="18"/>
          <w:lang w:eastAsia="ru-RU"/>
        </w:rPr>
        <w:t xml:space="preserve"> </w:t>
      </w:r>
      <w:r w:rsidR="00756948"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 т.д.</w:t>
      </w:r>
      <w:r w:rsidR="00FB1C4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FB1C43" w:rsidRDefault="00FB1C43" w:rsidP="008F42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</w:pPr>
      <w:r w:rsidRPr="00F52739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 xml:space="preserve">Дорогие родители! Впереди у  нас веселый зимний праздник – всеми любимый – Новый год! Поздравляем всех и желаем крепкого здоровья, любви и взаимопонимания, успехов и приятных сюрпризов! Надеемся, что в Новом году все мечты исполнятся! А дети будут  радостными, умными и здоровыми! (ведь мы с вами  всегда готовы прийти на помощь, обучая и развивая, </w:t>
      </w:r>
      <w:r w:rsidR="007F6B28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 xml:space="preserve">поддерживая в них </w:t>
      </w:r>
      <w:proofErr w:type="gramStart"/>
      <w:r w:rsidR="007F6B28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>стремление</w:t>
      </w:r>
      <w:proofErr w:type="gramEnd"/>
      <w:r w:rsidRPr="00F52739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 xml:space="preserve"> стать самостоятельнее и увереннее в себе!)</w:t>
      </w:r>
      <w:r w:rsidR="008F42C2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 xml:space="preserve">                                                             </w:t>
      </w:r>
      <w:r w:rsidRPr="00F52739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>С НАСТУПАЮЩИМ НОВЫМ ГОДОМ</w:t>
      </w:r>
      <w:r w:rsidR="008F42C2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>, ДОРОГИЕ ДРУЗЬЯ</w:t>
      </w:r>
      <w:bookmarkStart w:id="0" w:name="_GoBack"/>
      <w:bookmarkEnd w:id="0"/>
      <w:r w:rsidRPr="00F52739"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>!</w:t>
      </w:r>
    </w:p>
    <w:p w:rsidR="007F6B28" w:rsidRPr="00F52739" w:rsidRDefault="007F6B28" w:rsidP="007F6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lastRenderedPageBreak/>
        <w:t>(продолжение следует</w:t>
      </w:r>
      <w:proofErr w:type="gramStart"/>
      <w:r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>….</w:t>
      </w:r>
      <w:proofErr w:type="gramEnd"/>
      <w:r>
        <w:rPr>
          <w:rFonts w:ascii="Georgia" w:eastAsia="Times New Roman" w:hAnsi="Georgia" w:cs="Times New Roman"/>
          <w:b/>
          <w:i/>
          <w:color w:val="FF0000"/>
          <w:sz w:val="18"/>
          <w:szCs w:val="18"/>
          <w:lang w:eastAsia="ru-RU"/>
        </w:rPr>
        <w:t>в новом году!)</w:t>
      </w:r>
    </w:p>
    <w:p w:rsidR="00FB1C43" w:rsidRDefault="00FB1C43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FB1C43" w:rsidRDefault="00FB1C43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FB1C43" w:rsidRPr="00756948" w:rsidRDefault="00FB1C43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756948" w:rsidRPr="00756948" w:rsidRDefault="00756948" w:rsidP="007569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«Снежный ком»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развитие активного словаря, закрепление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«новых»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слов применении их в связной речи.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Детям предлагалось с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«новыми»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словами составить словосочетания, предложения, рассказ.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2. Усвоение значений слов путём включения в контекст сопоставления близких по значению слов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(синонимов)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противопоставления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(антонимов)</w:t>
      </w:r>
    </w:p>
    <w:p w:rsidR="00756948" w:rsidRPr="00756948" w:rsidRDefault="00756948" w:rsidP="007569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Игра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«Упрямые дети»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учить понимать и подбирать слова с противоположным значением.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Детям сообщалось, что они вдруг стали упрямыми и должны говорить всё наоборот. Например, если они услышат слово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«открыл»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то должны сказать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«закрыл»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</w:t>
      </w:r>
      <w:proofErr w:type="gramEnd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тъехал – приехал, вылетел — залетел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въехал – съехал, взлетел — приземлился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выехал – заехал, укатил — прикатил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заплыл – выплыл, уплыл — приплыл</w:t>
      </w:r>
    </w:p>
    <w:p w:rsidR="00756948" w:rsidRPr="00756948" w:rsidRDefault="00756948" w:rsidP="007569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«Угадай слово»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Образование антонимов.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подбирать прилагательные с противоположным значением.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Детям предлагалось закончить предложение, а затем повторить его полностью. Дуб большой, а рябина...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Сосна высокая, а куст...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Пчела летает, а гусеница...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Дорога широкая, а тропинка...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Опёнок съедобный, а мухомор...</w:t>
      </w:r>
    </w:p>
    <w:p w:rsidR="00756948" w:rsidRPr="00756948" w:rsidRDefault="00756948" w:rsidP="007569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«Подбери правильно»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развивать пассивный словарь детей, уточнить значения слов с помощью синонимов; развивать умение подбирать подходящее по смыслу слово к словосочетанию.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Образец: Густой туман. Дремучий лес.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Густой, дремучий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(лес, туман)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 Старый, пожилой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(человек, пар)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Коричневый, карие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(костюм, глаза)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 Смуглый, тёмный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(лицо, волосы)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</w:t>
      </w:r>
      <w:proofErr w:type="gramEnd"/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Горячий, знойный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(чай, воздух)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Развитие словообразования</w:t>
      </w:r>
    </w:p>
    <w:p w:rsidR="00756948" w:rsidRPr="00756948" w:rsidRDefault="00756948" w:rsidP="0075694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Игра «Назови ласково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образовывать существительные с ласкательным значением.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блюдце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овца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собака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белка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сани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ложка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кольцо-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коса-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сумка –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шапка -</w:t>
      </w:r>
    </w:p>
    <w:p w:rsidR="00756948" w:rsidRPr="00756948" w:rsidRDefault="00756948" w:rsidP="007569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Игра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«Большой — маленький»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образовывать существительные с уменьшительным и ласкательным значением.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замок — мяч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стул — заяц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ключ — яблоко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сын — апельсин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колокол — банан -</w:t>
      </w:r>
    </w:p>
    <w:p w:rsidR="00756948" w:rsidRPr="00756948" w:rsidRDefault="00756948" w:rsidP="0075694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«Что приготовим?»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образовывать относительные прилагательные от существительных.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яблока — яблочное повидло;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банана — банановое повидло;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лимона — лимонный сок;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груши — грушевый компот;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малины — малиновое варенье;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грибов — грибной суп и т.д.</w:t>
      </w:r>
    </w:p>
    <w:p w:rsidR="00756948" w:rsidRPr="00756948" w:rsidRDefault="00756948" w:rsidP="0075694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«Какой?»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образовывать качественные прилагательные. Огурец зелёный, а помидор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(какой?)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...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Стул низкий, а стол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(какой?)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...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Слон большой, а муравей </w:t>
      </w:r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(какой?)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...</w:t>
      </w:r>
    </w:p>
    <w:p w:rsidR="00756948" w:rsidRPr="00756948" w:rsidRDefault="00756948" w:rsidP="0075694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«Что из чего?»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образовывать относительные прилагательные от существительных.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соломы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шерсти –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меха –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глины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стекла-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картона-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бумаги-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снега-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металла-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железа-</w:t>
      </w:r>
    </w:p>
    <w:p w:rsidR="00756948" w:rsidRPr="00756948" w:rsidRDefault="00756948" w:rsidP="0075694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«Чей хвост?»</w:t>
      </w: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proofErr w:type="gramStart"/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(Чья лапа?</w:t>
      </w:r>
      <w:proofErr w:type="gramEnd"/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 w:rsidRPr="0075694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Чьё ухо?)</w:t>
      </w:r>
      <w:proofErr w:type="gramEnd"/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образовывать притяжательные прилагательные от существительных.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кита — у волка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барсука — у белки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кошки — у утки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льва — у кота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гуся — у лисы -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петуха — у собаки –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4. Усвоение лексической сочетаемости слов</w:t>
      </w:r>
    </w:p>
    <w:p w:rsidR="00756948" w:rsidRPr="00756948" w:rsidRDefault="00756948" w:rsidP="0075694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«Запомни и измени слово по образцу»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учить изменять существительные по числам.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1 2 6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тетрадь тетради тетрадей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лампа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кошка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стул</w:t>
      </w:r>
    </w:p>
    <w:p w:rsidR="00756948" w:rsidRPr="00756948" w:rsidRDefault="00756948" w:rsidP="0075694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«Один — много»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научить детей образовывать множественное число существительных и правильно употреблять их в предложении.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Это лимон, а это … лимоны.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Это груша, а это</w:t>
      </w:r>
      <w:proofErr w:type="gramStart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.... </w:t>
      </w:r>
      <w:proofErr w:type="gramEnd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груши.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Это яблоко, а это … яблоки.</w:t>
      </w:r>
    </w:p>
    <w:p w:rsidR="00756948" w:rsidRPr="00756948" w:rsidRDefault="00756948" w:rsidP="0075694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Упражнение</w:t>
      </w:r>
      <w:proofErr w:type="gramEnd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75694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«Какого цвета»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Цель: учить </w:t>
      </w:r>
      <w:proofErr w:type="gramStart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правильно</w:t>
      </w:r>
      <w:proofErr w:type="gramEnd"/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согласовывать название предмета с названием признака. Образец: яблоко красное.</w:t>
      </w:r>
    </w:p>
    <w:p w:rsidR="00756948" w:rsidRPr="00756948" w:rsidRDefault="00756948" w:rsidP="00756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5694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Яблоко, майка, флажок, мяч, полотенце, тарелка.</w:t>
      </w:r>
    </w:p>
    <w:p w:rsidR="00975EE7" w:rsidRDefault="00975EE7"/>
    <w:sectPr w:rsidR="00975EE7" w:rsidSect="008F42C2">
      <w:pgSz w:w="11906" w:h="16838"/>
      <w:pgMar w:top="993" w:right="1133" w:bottom="85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DD"/>
    <w:multiLevelType w:val="multilevel"/>
    <w:tmpl w:val="971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11915"/>
    <w:multiLevelType w:val="multilevel"/>
    <w:tmpl w:val="BB0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1D58"/>
    <w:multiLevelType w:val="multilevel"/>
    <w:tmpl w:val="C0A4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6A75"/>
    <w:multiLevelType w:val="multilevel"/>
    <w:tmpl w:val="B8CE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86700"/>
    <w:multiLevelType w:val="multilevel"/>
    <w:tmpl w:val="91F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F1784"/>
    <w:multiLevelType w:val="multilevel"/>
    <w:tmpl w:val="9D3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335B7"/>
    <w:multiLevelType w:val="multilevel"/>
    <w:tmpl w:val="BB40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E60E6"/>
    <w:multiLevelType w:val="multilevel"/>
    <w:tmpl w:val="23F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B53CB"/>
    <w:multiLevelType w:val="multilevel"/>
    <w:tmpl w:val="BCDE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643BB"/>
    <w:multiLevelType w:val="multilevel"/>
    <w:tmpl w:val="3E2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816A4"/>
    <w:multiLevelType w:val="multilevel"/>
    <w:tmpl w:val="75E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B2E0F"/>
    <w:multiLevelType w:val="multilevel"/>
    <w:tmpl w:val="5B20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ED66AD0"/>
    <w:multiLevelType w:val="multilevel"/>
    <w:tmpl w:val="FA7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E49F3"/>
    <w:multiLevelType w:val="multilevel"/>
    <w:tmpl w:val="5652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A4D07"/>
    <w:multiLevelType w:val="multilevel"/>
    <w:tmpl w:val="B660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B4294"/>
    <w:multiLevelType w:val="multilevel"/>
    <w:tmpl w:val="D6B0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90C93"/>
    <w:multiLevelType w:val="multilevel"/>
    <w:tmpl w:val="1380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4634E"/>
    <w:multiLevelType w:val="multilevel"/>
    <w:tmpl w:val="C4E4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31A42"/>
    <w:multiLevelType w:val="multilevel"/>
    <w:tmpl w:val="365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F5003"/>
    <w:multiLevelType w:val="multilevel"/>
    <w:tmpl w:val="77E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C7EE7"/>
    <w:multiLevelType w:val="multilevel"/>
    <w:tmpl w:val="5B76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178C1"/>
    <w:multiLevelType w:val="multilevel"/>
    <w:tmpl w:val="B39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997EAD"/>
    <w:multiLevelType w:val="multilevel"/>
    <w:tmpl w:val="02EA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64358"/>
    <w:multiLevelType w:val="multilevel"/>
    <w:tmpl w:val="B1E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D6AE2"/>
    <w:multiLevelType w:val="multilevel"/>
    <w:tmpl w:val="4E5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55AD1"/>
    <w:multiLevelType w:val="multilevel"/>
    <w:tmpl w:val="74E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A1C51"/>
    <w:multiLevelType w:val="multilevel"/>
    <w:tmpl w:val="29E6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11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24"/>
  </w:num>
  <w:num w:numId="10">
    <w:abstractNumId w:val="16"/>
  </w:num>
  <w:num w:numId="11">
    <w:abstractNumId w:val="20"/>
  </w:num>
  <w:num w:numId="12">
    <w:abstractNumId w:val="8"/>
  </w:num>
  <w:num w:numId="13">
    <w:abstractNumId w:val="22"/>
  </w:num>
  <w:num w:numId="14">
    <w:abstractNumId w:val="5"/>
  </w:num>
  <w:num w:numId="15">
    <w:abstractNumId w:val="1"/>
  </w:num>
  <w:num w:numId="16">
    <w:abstractNumId w:val="26"/>
  </w:num>
  <w:num w:numId="17">
    <w:abstractNumId w:val="14"/>
  </w:num>
  <w:num w:numId="18">
    <w:abstractNumId w:val="12"/>
  </w:num>
  <w:num w:numId="19">
    <w:abstractNumId w:val="23"/>
  </w:num>
  <w:num w:numId="20">
    <w:abstractNumId w:val="18"/>
  </w:num>
  <w:num w:numId="21">
    <w:abstractNumId w:val="9"/>
  </w:num>
  <w:num w:numId="22">
    <w:abstractNumId w:val="19"/>
  </w:num>
  <w:num w:numId="23">
    <w:abstractNumId w:val="6"/>
  </w:num>
  <w:num w:numId="24">
    <w:abstractNumId w:val="21"/>
  </w:num>
  <w:num w:numId="25">
    <w:abstractNumId w:val="15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E7"/>
    <w:rsid w:val="0006753C"/>
    <w:rsid w:val="00172452"/>
    <w:rsid w:val="00202C1D"/>
    <w:rsid w:val="002C6692"/>
    <w:rsid w:val="004A2092"/>
    <w:rsid w:val="006351EE"/>
    <w:rsid w:val="00656C3F"/>
    <w:rsid w:val="00756948"/>
    <w:rsid w:val="007F6B28"/>
    <w:rsid w:val="008F42C2"/>
    <w:rsid w:val="00975EE7"/>
    <w:rsid w:val="00B20459"/>
    <w:rsid w:val="00D16E03"/>
    <w:rsid w:val="00E118FB"/>
    <w:rsid w:val="00ED3662"/>
    <w:rsid w:val="00F2043A"/>
    <w:rsid w:val="00F52739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7QTD6YHHN6JS-31-471</_dlc_DocId>
    <_dlc_DocIdUrl xmlns="2e528b9c-c03d-45d3-a08f-6e77188430e0">
      <Url>http://www.eduportal44.ru/Sudislavl/Bereska/_layouts/15/DocIdRedir.aspx?ID=7QTD6YHHN6JS-31-471</Url>
      <Description>7QTD6YHHN6JS-31-471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794D4-7597-433C-A60C-01A4FB540AE1}"/>
</file>

<file path=customXml/itemProps2.xml><?xml version="1.0" encoding="utf-8"?>
<ds:datastoreItem xmlns:ds="http://schemas.openxmlformats.org/officeDocument/2006/customXml" ds:itemID="{64F1B76D-7CCF-4496-973E-8AAFBE6929A4}"/>
</file>

<file path=customXml/itemProps3.xml><?xml version="1.0" encoding="utf-8"?>
<ds:datastoreItem xmlns:ds="http://schemas.openxmlformats.org/officeDocument/2006/customXml" ds:itemID="{631FCD7F-752B-4472-B868-8AEA8EF254E5}"/>
</file>

<file path=customXml/itemProps4.xml><?xml version="1.0" encoding="utf-8"?>
<ds:datastoreItem xmlns:ds="http://schemas.openxmlformats.org/officeDocument/2006/customXml" ds:itemID="{CB1B0C3D-412B-4B3A-A823-7491F131A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Берёзка</dc:creator>
  <cp:lastModifiedBy>ДС Берёзка</cp:lastModifiedBy>
  <cp:revision>2</cp:revision>
  <dcterms:created xsi:type="dcterms:W3CDTF">2022-12-21T10:05:00Z</dcterms:created>
  <dcterms:modified xsi:type="dcterms:W3CDTF">2022-12-21T10:05:00Z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84cbf2ad-5296-4c80-b425-30144d90a196</vt:lpwstr>
  </property>
</Properties>
</file>