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5B" w:rsidRDefault="0038655B" w:rsidP="0038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Консультация для родителей детей старшего дошкольного возраста на тему: 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color w:val="FF0000"/>
          <w:lang w:eastAsia="ru-RU"/>
        </w:rPr>
        <w:t>«Игры для развития словарного запаса: синонимы и антонимы»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Антонимы </w:t>
      </w:r>
      <w:r w:rsidRPr="00F140C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– это слова, противоположные по значению.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Игра </w:t>
      </w:r>
      <w:r w:rsidRPr="00F140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«Упрямые дети» 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  понимать и подбирать слова с противоположным значением.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Предложите ребенку, как будто он вдруг стал упрямым и должен говорить всё наоборот. 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Наречия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Вперед – назад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Вверх - вниз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Быстро – медленно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Красиво – безобразно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Тепло – холодно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Долго – быстро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Тяжело – легко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Чисто – грязно и др.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Существительные: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Птицы спят ночью, а поют…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Для сложения я ставлю знак ПЛЮС, а для вычитания…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Обидел враг, а поддержал</w:t>
      </w: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Дождик навевает грусть, а солнце дарит</w:t>
      </w: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На юге тепло, а холодно </w:t>
      </w: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Короткие варианты для игры с мячом: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Зима – весна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Друг – враг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Утро – вечер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День – ночь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Правда – ложь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Храбрец – трус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Глаголы: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отъехал – приехал, 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вылетел — залетел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въехал – съехал,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взлетел — приземлился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выехал – заехал, 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укатил — прикатил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заплыл – выплыл,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уплыл — приплыл и др.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F140C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В игре </w:t>
      </w:r>
      <w:r w:rsidRPr="00F140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«Угадай слово»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попросите ребенка закончить предложение, а затем повторить его полностью. Например, «У жирафа шея длинная, а у бегемота…?»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Сосна высокая, а куст 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Платье легкое, а пальто…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Дуб большой, а рябина...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Сосна высокая, а куст...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Пчела летает, а гусеница...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Дорога широкая, а тропинка...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Опёнок съедобный, а мухомор...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Огонь горячий, а лед…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Нитка тонкая, а веревка…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Дедушка старый, а внук 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Лекарство горькое, а горчица…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Черепаха медленная, а заяц 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Колодец глубокий, а лужа…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Клоун веселый, а Царевна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есмеяна</w:t>
      </w:r>
      <w:proofErr w:type="spellEnd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Зимой дни короткие, а летом 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Суп жидкий, а каша…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Ботинки грязные, а тапки…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Клубника крупная, а земляника…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Кресло мягкое, а стул…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color w:val="FF0000"/>
          <w:lang w:eastAsia="ru-RU"/>
        </w:rPr>
        <w:t>Синонимы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– это </w:t>
      </w:r>
      <w:r w:rsidRPr="00F140CE">
        <w:rPr>
          <w:rFonts w:ascii="Times New Roman" w:eastAsia="Times New Roman" w:hAnsi="Times New Roman" w:cs="Times New Roman"/>
          <w:b/>
          <w:color w:val="000000"/>
          <w:lang w:eastAsia="ru-RU"/>
        </w:rPr>
        <w:t>слова, близкие по смыслу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Упражнение </w:t>
      </w:r>
      <w:r w:rsidRPr="00F140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«Подбери правильно»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развития пассивного словаря детей, уточнения значения слов с помощью синонимов.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Образец: Густой туман. Дремучий лес.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Густой, дремучий </w:t>
      </w:r>
      <w:r w:rsidRPr="00F140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(лес, туман)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Старый, пожилой </w:t>
      </w:r>
      <w:r w:rsidRPr="00F140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(человек, пар)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Коричневый, карие </w:t>
      </w:r>
      <w:r w:rsidRPr="00F140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(костюм, глаза)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gramEnd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Смуглый, тёмный </w:t>
      </w:r>
      <w:r w:rsidRPr="00F140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(лицо, волосы)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Горячий, знойный </w:t>
      </w:r>
      <w:r w:rsidRPr="00F140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(чай, воздух)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</w:t>
      </w:r>
      <w:r w:rsidRPr="00F140CE">
        <w:rPr>
          <w:rFonts w:ascii="Times New Roman" w:eastAsia="Times New Roman" w:hAnsi="Times New Roman" w:cs="Times New Roman"/>
          <w:b/>
          <w:color w:val="000000"/>
          <w:lang w:eastAsia="ru-RU"/>
        </w:rPr>
        <w:t>«Найди лишнее»</w:t>
      </w: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помогает уточнить смысловое значение слов, сделать правильный выбор.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Попросите ребенка послушать внимательно слова и найти  лишнее, а затем объяснить свой выбор.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Грустно, печально, тоскливо, радостно…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Радостно, весело, забавно, нечаянно…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Хорошо, замечательно, отлично, долго…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Бодро, живо, медленно, активно…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Правильно, верно, точно, трусливо…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Долго, длительно, кратко, продолжительно</w:t>
      </w: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Мирно, туманно, спокойно, безмятежно…</w:t>
      </w:r>
      <w:bookmarkStart w:id="0" w:name="_GoBack"/>
      <w:bookmarkEnd w:id="0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 xml:space="preserve">Игра </w:t>
      </w:r>
      <w:r w:rsidRPr="00F140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«Слова – друзья» 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Продолжи предложение: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Внезапно налетел сильный ветер, ураган, вихрь</w:t>
      </w: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У собаки в миске всегда лежит еда, корм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У духов приятный аромат, запах</w:t>
      </w:r>
      <w:proofErr w:type="gramStart"/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Меня вылечил врач, доктор…</w:t>
      </w:r>
    </w:p>
    <w:p w:rsidR="0038655B" w:rsidRDefault="0038655B" w:rsidP="00386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0CE">
        <w:rPr>
          <w:rFonts w:ascii="Times New Roman" w:eastAsia="Times New Roman" w:hAnsi="Times New Roman" w:cs="Times New Roman"/>
          <w:color w:val="000000"/>
          <w:lang w:eastAsia="ru-RU"/>
        </w:rPr>
        <w:t>Наш пес – большой забияка, храбрец, защитник…</w:t>
      </w:r>
    </w:p>
    <w:p w:rsidR="0038655B" w:rsidRPr="00F140CE" w:rsidRDefault="0038655B" w:rsidP="00386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40C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Учимся, играя! Удачи!</w:t>
      </w:r>
    </w:p>
    <w:p w:rsidR="00DE0A23" w:rsidRDefault="00DE0A23"/>
    <w:sectPr w:rsidR="00DE0A23" w:rsidSect="0038655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23"/>
    <w:rsid w:val="0038655B"/>
    <w:rsid w:val="00D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7QTD6YHHN6JS-31-477</_dlc_DocId>
    <_dlc_DocIdUrl xmlns="2e528b9c-c03d-45d3-a08f-6e77188430e0">
      <Url>http://www.eduportal44.ru/Sudislavl/Bereska/_layouts/15/DocIdRedir.aspx?ID=7QTD6YHHN6JS-31-477</Url>
      <Description>7QTD6YHHN6JS-31-477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FD277-6408-460C-A42B-50B25148428A}"/>
</file>

<file path=customXml/itemProps2.xml><?xml version="1.0" encoding="utf-8"?>
<ds:datastoreItem xmlns:ds="http://schemas.openxmlformats.org/officeDocument/2006/customXml" ds:itemID="{33271789-6045-40E7-9FD7-A8E06582E3F3}"/>
</file>

<file path=customXml/itemProps3.xml><?xml version="1.0" encoding="utf-8"?>
<ds:datastoreItem xmlns:ds="http://schemas.openxmlformats.org/officeDocument/2006/customXml" ds:itemID="{96A16BD6-E2BB-40D1-A1DF-78D1C9BF0C81}"/>
</file>

<file path=customXml/itemProps4.xml><?xml version="1.0" encoding="utf-8"?>
<ds:datastoreItem xmlns:ds="http://schemas.openxmlformats.org/officeDocument/2006/customXml" ds:itemID="{97945B48-0350-41DB-82A7-6BF91CBDA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Берёзка</dc:creator>
  <cp:lastModifiedBy>ДС Берёзка</cp:lastModifiedBy>
  <cp:revision>2</cp:revision>
  <dcterms:created xsi:type="dcterms:W3CDTF">2023-01-25T08:31:00Z</dcterms:created>
  <dcterms:modified xsi:type="dcterms:W3CDTF">2023-01-25T08:31:00Z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3b2e7f29-46f9-4b82-bdfb-906f6d02522b</vt:lpwstr>
  </property>
</Properties>
</file>