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2F" w:rsidRPr="0079382F" w:rsidRDefault="0079382F" w:rsidP="0079382F">
      <w:pPr>
        <w:shd w:val="clear" w:color="auto" w:fill="D5DCE4" w:themeFill="text2" w:themeFillTint="33"/>
        <w:jc w:val="center"/>
        <w:rPr>
          <w:rFonts w:ascii="Open Sans" w:hAnsi="Open Sans" w:cs="Open Sans"/>
          <w:b/>
          <w:color w:val="000000"/>
          <w:sz w:val="28"/>
          <w:szCs w:val="28"/>
          <w:shd w:val="clear" w:color="auto" w:fill="FFFFFF"/>
        </w:rPr>
      </w:pPr>
      <w:r w:rsidRPr="0079382F">
        <w:rPr>
          <w:rFonts w:ascii="Open Sans" w:hAnsi="Open Sans" w:cs="Open Sans"/>
          <w:b/>
          <w:color w:val="000000"/>
          <w:sz w:val="28"/>
          <w:szCs w:val="28"/>
          <w:shd w:val="clear" w:color="auto" w:fill="FFFFFF"/>
        </w:rPr>
        <w:t xml:space="preserve">Развитие </w:t>
      </w:r>
      <w:proofErr w:type="spellStart"/>
      <w:r w:rsidRPr="0079382F">
        <w:rPr>
          <w:rFonts w:ascii="Open Sans" w:hAnsi="Open Sans" w:cs="Open Sans"/>
          <w:b/>
          <w:color w:val="000000"/>
          <w:sz w:val="28"/>
          <w:szCs w:val="28"/>
          <w:shd w:val="clear" w:color="auto" w:fill="FFFFFF"/>
        </w:rPr>
        <w:t>самовосприятия</w:t>
      </w:r>
      <w:proofErr w:type="spellEnd"/>
      <w:r w:rsidRPr="0079382F">
        <w:rPr>
          <w:rFonts w:ascii="Open Sans" w:hAnsi="Open Sans" w:cs="Open Sans"/>
          <w:b/>
          <w:color w:val="000000"/>
          <w:sz w:val="28"/>
          <w:szCs w:val="28"/>
          <w:shd w:val="clear" w:color="auto" w:fill="FFFFFF"/>
        </w:rPr>
        <w:t>. Этапы, игры.</w:t>
      </w:r>
    </w:p>
    <w:p w:rsidR="0079382F" w:rsidRDefault="0079382F" w:rsidP="0079382F">
      <w:pPr>
        <w:shd w:val="clear" w:color="auto" w:fill="D5DCE4" w:themeFill="text2" w:themeFillTint="33"/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Самовосприятие</w:t>
      </w:r>
      <w:proofErr w:type="spellEnd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– важная часть формирования личности человека. Оно предполагает не только оценку человеком своих способностей, достоинств и недостатков, но и определение своего места в жизни, работе, семье, отношениях с другими людьми. </w:t>
      </w: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Самовосприятие</w:t>
      </w:r>
      <w:proofErr w:type="spellEnd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– элемент самосознания, видение человеком самого себя.</w:t>
      </w:r>
    </w:p>
    <w:p w:rsidR="00FF2B00" w:rsidRDefault="0079382F" w:rsidP="0079382F">
      <w:pPr>
        <w:shd w:val="clear" w:color="auto" w:fill="D5DCE4" w:themeFill="text2" w:themeFillTint="33"/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C087D8D" wp14:editId="66756F31">
            <wp:extent cx="5940425" cy="3341489"/>
            <wp:effectExtent l="0" t="0" r="3175" b="0"/>
            <wp:docPr id="1" name="Рисунок 1" descr="https://successunlimited-mantra.com/images/easyblog_articles/79/b2ap3_large_blog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ccessunlimited-mantra.com/images/easyblog_articles/79/b2ap3_large_blog-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3"/>
          <w:szCs w:val="23"/>
        </w:rPr>
        <w:br/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Чтобы было понятнее, как важно развитие адекватного </w:t>
      </w: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самовосприятия</w:t>
      </w:r>
      <w:proofErr w:type="spellEnd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, перечислим его функции:</w:t>
      </w:r>
      <w:r>
        <w:rPr>
          <w:rFonts w:ascii="Open Sans" w:hAnsi="Open Sans" w:cs="Open Sans"/>
          <w:color w:val="000000"/>
          <w:sz w:val="23"/>
          <w:szCs w:val="23"/>
        </w:rPr>
        <w:br/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- объясняет человеку, что для него трудно, а что просто;</w:t>
      </w:r>
      <w:r>
        <w:rPr>
          <w:rFonts w:ascii="Open Sans" w:hAnsi="Open Sans" w:cs="Open Sans"/>
          <w:color w:val="000000"/>
          <w:sz w:val="23"/>
          <w:szCs w:val="23"/>
        </w:rPr>
        <w:br/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- определяет допустимое поведение и выставляет границы;</w:t>
      </w:r>
      <w:r>
        <w:rPr>
          <w:rFonts w:ascii="Open Sans" w:hAnsi="Open Sans" w:cs="Open Sans"/>
          <w:color w:val="000000"/>
          <w:sz w:val="23"/>
          <w:szCs w:val="23"/>
        </w:rPr>
        <w:br/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- обозначает препятствия или возможности.</w:t>
      </w:r>
      <w:r>
        <w:rPr>
          <w:rFonts w:ascii="Open Sans" w:hAnsi="Open Sans" w:cs="Open Sans"/>
          <w:color w:val="000000"/>
          <w:sz w:val="23"/>
          <w:szCs w:val="23"/>
        </w:rPr>
        <w:br/>
      </w: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Самовосприятие</w:t>
      </w:r>
      <w:proofErr w:type="spellEnd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– это глубоко укоренившиеся убеждения личности относительно собственных возможностей. И именно поэтому понятие </w:t>
      </w: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самовосприятия</w:t>
      </w:r>
      <w:proofErr w:type="spellEnd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тесно связано с другими важными качествами личности – </w:t>
      </w: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саморегуляция</w:t>
      </w:r>
      <w:proofErr w:type="spellEnd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и самоконтроль. Наша жизнь становится все сложнее, насыщеннее и плотнее, информационное пространство усложняется с огромной скоростью. И нам необходимо не просто эту скорость выдерживать, но и сохранять себя, свою устойчивость. Это возможно лишь при наличии развитых умениях регулировать собственное поведение. Точный учет ситуации, ее развития, наша способность адаптироваться к ее требованиям и достигать своих целей – залог успеха человека.</w:t>
      </w:r>
      <w:r>
        <w:rPr>
          <w:rFonts w:ascii="Open Sans" w:hAnsi="Open Sans" w:cs="Open Sans"/>
          <w:color w:val="000000"/>
          <w:sz w:val="23"/>
          <w:szCs w:val="23"/>
        </w:rPr>
        <w:br/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Говоря о </w:t>
      </w: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самовосприятии</w:t>
      </w:r>
      <w:proofErr w:type="spellEnd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и самоконтроле, имея в виду становление личности ребенка, важно обратить внимание родителя на тот факт, что эти два процесса принимают непосредственное участие в развитии учебной деятельности. Никто не рождается с готовой способностью к обучению, а вот то, насколько ваш ребенок будет успешен в овладении этим талантом, зависит от нас с вами, 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lastRenderedPageBreak/>
        <w:t>родителей и педагогов. Закладывается в самом раннем возрасте и совершенствуется на протяжении всей жизни.</w:t>
      </w:r>
    </w:p>
    <w:p w:rsidR="0079382F" w:rsidRDefault="0079382F" w:rsidP="0079382F">
      <w:pPr>
        <w:shd w:val="clear" w:color="auto" w:fill="D5DCE4" w:themeFill="text2" w:themeFillTint="33"/>
        <w:jc w:val="right"/>
      </w:pP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Учитель-д</w:t>
      </w:r>
      <w:bookmarkStart w:id="0" w:name="_GoBack"/>
      <w:bookmarkEnd w:id="0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ефектолог ЦППМСП </w:t>
      </w: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Лукачева</w:t>
      </w:r>
      <w:proofErr w:type="spellEnd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Диана.</w:t>
      </w:r>
    </w:p>
    <w:sectPr w:rsidR="0079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2F"/>
    <w:rsid w:val="002B5BB0"/>
    <w:rsid w:val="0079382F"/>
    <w:rsid w:val="009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BBC6"/>
  <w15:chartTrackingRefBased/>
  <w15:docId w15:val="{26571E38-79F0-47AB-AD40-FD95C4A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48821C59246749A3AF56EEB5170D54" ma:contentTypeVersion="49" ma:contentTypeDescription="Создание документа." ma:contentTypeScope="" ma:versionID="6b04d41ea352493d370d750e686b5b5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F234C-362D-4C27-9FAD-84CE417A9C8C}"/>
</file>

<file path=customXml/itemProps2.xml><?xml version="1.0" encoding="utf-8"?>
<ds:datastoreItem xmlns:ds="http://schemas.openxmlformats.org/officeDocument/2006/customXml" ds:itemID="{2EFFEF5F-D3E8-4747-99FE-BE695B276659}"/>
</file>

<file path=customXml/itemProps3.xml><?xml version="1.0" encoding="utf-8"?>
<ds:datastoreItem xmlns:ds="http://schemas.openxmlformats.org/officeDocument/2006/customXml" ds:itemID="{D2E350C6-3BA5-4E87-900D-BBF841DA28B5}"/>
</file>

<file path=customXml/itemProps4.xml><?xml version="1.0" encoding="utf-8"?>
<ds:datastoreItem xmlns:ds="http://schemas.openxmlformats.org/officeDocument/2006/customXml" ds:itemID="{C3557BFC-DCC5-464F-8D77-DE47351305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2023-03-21T05:27:00Z</dcterms:created>
  <dcterms:modified xsi:type="dcterms:W3CDTF">2023-03-21T05:35:00Z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0x010100BC48821C59246749A3AF56EEB5170D54</vt:lpwstr>
  </property>
</Properties>
</file>